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customer-information-block-examples"/>
    <w:p>
      <w:pPr>
        <w:pStyle w:val="Heading1"/>
      </w:pPr>
      <w:r>
        <w:t xml:space="preserve">Customer Information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0" w:name="default-customer-information"/>
    <w:p>
      <w:pPr>
        <w:pStyle w:val="Heading2"/>
      </w:pPr>
      <w:r>
        <w:t xml:space="preserve">Default Customer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commerce-customer-information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(Displays and allows editing of customer profile)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11" w:name="read-only-profile"/>
    <w:p>
      <w:pPr>
        <w:pStyle w:val="Heading2"/>
      </w:pPr>
      <w:r>
        <w:t xml:space="preserve">Read-Only Profile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commerce-customer-information (readonly)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show-email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show-member-since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show-tier-status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editable-profile"/>
    <w:p>
      <w:pPr>
        <w:pStyle w:val="Heading2"/>
      </w:pPr>
      <w:r>
        <w:t xml:space="preserve">Editable Profile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commerce-customer-information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show-password-change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show-email-preferences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show-delete-account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require-password-for-changes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extended-profile"/>
    <w:p>
      <w:pPr>
        <w:pStyle w:val="Heading2"/>
      </w:pPr>
      <w:r>
        <w:t xml:space="preserve">Extended Profile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commerce-customer-information (extended)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show-dob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show-gender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show-phone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show-preferences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show-interests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compact-profile"/>
    <w:p>
      <w:pPr>
        <w:pStyle w:val="Heading2"/>
      </w:pPr>
      <w:r>
        <w:t xml:space="preserve">Compact Profile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commerce-customer-information (compact)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show-avatar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fields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inline-edit</w:t>
            </w: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2025-08-21T01:22:38Z</dcterms:created>
  <dcterms:modified xsi:type="dcterms:W3CDTF">2025-08-21T01:22:38Z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