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59E" w:rsidRPr="00870C31" w:rsidRDefault="0080659E" w:rsidP="0080659E">
      <w:pPr>
        <w:rPr>
          <w:rFonts w:ascii="Arial" w:hAnsi="Arial" w:cs="Arial"/>
          <w:sz w:val="22"/>
        </w:rPr>
      </w:pPr>
      <w:r w:rsidRPr="00870C31">
        <w:rPr>
          <w:sz w:val="40"/>
          <w:szCs w:val="40"/>
        </w:rPr>
        <w:t xml:space="preserve">Homework 1 </w:t>
      </w:r>
      <w:r w:rsidR="00870C31">
        <w:rPr>
          <w:rFonts w:hint="eastAsia"/>
          <w:sz w:val="40"/>
          <w:szCs w:val="40"/>
        </w:rPr>
        <w:t xml:space="preserve">            </w:t>
      </w:r>
      <w:r w:rsidR="00870C31" w:rsidRPr="00870C31">
        <w:rPr>
          <w:rFonts w:ascii="Arial" w:hAnsi="Arial" w:cs="Arial"/>
          <w:sz w:val="22"/>
        </w:rPr>
        <w:t>統計</w:t>
      </w:r>
      <w:proofErr w:type="gramStart"/>
      <w:r w:rsidR="00870C31" w:rsidRPr="00870C31">
        <w:rPr>
          <w:rFonts w:ascii="Arial" w:hAnsi="Arial" w:cs="Arial"/>
          <w:sz w:val="22"/>
        </w:rPr>
        <w:t>110</w:t>
      </w:r>
      <w:r w:rsidR="00870C31" w:rsidRPr="00870C31">
        <w:rPr>
          <w:rFonts w:ascii="Arial" w:hAnsi="Arial" w:cs="Arial"/>
          <w:sz w:val="22"/>
        </w:rPr>
        <w:t>張孟涵</w:t>
      </w:r>
      <w:proofErr w:type="gramEnd"/>
      <w:r w:rsidR="00870C31" w:rsidRPr="00870C31">
        <w:rPr>
          <w:rFonts w:ascii="Arial" w:hAnsi="Arial" w:cs="Arial"/>
          <w:sz w:val="22"/>
        </w:rPr>
        <w:t xml:space="preserve"> h24064064</w:t>
      </w:r>
    </w:p>
    <w:p w:rsidR="0080659E" w:rsidRDefault="0080659E" w:rsidP="0080659E">
      <w:pPr>
        <w:pStyle w:val="a3"/>
        <w:numPr>
          <w:ilvl w:val="0"/>
          <w:numId w:val="4"/>
        </w:numPr>
        <w:ind w:leftChars="0"/>
      </w:pPr>
      <w:r>
        <w:t>從</w:t>
      </w:r>
      <w:r>
        <w:t>Kaggle</w:t>
      </w:r>
      <w:r>
        <w:t>中找一個資料集</w:t>
      </w:r>
      <w:r>
        <w:t xml:space="preserve">, </w:t>
      </w:r>
      <w:r>
        <w:t>描述此資料相關</w:t>
      </w:r>
      <w:r>
        <w:t xml:space="preserve"> </w:t>
      </w:r>
      <w:r>
        <w:t>資訊</w:t>
      </w:r>
      <w:r>
        <w:t xml:space="preserve">, </w:t>
      </w:r>
      <w:r>
        <w:t>包含</w:t>
      </w:r>
      <w:r>
        <w:t xml:space="preserve">: </w:t>
      </w:r>
    </w:p>
    <w:p w:rsidR="0080659E" w:rsidRDefault="0080659E" w:rsidP="0080659E">
      <w:pPr>
        <w:pStyle w:val="a3"/>
        <w:ind w:leftChars="0" w:left="380"/>
      </w:pPr>
      <w:proofErr w:type="gramStart"/>
      <w:r>
        <w:t>•</w:t>
      </w:r>
      <w:proofErr w:type="gramEnd"/>
      <w:r>
        <w:t xml:space="preserve"> </w:t>
      </w:r>
      <w:r>
        <w:t>問題定義</w:t>
      </w:r>
      <w:r>
        <w:t xml:space="preserve"> </w:t>
      </w:r>
    </w:p>
    <w:p w:rsidR="0080659E" w:rsidRDefault="0080659E" w:rsidP="0080659E">
      <w:pPr>
        <w:pStyle w:val="a3"/>
        <w:ind w:leftChars="0" w:left="380"/>
      </w:pPr>
      <w:proofErr w:type="gramStart"/>
      <w:r>
        <w:t>•</w:t>
      </w:r>
      <w:proofErr w:type="gramEnd"/>
      <w:r>
        <w:t xml:space="preserve"> </w:t>
      </w:r>
      <w:r>
        <w:t>潛在問題</w:t>
      </w:r>
    </w:p>
    <w:p w:rsidR="0080659E" w:rsidRDefault="0080659E" w:rsidP="0080659E">
      <w:pPr>
        <w:pStyle w:val="a3"/>
        <w:ind w:leftChars="0" w:left="380"/>
      </w:pPr>
      <w:proofErr w:type="gramStart"/>
      <w:r>
        <w:t>•</w:t>
      </w:r>
      <w:proofErr w:type="gramEnd"/>
      <w:r>
        <w:t xml:space="preserve"> </w:t>
      </w:r>
      <w:r>
        <w:t>分析與預測難度</w:t>
      </w:r>
      <w:bookmarkStart w:id="0" w:name="_GoBack"/>
      <w:bookmarkEnd w:id="0"/>
    </w:p>
    <w:p w:rsidR="0080659E" w:rsidRDefault="0080659E" w:rsidP="0080659E">
      <w:pPr>
        <w:pStyle w:val="a3"/>
        <w:ind w:leftChars="0" w:left="380"/>
      </w:pPr>
      <w:proofErr w:type="gramStart"/>
      <w:r>
        <w:t>•</w:t>
      </w:r>
      <w:proofErr w:type="gramEnd"/>
      <w:r>
        <w:t xml:space="preserve"> </w:t>
      </w:r>
      <w:r>
        <w:t>價值</w:t>
      </w:r>
      <w:r>
        <w:t xml:space="preserve"> </w:t>
      </w:r>
    </w:p>
    <w:p w:rsidR="0080659E" w:rsidRDefault="0080659E" w:rsidP="0080659E">
      <w:pPr>
        <w:pStyle w:val="a3"/>
        <w:ind w:leftChars="0" w:left="380"/>
        <w:rPr>
          <w:rFonts w:hint="eastAsia"/>
        </w:rPr>
      </w:pPr>
    </w:p>
    <w:p w:rsidR="004F672F" w:rsidRDefault="0080659E" w:rsidP="0080659E">
      <w:r w:rsidRPr="0080659E">
        <w:rPr>
          <w:rFonts w:hint="eastAsia"/>
        </w:rPr>
        <w:t>我從</w:t>
      </w:r>
      <w:proofErr w:type="spellStart"/>
      <w:r w:rsidRPr="0080659E">
        <w:rPr>
          <w:rFonts w:hint="eastAsia"/>
        </w:rPr>
        <w:t>k</w:t>
      </w:r>
      <w:r w:rsidRPr="0080659E">
        <w:t>aggle</w:t>
      </w:r>
      <w:proofErr w:type="spellEnd"/>
      <w:r w:rsidRPr="0080659E">
        <w:rPr>
          <w:rFonts w:hint="eastAsia"/>
        </w:rPr>
        <w:t>中找</w:t>
      </w:r>
      <w:r>
        <w:rPr>
          <w:rFonts w:hint="eastAsia"/>
        </w:rPr>
        <w:t>到一個資料集</w:t>
      </w:r>
      <w:r>
        <w:rPr>
          <w:rFonts w:hint="eastAsia"/>
        </w:rPr>
        <w:t>:</w:t>
      </w:r>
      <w:r w:rsidRPr="0080659E">
        <w:t xml:space="preserve">House Sales in King County, USA </w:t>
      </w:r>
    </w:p>
    <w:p w:rsidR="00FD6EDA" w:rsidRDefault="004F672F" w:rsidP="0080659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資料集簡介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:</w:t>
      </w:r>
    </w:p>
    <w:p w:rsidR="004F672F" w:rsidRDefault="004F672F" w:rsidP="0080659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dataset contains house sale prices for King County, which includes Seattle. It includes homes sold between May 2014 and May 2015.</w:t>
      </w:r>
    </w:p>
    <w:p w:rsidR="0080659E" w:rsidRDefault="004F672F" w:rsidP="0080659E">
      <w:r>
        <w:rPr>
          <w:rFonts w:hint="eastAsia"/>
        </w:rPr>
        <w:t>(</w:t>
      </w:r>
      <w:hyperlink r:id="rId5" w:history="1">
        <w:r w:rsidRPr="00962DCB">
          <w:rPr>
            <w:rStyle w:val="a4"/>
          </w:rPr>
          <w:t>https://www.kaggle.com/harlfoxem/housesalesprediction</w:t>
        </w:r>
      </w:hyperlink>
      <w:r>
        <w:rPr>
          <w:rFonts w:hint="eastAsia"/>
        </w:rPr>
        <w:t>)</w:t>
      </w:r>
    </w:p>
    <w:p w:rsidR="0080659E" w:rsidRPr="0080659E" w:rsidRDefault="0080659E" w:rsidP="0080659E">
      <w:r>
        <w:rPr>
          <w:rFonts w:hint="eastAsia"/>
        </w:rPr>
        <w:t>以下是資料大概的內容</w:t>
      </w:r>
      <w:r>
        <w:rPr>
          <w:rFonts w:hint="eastAsia"/>
        </w:rPr>
        <w:t>:</w:t>
      </w:r>
    </w:p>
    <w:p w:rsidR="0080659E" w:rsidRPr="0080659E" w:rsidRDefault="0080659E" w:rsidP="0080659E">
      <w:r>
        <w:rPr>
          <w:noProof/>
        </w:rPr>
        <w:drawing>
          <wp:inline distT="0" distB="0" distL="0" distR="0" wp14:anchorId="1FE9CD82" wp14:editId="017F4DF4">
            <wp:extent cx="5594350" cy="1739844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342" cy="17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61" w:rsidRDefault="0080659E" w:rsidP="0080659E">
      <w:pPr>
        <w:pStyle w:val="a3"/>
        <w:ind w:leftChars="0" w:left="380"/>
      </w:pPr>
      <w:proofErr w:type="gramStart"/>
      <w:r>
        <w:t>•</w:t>
      </w:r>
      <w:proofErr w:type="gramEnd"/>
      <w:r>
        <w:t xml:space="preserve"> </w:t>
      </w:r>
      <w:r>
        <w:t>問題定義</w:t>
      </w:r>
      <w:r>
        <w:rPr>
          <w:rFonts w:hint="eastAsia"/>
        </w:rPr>
        <w:t>:</w:t>
      </w:r>
    </w:p>
    <w:p w:rsidR="0080659E" w:rsidRDefault="004A5D61" w:rsidP="0080659E">
      <w:pPr>
        <w:pStyle w:val="a3"/>
        <w:ind w:leftChars="0" w:left="380"/>
      </w:pPr>
      <w:r>
        <w:rPr>
          <w:rFonts w:hint="eastAsia"/>
        </w:rPr>
        <w:t xml:space="preserve">  </w:t>
      </w:r>
      <w:r w:rsidR="009E6190">
        <w:rPr>
          <w:rFonts w:hint="eastAsia"/>
        </w:rPr>
        <w:t>預測未來在</w:t>
      </w:r>
      <w:r w:rsidR="0080659E">
        <w:t xml:space="preserve"> </w:t>
      </w:r>
      <w:r w:rsidR="009E6190" w:rsidRPr="0080659E">
        <w:t>King County</w:t>
      </w:r>
      <w:r w:rsidR="009E6190">
        <w:rPr>
          <w:rFonts w:hint="eastAsia"/>
        </w:rPr>
        <w:t>的房子的房價</w:t>
      </w:r>
      <w:r>
        <w:rPr>
          <w:rFonts w:hint="eastAsia"/>
        </w:rPr>
        <w:t>。</w:t>
      </w:r>
    </w:p>
    <w:p w:rsidR="004A5D61" w:rsidRDefault="009E6190" w:rsidP="009E6190">
      <w:pPr>
        <w:pStyle w:val="a3"/>
        <w:ind w:leftChars="0" w:left="380"/>
      </w:pPr>
      <w:proofErr w:type="gramStart"/>
      <w:r>
        <w:t>•</w:t>
      </w:r>
      <w:proofErr w:type="gramEnd"/>
      <w:r>
        <w:t xml:space="preserve"> </w:t>
      </w:r>
      <w:r>
        <w:t>潛在問題</w:t>
      </w:r>
      <w:r w:rsidR="0021525D">
        <w:rPr>
          <w:rFonts w:hint="eastAsia"/>
        </w:rPr>
        <w:t>:</w:t>
      </w:r>
    </w:p>
    <w:p w:rsidR="009E6190" w:rsidRPr="00136137" w:rsidRDefault="004F672F" w:rsidP="0013613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雖然房價通常會受到房子的大小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屋齡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等等在資料集有的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影響，但是也可能會受到政治因素或是</w:t>
      </w:r>
      <w:r w:rsidR="00C90BF4">
        <w:rPr>
          <w:rFonts w:hint="eastAsia"/>
        </w:rPr>
        <w:t>天災影響，例如</w:t>
      </w:r>
      <w:r w:rsidR="00C90BF4">
        <w:rPr>
          <w:rFonts w:hint="eastAsia"/>
        </w:rPr>
        <w:t>:</w:t>
      </w:r>
      <w:r w:rsidR="00C90BF4">
        <w:rPr>
          <w:rFonts w:hint="eastAsia"/>
        </w:rPr>
        <w:t>政府突然實施奢侈稅</w:t>
      </w:r>
      <w:r w:rsidR="00C90BF4">
        <w:rPr>
          <w:rFonts w:ascii="新細明體" w:eastAsia="新細明體" w:hAnsi="新細明體" w:hint="eastAsia"/>
        </w:rPr>
        <w:t>、</w:t>
      </w:r>
      <w:r w:rsidR="00C90BF4">
        <w:rPr>
          <w:rFonts w:ascii="新細明體" w:eastAsia="新細明體" w:hAnsi="新細明體" w:hint="eastAsia"/>
        </w:rPr>
        <w:t>該地區突然發生地震，這些都會使真實的房價和我們用這個資料集所建的模型有落差</w:t>
      </w:r>
      <w:r w:rsidR="004A5D61">
        <w:rPr>
          <w:rFonts w:ascii="新細明體" w:eastAsia="新細明體" w:hAnsi="新細明體" w:hint="eastAsia"/>
        </w:rPr>
        <w:t>。</w:t>
      </w:r>
    </w:p>
    <w:p w:rsidR="00136137" w:rsidRPr="004F672F" w:rsidRDefault="00136137" w:rsidP="00136137">
      <w:pPr>
        <w:pStyle w:val="a3"/>
        <w:numPr>
          <w:ilvl w:val="0"/>
          <w:numId w:val="6"/>
        </w:numPr>
        <w:ind w:leftChars="0"/>
      </w:pPr>
      <w:r>
        <w:rPr>
          <w:rFonts w:ascii="新細明體" w:eastAsia="新細明體" w:hAnsi="新細明體" w:hint="eastAsia"/>
        </w:rPr>
        <w:t>這個資料集只有包含2</w:t>
      </w:r>
      <w:r>
        <w:rPr>
          <w:rFonts w:ascii="新細明體" w:eastAsia="新細明體" w:hAnsi="新細明體"/>
        </w:rPr>
        <w:t>014</w:t>
      </w:r>
      <w:r>
        <w:rPr>
          <w:rFonts w:ascii="新細明體" w:eastAsia="新細明體" w:hAnsi="新細明體" w:hint="eastAsia"/>
        </w:rPr>
        <w:t>年5月及2</w:t>
      </w:r>
      <w:r>
        <w:rPr>
          <w:rFonts w:ascii="新細明體" w:eastAsia="新細明體" w:hAnsi="新細明體"/>
        </w:rPr>
        <w:t>015</w:t>
      </w:r>
      <w:r>
        <w:rPr>
          <w:rFonts w:ascii="新細明體" w:eastAsia="新細明體" w:hAnsi="新細明體" w:hint="eastAsia"/>
        </w:rPr>
        <w:t>年5</w:t>
      </w:r>
      <w:r>
        <w:rPr>
          <w:rFonts w:ascii="新細明體" w:eastAsia="新細明體" w:hAnsi="新細明體"/>
        </w:rPr>
        <w:t xml:space="preserve"> </w:t>
      </w:r>
      <w:r>
        <w:rPr>
          <w:rFonts w:ascii="新細明體" w:eastAsia="新細明體" w:hAnsi="新細明體" w:hint="eastAsia"/>
        </w:rPr>
        <w:t>月</w:t>
      </w:r>
      <w:r w:rsidR="00D331AA">
        <w:rPr>
          <w:rFonts w:ascii="新細明體" w:eastAsia="新細明體" w:hAnsi="新細明體" w:hint="eastAsia"/>
        </w:rPr>
        <w:t>的房價資料，資料已經距離現在將近五年，且只有5月的資料</w:t>
      </w:r>
      <w:r w:rsidR="00D331AA">
        <w:rPr>
          <w:rFonts w:ascii="新細明體" w:eastAsia="新細明體" w:hAnsi="新細明體" w:hint="eastAsia"/>
        </w:rPr>
        <w:t>，</w:t>
      </w:r>
      <w:r w:rsidR="00D331AA">
        <w:rPr>
          <w:rFonts w:ascii="新細明體" w:eastAsia="新細明體" w:hAnsi="新細明體" w:hint="eastAsia"/>
        </w:rPr>
        <w:t>要考量他是否適用在預測未來的房價。</w:t>
      </w:r>
    </w:p>
    <w:p w:rsidR="004A5D61" w:rsidRDefault="0021525D" w:rsidP="0021525D">
      <w:pPr>
        <w:pStyle w:val="a3"/>
        <w:ind w:leftChars="0" w:left="380"/>
      </w:pPr>
      <w:proofErr w:type="gramStart"/>
      <w:r>
        <w:t>•</w:t>
      </w:r>
      <w:proofErr w:type="gramEnd"/>
      <w:r>
        <w:t xml:space="preserve"> </w:t>
      </w:r>
      <w:r>
        <w:t>分析與預測難度</w:t>
      </w:r>
      <w:r>
        <w:rPr>
          <w:rFonts w:hint="eastAsia"/>
        </w:rPr>
        <w:t>:</w:t>
      </w:r>
    </w:p>
    <w:p w:rsidR="0021525D" w:rsidRDefault="009B2EBA" w:rsidP="004A5D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有些</w:t>
      </w:r>
      <w:r>
        <w:rPr>
          <w:rFonts w:hint="eastAsia"/>
        </w:rPr>
        <w:t>f</w:t>
      </w:r>
      <w:r>
        <w:t xml:space="preserve">eatures </w:t>
      </w:r>
      <w:r>
        <w:rPr>
          <w:rFonts w:hint="eastAsia"/>
        </w:rPr>
        <w:t>含有缺失值，例如</w:t>
      </w:r>
      <w:r>
        <w:rPr>
          <w:rFonts w:hint="eastAsia"/>
        </w:rPr>
        <w:t>:</w:t>
      </w:r>
      <w:r w:rsidR="00870C31">
        <w:rPr>
          <w:rFonts w:hint="eastAsia"/>
        </w:rPr>
        <w:t xml:space="preserve"> </w:t>
      </w:r>
      <w:proofErr w:type="spellStart"/>
      <w:r w:rsidRPr="009B2EBA">
        <w:t>yr_renovated</w:t>
      </w:r>
      <w:proofErr w:type="spellEnd"/>
      <w:r w:rsidR="00870C31">
        <w:rPr>
          <w:rFonts w:hint="eastAsia"/>
        </w:rPr>
        <w:t xml:space="preserve"> (</w:t>
      </w:r>
      <w:r>
        <w:rPr>
          <w:rFonts w:hint="eastAsia"/>
        </w:rPr>
        <w:t>翻修年份</w:t>
      </w:r>
      <w:r w:rsidR="00870C31">
        <w:rPr>
          <w:rFonts w:hint="eastAsia"/>
        </w:rPr>
        <w:t>)</w:t>
      </w:r>
      <w:r>
        <w:rPr>
          <w:rFonts w:hint="eastAsia"/>
        </w:rPr>
        <w:t>，但有些房子可能沒有翻修過，資料</w:t>
      </w:r>
      <w:r w:rsidR="004A5D61">
        <w:rPr>
          <w:rFonts w:hint="eastAsia"/>
        </w:rPr>
        <w:t>集是把它的值設零，但我覺得這</w:t>
      </w:r>
      <w:r w:rsidR="00870C31">
        <w:rPr>
          <w:rFonts w:hint="eastAsia"/>
        </w:rPr>
        <w:t>不</w:t>
      </w:r>
      <w:r w:rsidR="004A5D61">
        <w:rPr>
          <w:rFonts w:hint="eastAsia"/>
        </w:rPr>
        <w:t>是個好方法，可能需要些缺失值處理。</w:t>
      </w:r>
    </w:p>
    <w:p w:rsidR="00136137" w:rsidRDefault="00136137" w:rsidP="001361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各個</w:t>
      </w:r>
      <w:r w:rsidR="004A5D61">
        <w:t>Feature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相差太大，例如</w:t>
      </w:r>
      <w:r>
        <w:rPr>
          <w:rFonts w:hint="eastAsia"/>
        </w:rPr>
        <w:t>:</w:t>
      </w:r>
      <w:r>
        <w:t>bedroom</w:t>
      </w:r>
      <w:r>
        <w:rPr>
          <w:rFonts w:hint="eastAsia"/>
        </w:rPr>
        <w:t>的數量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在</w:t>
      </w:r>
      <w:r>
        <w:rPr>
          <w:rFonts w:hint="eastAsia"/>
        </w:rPr>
        <w:t>0</w:t>
      </w:r>
      <w:r>
        <w:t>~10</w:t>
      </w:r>
      <w:r>
        <w:rPr>
          <w:rFonts w:hint="eastAsia"/>
        </w:rPr>
        <w:t>，而</w:t>
      </w:r>
      <w:proofErr w:type="spellStart"/>
      <w:r w:rsidRPr="00136137">
        <w:t>sqft_lot</w:t>
      </w:r>
      <w:proofErr w:type="spellEnd"/>
      <w:r w:rsidR="00870C3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停車場坪數</w:t>
      </w:r>
      <w:r>
        <w:rPr>
          <w:rFonts w:hint="eastAsia"/>
        </w:rPr>
        <w:t>)</w:t>
      </w:r>
      <w:r w:rsidR="00870C31">
        <w:rPr>
          <w:rFonts w:hint="eastAsia"/>
        </w:rPr>
        <w:t xml:space="preserve"> </w:t>
      </w:r>
      <w:proofErr w:type="gramStart"/>
      <w:r w:rsidR="00870C31">
        <w:rPr>
          <w:rFonts w:hint="eastAsia"/>
        </w:rPr>
        <w:t>介</w:t>
      </w:r>
      <w:proofErr w:type="gramEnd"/>
      <w:r>
        <w:rPr>
          <w:rFonts w:hint="eastAsia"/>
        </w:rPr>
        <w:t>在</w:t>
      </w:r>
      <w:r>
        <w:rPr>
          <w:rFonts w:hint="eastAsia"/>
        </w:rPr>
        <w:t>6</w:t>
      </w:r>
      <w:r>
        <w:t>90~1651359</w:t>
      </w:r>
      <w:r>
        <w:rPr>
          <w:rFonts w:hint="eastAsia"/>
        </w:rPr>
        <w:t>，所以可能需要將資料</w:t>
      </w:r>
      <w:r>
        <w:lastRenderedPageBreak/>
        <w:t>Normaliz</w:t>
      </w:r>
      <w:r>
        <w:rPr>
          <w:rFonts w:hint="eastAsia"/>
        </w:rPr>
        <w:t>e</w:t>
      </w:r>
      <w:r w:rsidR="00D331AA">
        <w:rPr>
          <w:rFonts w:hint="eastAsia"/>
        </w:rPr>
        <w:t>。</w:t>
      </w:r>
    </w:p>
    <w:p w:rsidR="00FD6EDA" w:rsidRDefault="00D331AA" w:rsidP="00FD6E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若我們想把很多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放到我們的模型，可能</w:t>
      </w:r>
      <w:proofErr w:type="gramStart"/>
      <w:r>
        <w:rPr>
          <w:rFonts w:hint="eastAsia"/>
        </w:rPr>
        <w:t>需要降維</w:t>
      </w:r>
      <w:r w:rsidRPr="00D331AA">
        <w:rPr>
          <w:rFonts w:hint="eastAsia"/>
        </w:rPr>
        <w:t>以</w:t>
      </w:r>
      <w:proofErr w:type="gramEnd"/>
      <w:r w:rsidRPr="00D331AA">
        <w:rPr>
          <w:rFonts w:hint="eastAsia"/>
        </w:rPr>
        <w:t>提升效能</w:t>
      </w:r>
      <w:r>
        <w:rPr>
          <w:rFonts w:hint="eastAsia"/>
        </w:rPr>
        <w:t>。</w:t>
      </w:r>
      <w:r w:rsidR="00FD6EDA">
        <w:rPr>
          <w:rFonts w:hint="eastAsia"/>
        </w:rPr>
        <w:t xml:space="preserve">                                                                 </w:t>
      </w:r>
    </w:p>
    <w:p w:rsidR="00FD6EDA" w:rsidRDefault="00FD6EDA" w:rsidP="00FD6EDA">
      <w:pPr>
        <w:pStyle w:val="a3"/>
        <w:ind w:leftChars="0" w:left="380"/>
      </w:pPr>
      <w:proofErr w:type="gramStart"/>
      <w:r>
        <w:t>•</w:t>
      </w:r>
      <w:proofErr w:type="gramEnd"/>
      <w:r>
        <w:t xml:space="preserve"> </w:t>
      </w:r>
      <w:r>
        <w:rPr>
          <w:rFonts w:hint="eastAsia"/>
        </w:rPr>
        <w:t>價值</w:t>
      </w:r>
    </w:p>
    <w:p w:rsidR="00FD6EDA" w:rsidRDefault="00FD6EDA" w:rsidP="00FD6ED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建立能準確預測房價的模型，可提供房地產投資人作投資的決策。</w:t>
      </w:r>
    </w:p>
    <w:p w:rsidR="00D331AA" w:rsidRDefault="00FD6EDA" w:rsidP="00FD6ED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可讓想買房的人了解行情，不會當冤大頭</w:t>
      </w:r>
      <w:r w:rsidR="00E12761">
        <w:rPr>
          <w:rFonts w:hint="eastAsia"/>
        </w:rPr>
        <w:t>。</w:t>
      </w:r>
    </w:p>
    <w:p w:rsidR="00FD6EDA" w:rsidRPr="00FD6EDA" w:rsidRDefault="00FD6EDA" w:rsidP="00FD6ED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讓</w:t>
      </w:r>
      <w:r w:rsidR="00E12761">
        <w:rPr>
          <w:rFonts w:hint="eastAsia"/>
        </w:rPr>
        <w:t>屋主知道行情，定出合理的價錢，增加競爭力。</w:t>
      </w:r>
    </w:p>
    <w:p w:rsidR="0021525D" w:rsidRDefault="0021525D" w:rsidP="009E6190">
      <w:pPr>
        <w:pStyle w:val="a3"/>
        <w:ind w:leftChars="0" w:left="380"/>
      </w:pPr>
    </w:p>
    <w:p w:rsidR="0080659E" w:rsidRDefault="0080659E" w:rsidP="0080659E">
      <w:pPr>
        <w:rPr>
          <w:rFonts w:hint="eastAsia"/>
        </w:rPr>
      </w:pPr>
    </w:p>
    <w:p w:rsidR="009E6190" w:rsidRDefault="0080659E" w:rsidP="00E12761">
      <w:pPr>
        <w:pStyle w:val="a3"/>
        <w:numPr>
          <w:ilvl w:val="0"/>
          <w:numId w:val="4"/>
        </w:numPr>
        <w:ind w:leftChars="0"/>
      </w:pPr>
      <w:r>
        <w:t>描述一個在你學習領域的資料或是日常生活</w:t>
      </w:r>
      <w:r>
        <w:t xml:space="preserve"> </w:t>
      </w:r>
      <w:r>
        <w:t>中可取得的資料</w:t>
      </w:r>
      <w:r>
        <w:t xml:space="preserve">, </w:t>
      </w:r>
      <w:r>
        <w:t>說明可以用來產生何種價值</w:t>
      </w:r>
      <w:r>
        <w:t xml:space="preserve"> (</w:t>
      </w:r>
      <w:r>
        <w:t>預測</w:t>
      </w:r>
      <w:r>
        <w:t xml:space="preserve">, </w:t>
      </w:r>
      <w:r>
        <w:t>分析</w:t>
      </w:r>
      <w:r>
        <w:t xml:space="preserve">, </w:t>
      </w:r>
      <w:r>
        <w:t>別人不知道的事</w:t>
      </w:r>
      <w:r>
        <w:t>…)</w:t>
      </w:r>
    </w:p>
    <w:p w:rsidR="00E12761" w:rsidRPr="0080659E" w:rsidRDefault="00870C31" w:rsidP="00E12761">
      <w:pPr>
        <w:pStyle w:val="a3"/>
        <w:ind w:leftChars="0" w:left="360"/>
      </w:pPr>
      <w:r>
        <w:rPr>
          <w:rFonts w:hint="eastAsia"/>
        </w:rPr>
        <w:t>整合</w:t>
      </w:r>
      <w:r w:rsidR="00C07267">
        <w:rPr>
          <w:rFonts w:hint="eastAsia"/>
        </w:rPr>
        <w:t>政府及民營停車場</w:t>
      </w:r>
      <w:r>
        <w:rPr>
          <w:rFonts w:hint="eastAsia"/>
        </w:rPr>
        <w:t>提供的</w:t>
      </w:r>
      <w:r w:rsidRPr="00C07267">
        <w:rPr>
          <w:rFonts w:hint="eastAsia"/>
        </w:rPr>
        <w:t>停車場即時</w:t>
      </w:r>
      <w:r>
        <w:rPr>
          <w:rFonts w:hint="eastAsia"/>
        </w:rPr>
        <w:t>剩餘</w:t>
      </w:r>
      <w:r w:rsidRPr="00C07267">
        <w:rPr>
          <w:rFonts w:hint="eastAsia"/>
        </w:rPr>
        <w:t>車位數</w:t>
      </w:r>
      <w:r w:rsidR="00C07267">
        <w:rPr>
          <w:rFonts w:hint="eastAsia"/>
        </w:rPr>
        <w:t>，可幫助駕駛尋找在目前位置最近的停車位，</w:t>
      </w:r>
      <w:r>
        <w:rPr>
          <w:rFonts w:hint="eastAsia"/>
        </w:rPr>
        <w:t>不</w:t>
      </w:r>
      <w:r w:rsidR="00C07267">
        <w:rPr>
          <w:rFonts w:hint="eastAsia"/>
        </w:rPr>
        <w:t>會有到達停車場卻沒有停車位的窘境。</w:t>
      </w:r>
    </w:p>
    <w:sectPr w:rsidR="00E12761" w:rsidRPr="008065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3485"/>
    <w:multiLevelType w:val="hybridMultilevel"/>
    <w:tmpl w:val="C6B0C8A6"/>
    <w:lvl w:ilvl="0" w:tplc="04090001">
      <w:start w:val="1"/>
      <w:numFmt w:val="bullet"/>
      <w:lvlText w:val=""/>
      <w:lvlJc w:val="left"/>
      <w:pPr>
        <w:ind w:left="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80"/>
      </w:pPr>
      <w:rPr>
        <w:rFonts w:ascii="Wingdings" w:hAnsi="Wingdings" w:hint="default"/>
      </w:rPr>
    </w:lvl>
  </w:abstractNum>
  <w:abstractNum w:abstractNumId="1" w15:restartNumberingAfterBreak="0">
    <w:nsid w:val="1CC205BC"/>
    <w:multiLevelType w:val="hybridMultilevel"/>
    <w:tmpl w:val="7E8AD254"/>
    <w:lvl w:ilvl="0" w:tplc="0409000F">
      <w:start w:val="1"/>
      <w:numFmt w:val="decimal"/>
      <w:lvlText w:val="%1."/>
      <w:lvlJc w:val="left"/>
      <w:pPr>
        <w:ind w:left="15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0" w:hanging="480"/>
      </w:pPr>
    </w:lvl>
    <w:lvl w:ilvl="2" w:tplc="0409001B" w:tentative="1">
      <w:start w:val="1"/>
      <w:numFmt w:val="lowerRoman"/>
      <w:lvlText w:val="%3."/>
      <w:lvlJc w:val="right"/>
      <w:pPr>
        <w:ind w:left="2540" w:hanging="480"/>
      </w:pPr>
    </w:lvl>
    <w:lvl w:ilvl="3" w:tplc="0409000F" w:tentative="1">
      <w:start w:val="1"/>
      <w:numFmt w:val="decimal"/>
      <w:lvlText w:val="%4."/>
      <w:lvlJc w:val="left"/>
      <w:pPr>
        <w:ind w:left="3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0" w:hanging="480"/>
      </w:pPr>
    </w:lvl>
    <w:lvl w:ilvl="5" w:tplc="0409001B" w:tentative="1">
      <w:start w:val="1"/>
      <w:numFmt w:val="lowerRoman"/>
      <w:lvlText w:val="%6."/>
      <w:lvlJc w:val="right"/>
      <w:pPr>
        <w:ind w:left="3980" w:hanging="480"/>
      </w:pPr>
    </w:lvl>
    <w:lvl w:ilvl="6" w:tplc="0409000F" w:tentative="1">
      <w:start w:val="1"/>
      <w:numFmt w:val="decimal"/>
      <w:lvlText w:val="%7."/>
      <w:lvlJc w:val="left"/>
      <w:pPr>
        <w:ind w:left="4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0" w:hanging="480"/>
      </w:pPr>
    </w:lvl>
    <w:lvl w:ilvl="8" w:tplc="0409001B" w:tentative="1">
      <w:start w:val="1"/>
      <w:numFmt w:val="lowerRoman"/>
      <w:lvlText w:val="%9."/>
      <w:lvlJc w:val="right"/>
      <w:pPr>
        <w:ind w:left="5420" w:hanging="480"/>
      </w:pPr>
    </w:lvl>
  </w:abstractNum>
  <w:abstractNum w:abstractNumId="2" w15:restartNumberingAfterBreak="0">
    <w:nsid w:val="1DB1406D"/>
    <w:multiLevelType w:val="hybridMultilevel"/>
    <w:tmpl w:val="0832DC98"/>
    <w:lvl w:ilvl="0" w:tplc="0F5482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F2014F"/>
    <w:multiLevelType w:val="hybridMultilevel"/>
    <w:tmpl w:val="9F94799C"/>
    <w:lvl w:ilvl="0" w:tplc="0409000F">
      <w:start w:val="1"/>
      <w:numFmt w:val="decimal"/>
      <w:lvlText w:val="%1."/>
      <w:lvlJc w:val="left"/>
      <w:pPr>
        <w:ind w:left="11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4" w15:restartNumberingAfterBreak="0">
    <w:nsid w:val="2D764627"/>
    <w:multiLevelType w:val="hybridMultilevel"/>
    <w:tmpl w:val="5CE64BEC"/>
    <w:lvl w:ilvl="0" w:tplc="1EA28D8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5" w15:restartNumberingAfterBreak="0">
    <w:nsid w:val="58BA26AA"/>
    <w:multiLevelType w:val="multilevel"/>
    <w:tmpl w:val="0409001D"/>
    <w:styleLink w:val="1"/>
    <w:lvl w:ilvl="0">
      <w:start w:val="1"/>
      <w:numFmt w:val="upperLetter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E670F3"/>
    <w:multiLevelType w:val="hybridMultilevel"/>
    <w:tmpl w:val="F1D0565C"/>
    <w:lvl w:ilvl="0" w:tplc="11C40E5A">
      <w:start w:val="1"/>
      <w:numFmt w:val="low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3F2326"/>
    <w:multiLevelType w:val="hybridMultilevel"/>
    <w:tmpl w:val="3A288630"/>
    <w:lvl w:ilvl="0" w:tplc="0409000F">
      <w:start w:val="1"/>
      <w:numFmt w:val="decimal"/>
      <w:lvlText w:val="%1."/>
      <w:lvlJc w:val="left"/>
      <w:pPr>
        <w:ind w:left="15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0" w:hanging="480"/>
      </w:pPr>
    </w:lvl>
    <w:lvl w:ilvl="2" w:tplc="0409001B" w:tentative="1">
      <w:start w:val="1"/>
      <w:numFmt w:val="lowerRoman"/>
      <w:lvlText w:val="%3."/>
      <w:lvlJc w:val="right"/>
      <w:pPr>
        <w:ind w:left="2540" w:hanging="480"/>
      </w:pPr>
    </w:lvl>
    <w:lvl w:ilvl="3" w:tplc="0409000F" w:tentative="1">
      <w:start w:val="1"/>
      <w:numFmt w:val="decimal"/>
      <w:lvlText w:val="%4."/>
      <w:lvlJc w:val="left"/>
      <w:pPr>
        <w:ind w:left="3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0" w:hanging="480"/>
      </w:pPr>
    </w:lvl>
    <w:lvl w:ilvl="5" w:tplc="0409001B" w:tentative="1">
      <w:start w:val="1"/>
      <w:numFmt w:val="lowerRoman"/>
      <w:lvlText w:val="%6."/>
      <w:lvlJc w:val="right"/>
      <w:pPr>
        <w:ind w:left="3980" w:hanging="480"/>
      </w:pPr>
    </w:lvl>
    <w:lvl w:ilvl="6" w:tplc="0409000F" w:tentative="1">
      <w:start w:val="1"/>
      <w:numFmt w:val="decimal"/>
      <w:lvlText w:val="%7."/>
      <w:lvlJc w:val="left"/>
      <w:pPr>
        <w:ind w:left="4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0" w:hanging="480"/>
      </w:pPr>
    </w:lvl>
    <w:lvl w:ilvl="8" w:tplc="0409001B" w:tentative="1">
      <w:start w:val="1"/>
      <w:numFmt w:val="lowerRoman"/>
      <w:lvlText w:val="%9."/>
      <w:lvlJc w:val="right"/>
      <w:pPr>
        <w:ind w:left="5420" w:hanging="480"/>
      </w:pPr>
    </w:lvl>
  </w:abstractNum>
  <w:abstractNum w:abstractNumId="8" w15:restartNumberingAfterBreak="0">
    <w:nsid w:val="762B1408"/>
    <w:multiLevelType w:val="hybridMultilevel"/>
    <w:tmpl w:val="62BEB18E"/>
    <w:lvl w:ilvl="0" w:tplc="0409000F">
      <w:start w:val="1"/>
      <w:numFmt w:val="decimal"/>
      <w:lvlText w:val="%1."/>
      <w:lvlJc w:val="left"/>
      <w:pPr>
        <w:ind w:left="8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9" w15:restartNumberingAfterBreak="0">
    <w:nsid w:val="76DB7E15"/>
    <w:multiLevelType w:val="hybridMultilevel"/>
    <w:tmpl w:val="8070EEB2"/>
    <w:lvl w:ilvl="0" w:tplc="0409000F">
      <w:start w:val="1"/>
      <w:numFmt w:val="decimal"/>
      <w:lvlText w:val="%1."/>
      <w:lvlJc w:val="left"/>
      <w:pPr>
        <w:ind w:left="11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10" w15:restartNumberingAfterBreak="0">
    <w:nsid w:val="793378E5"/>
    <w:multiLevelType w:val="multilevel"/>
    <w:tmpl w:val="0409001D"/>
    <w:numStyleLink w:val="1"/>
  </w:abstractNum>
  <w:abstractNum w:abstractNumId="11" w15:restartNumberingAfterBreak="0">
    <w:nsid w:val="7A8046E9"/>
    <w:multiLevelType w:val="hybridMultilevel"/>
    <w:tmpl w:val="3A288630"/>
    <w:lvl w:ilvl="0" w:tplc="0409000F">
      <w:start w:val="1"/>
      <w:numFmt w:val="decimal"/>
      <w:lvlText w:val="%1."/>
      <w:lvlJc w:val="left"/>
      <w:pPr>
        <w:ind w:left="15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0" w:hanging="480"/>
      </w:pPr>
    </w:lvl>
    <w:lvl w:ilvl="2" w:tplc="0409001B" w:tentative="1">
      <w:start w:val="1"/>
      <w:numFmt w:val="lowerRoman"/>
      <w:lvlText w:val="%3."/>
      <w:lvlJc w:val="right"/>
      <w:pPr>
        <w:ind w:left="2540" w:hanging="480"/>
      </w:pPr>
    </w:lvl>
    <w:lvl w:ilvl="3" w:tplc="0409000F" w:tentative="1">
      <w:start w:val="1"/>
      <w:numFmt w:val="decimal"/>
      <w:lvlText w:val="%4."/>
      <w:lvlJc w:val="left"/>
      <w:pPr>
        <w:ind w:left="3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0" w:hanging="480"/>
      </w:pPr>
    </w:lvl>
    <w:lvl w:ilvl="5" w:tplc="0409001B" w:tentative="1">
      <w:start w:val="1"/>
      <w:numFmt w:val="lowerRoman"/>
      <w:lvlText w:val="%6."/>
      <w:lvlJc w:val="right"/>
      <w:pPr>
        <w:ind w:left="3980" w:hanging="480"/>
      </w:pPr>
    </w:lvl>
    <w:lvl w:ilvl="6" w:tplc="0409000F" w:tentative="1">
      <w:start w:val="1"/>
      <w:numFmt w:val="decimal"/>
      <w:lvlText w:val="%7."/>
      <w:lvlJc w:val="left"/>
      <w:pPr>
        <w:ind w:left="4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0" w:hanging="480"/>
      </w:pPr>
    </w:lvl>
    <w:lvl w:ilvl="8" w:tplc="0409001B" w:tentative="1">
      <w:start w:val="1"/>
      <w:numFmt w:val="lowerRoman"/>
      <w:lvlText w:val="%9."/>
      <w:lvlJc w:val="right"/>
      <w:pPr>
        <w:ind w:left="5420" w:hanging="4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9E"/>
    <w:rsid w:val="000168A5"/>
    <w:rsid w:val="00136137"/>
    <w:rsid w:val="0021525D"/>
    <w:rsid w:val="003D6E1E"/>
    <w:rsid w:val="004A5D61"/>
    <w:rsid w:val="004F672F"/>
    <w:rsid w:val="00802C4B"/>
    <w:rsid w:val="0080659E"/>
    <w:rsid w:val="00870C31"/>
    <w:rsid w:val="009B2EBA"/>
    <w:rsid w:val="009E6190"/>
    <w:rsid w:val="00C07267"/>
    <w:rsid w:val="00C90BF4"/>
    <w:rsid w:val="00C960D4"/>
    <w:rsid w:val="00D331AA"/>
    <w:rsid w:val="00E12761"/>
    <w:rsid w:val="00F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B2E4"/>
  <w15:chartTrackingRefBased/>
  <w15:docId w15:val="{E5C6E3D2-8C7F-479D-9413-4813F122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59E"/>
    <w:pPr>
      <w:ind w:leftChars="200" w:left="480"/>
    </w:pPr>
  </w:style>
  <w:style w:type="character" w:styleId="a4">
    <w:name w:val="Hyperlink"/>
    <w:basedOn w:val="a0"/>
    <w:uiPriority w:val="99"/>
    <w:unhideWhenUsed/>
    <w:rsid w:val="0080659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0659E"/>
    <w:rPr>
      <w:color w:val="605E5C"/>
      <w:shd w:val="clear" w:color="auto" w:fill="E1DFDD"/>
    </w:rPr>
  </w:style>
  <w:style w:type="numbering" w:customStyle="1" w:styleId="1">
    <w:name w:val="樣式1"/>
    <w:uiPriority w:val="99"/>
    <w:rsid w:val="0080659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harlfoxem/housesales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張孟涵</dc:creator>
  <cp:keywords/>
  <dc:description/>
  <cp:lastModifiedBy>張孟涵</cp:lastModifiedBy>
  <cp:revision>1</cp:revision>
  <dcterms:created xsi:type="dcterms:W3CDTF">2019-07-01T13:32:00Z</dcterms:created>
  <dcterms:modified xsi:type="dcterms:W3CDTF">2019-07-02T01:20:00Z</dcterms:modified>
</cp:coreProperties>
</file>