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48809" w14:textId="04AF5CA1" w:rsidR="00C434A6" w:rsidRPr="00983626" w:rsidRDefault="00C434A6" w:rsidP="00C434A6">
      <w:pPr>
        <w:jc w:val="both"/>
        <w:rPr>
          <w:rFonts w:ascii="Arial" w:hAnsi="Arial" w:cs="Arial"/>
          <w:b/>
          <w:sz w:val="20"/>
          <w:szCs w:val="20"/>
        </w:rPr>
      </w:pPr>
    </w:p>
    <w:p w14:paraId="57621BBB" w14:textId="77777777" w:rsidR="00ED2DAD" w:rsidRPr="00983626" w:rsidRDefault="00ED2DAD" w:rsidP="00223C3B">
      <w:pPr>
        <w:rPr>
          <w:rFonts w:ascii="Arial" w:hAnsi="Arial" w:cs="Arial"/>
          <w:b/>
          <w:bCs/>
          <w:sz w:val="20"/>
          <w:szCs w:val="20"/>
        </w:rPr>
      </w:pPr>
    </w:p>
    <w:tbl>
      <w:tblPr>
        <w:tblStyle w:val="TableGrid"/>
        <w:tblpPr w:leftFromText="180" w:rightFromText="180" w:vertAnchor="text" w:tblpXSpec="center" w:tblpY="1"/>
        <w:tblOverlap w:val="never"/>
        <w:tblW w:w="15446" w:type="dxa"/>
        <w:tblLook w:val="00A0" w:firstRow="1" w:lastRow="0" w:firstColumn="1" w:lastColumn="0" w:noHBand="0" w:noVBand="0"/>
      </w:tblPr>
      <w:tblGrid>
        <w:gridCol w:w="1135"/>
        <w:gridCol w:w="5021"/>
        <w:gridCol w:w="5440"/>
        <w:gridCol w:w="1959"/>
        <w:gridCol w:w="1891"/>
      </w:tblGrid>
      <w:tr w:rsidR="00BD1791" w:rsidRPr="00983626" w14:paraId="21CC3A8D" w14:textId="7CD9C219" w:rsidTr="007B6299">
        <w:tc>
          <w:tcPr>
            <w:tcW w:w="1135" w:type="dxa"/>
            <w:shd w:val="clear" w:color="auto" w:fill="BFBFBF" w:themeFill="background1" w:themeFillShade="BF"/>
          </w:tcPr>
          <w:p w14:paraId="422DDA88" w14:textId="2673809F" w:rsidR="006913A4" w:rsidRPr="00B94A95" w:rsidRDefault="006913A4" w:rsidP="00BC4892">
            <w:pPr>
              <w:jc w:val="center"/>
              <w:rPr>
                <w:rFonts w:ascii="Gill Sans MT" w:hAnsi="Gill Sans MT" w:cs="Arial"/>
                <w:b/>
                <w:bCs/>
                <w:sz w:val="22"/>
                <w:szCs w:val="22"/>
              </w:rPr>
            </w:pPr>
            <w:bookmarkStart w:id="0" w:name="_Hlk180411747"/>
            <w:r w:rsidRPr="00B94A95">
              <w:rPr>
                <w:rFonts w:ascii="Gill Sans MT" w:hAnsi="Gill Sans MT" w:cs="Arial"/>
                <w:b/>
                <w:bCs/>
                <w:sz w:val="22"/>
                <w:szCs w:val="22"/>
              </w:rPr>
              <w:t>Timeline</w:t>
            </w:r>
          </w:p>
        </w:tc>
        <w:tc>
          <w:tcPr>
            <w:tcW w:w="5097" w:type="dxa"/>
            <w:shd w:val="clear" w:color="auto" w:fill="BFBFBF" w:themeFill="background1" w:themeFillShade="BF"/>
          </w:tcPr>
          <w:p w14:paraId="7425691F" w14:textId="670ECEBA"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Syllabus Content</w:t>
            </w:r>
          </w:p>
        </w:tc>
        <w:tc>
          <w:tcPr>
            <w:tcW w:w="5529" w:type="dxa"/>
            <w:shd w:val="clear" w:color="auto" w:fill="BFBFBF" w:themeFill="background1" w:themeFillShade="BF"/>
          </w:tcPr>
          <w:p w14:paraId="5A3EC2AC" w14:textId="311CA605"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Learning Intentions/ Activities</w:t>
            </w:r>
          </w:p>
        </w:tc>
        <w:tc>
          <w:tcPr>
            <w:tcW w:w="1984" w:type="dxa"/>
            <w:shd w:val="clear" w:color="auto" w:fill="BFBFBF" w:themeFill="background1" w:themeFillShade="BF"/>
          </w:tcPr>
          <w:p w14:paraId="34BF166E" w14:textId="0A4521DF"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Resources</w:t>
            </w:r>
          </w:p>
        </w:tc>
        <w:tc>
          <w:tcPr>
            <w:tcW w:w="1701" w:type="dxa"/>
            <w:shd w:val="clear" w:color="auto" w:fill="BFBFBF" w:themeFill="background1" w:themeFillShade="BF"/>
          </w:tcPr>
          <w:p w14:paraId="48F83D41" w14:textId="3EC6F3C8" w:rsidR="006913A4" w:rsidRPr="00B94A95" w:rsidRDefault="006913A4" w:rsidP="00BC4892">
            <w:pPr>
              <w:jc w:val="center"/>
              <w:rPr>
                <w:rFonts w:ascii="Gill Sans MT" w:hAnsi="Gill Sans MT" w:cs="Arial"/>
                <w:b/>
                <w:bCs/>
                <w:sz w:val="22"/>
                <w:szCs w:val="22"/>
              </w:rPr>
            </w:pPr>
            <w:r w:rsidRPr="00B94A95">
              <w:rPr>
                <w:rFonts w:ascii="Gill Sans MT" w:hAnsi="Gill Sans MT" w:cs="Arial"/>
                <w:b/>
                <w:bCs/>
                <w:sz w:val="22"/>
                <w:szCs w:val="22"/>
              </w:rPr>
              <w:t>Assessment</w:t>
            </w:r>
          </w:p>
        </w:tc>
      </w:tr>
      <w:tr w:rsidR="00BD1791" w:rsidRPr="00CA0E85" w14:paraId="348CFE49" w14:textId="7652D056" w:rsidTr="007B6299">
        <w:tc>
          <w:tcPr>
            <w:tcW w:w="1135" w:type="dxa"/>
          </w:tcPr>
          <w:p w14:paraId="32EEFCBA" w14:textId="1C1EA9F7" w:rsidR="006913A4" w:rsidRPr="00CA0E85" w:rsidRDefault="00787B98" w:rsidP="00787B98">
            <w:pPr>
              <w:jc w:val="center"/>
              <w:rPr>
                <w:rFonts w:ascii="Aptos" w:hAnsi="Aptos" w:cs="Arial"/>
                <w:sz w:val="22"/>
                <w:szCs w:val="22"/>
              </w:rPr>
            </w:pPr>
            <w:r w:rsidRPr="00CA0E85">
              <w:rPr>
                <w:rFonts w:ascii="Aptos" w:hAnsi="Aptos" w:cs="Arial"/>
                <w:sz w:val="22"/>
                <w:szCs w:val="22"/>
              </w:rPr>
              <w:t>1</w:t>
            </w:r>
          </w:p>
        </w:tc>
        <w:tc>
          <w:tcPr>
            <w:tcW w:w="5097" w:type="dxa"/>
          </w:tcPr>
          <w:p w14:paraId="74AFF467" w14:textId="77777777" w:rsidR="00787B98" w:rsidRPr="00CA0E85" w:rsidRDefault="00787B98" w:rsidP="00787B98">
            <w:pPr>
              <w:autoSpaceDE w:val="0"/>
              <w:autoSpaceDN w:val="0"/>
              <w:adjustRightInd w:val="0"/>
              <w:rPr>
                <w:rFonts w:ascii="Aptos" w:hAnsi="Aptos" w:cs="Arial"/>
                <w:b/>
                <w:bCs/>
                <w:color w:val="000000"/>
                <w:sz w:val="22"/>
                <w:szCs w:val="22"/>
                <w:u w:val="single"/>
              </w:rPr>
            </w:pPr>
            <w:r w:rsidRPr="00CA0E85">
              <w:rPr>
                <w:rFonts w:ascii="Aptos" w:hAnsi="Aptos" w:cs="Arial"/>
                <w:b/>
                <w:bCs/>
                <w:color w:val="000000"/>
                <w:sz w:val="22"/>
                <w:szCs w:val="22"/>
                <w:u w:val="single"/>
              </w:rPr>
              <w:t xml:space="preserve">Science Inquiry </w:t>
            </w:r>
          </w:p>
          <w:p w14:paraId="1D4014AC" w14:textId="699D9988" w:rsidR="00787B98" w:rsidRPr="00CA0E85" w:rsidRDefault="002C0FB4" w:rsidP="00EF4D77">
            <w:pPr>
              <w:pStyle w:val="ListParagraph"/>
              <w:numPr>
                <w:ilvl w:val="0"/>
                <w:numId w:val="2"/>
              </w:numPr>
              <w:autoSpaceDE w:val="0"/>
              <w:autoSpaceDN w:val="0"/>
              <w:adjustRightInd w:val="0"/>
              <w:ind w:left="318" w:hanging="284"/>
              <w:rPr>
                <w:rFonts w:ascii="Aptos" w:hAnsi="Aptos" w:cs="Arial"/>
                <w:sz w:val="22"/>
                <w:szCs w:val="22"/>
              </w:rPr>
            </w:pPr>
            <w:r w:rsidRPr="00CA0E85">
              <w:rPr>
                <w:rFonts w:ascii="Aptos" w:hAnsi="Aptos" w:cs="Arial"/>
                <w:sz w:val="22"/>
                <w:szCs w:val="22"/>
              </w:rPr>
              <w:t>P</w:t>
            </w:r>
            <w:r w:rsidR="00787B98" w:rsidRPr="00CA0E85">
              <w:rPr>
                <w:rFonts w:ascii="Aptos" w:hAnsi="Aptos" w:cs="Arial"/>
                <w:sz w:val="22"/>
                <w:szCs w:val="22"/>
              </w:rPr>
              <w:t>lan and conduct investigations</w:t>
            </w:r>
          </w:p>
          <w:p w14:paraId="3E65CAB3" w14:textId="52FE8E29" w:rsidR="00787B98" w:rsidRPr="00CA0E85" w:rsidRDefault="002C0FB4" w:rsidP="00EF4D77">
            <w:pPr>
              <w:pStyle w:val="ListParagraph"/>
              <w:numPr>
                <w:ilvl w:val="0"/>
                <w:numId w:val="2"/>
              </w:numPr>
              <w:autoSpaceDE w:val="0"/>
              <w:autoSpaceDN w:val="0"/>
              <w:adjustRightInd w:val="0"/>
              <w:ind w:left="318" w:hanging="284"/>
              <w:rPr>
                <w:rFonts w:ascii="Aptos" w:hAnsi="Aptos" w:cs="Arial"/>
                <w:sz w:val="22"/>
                <w:szCs w:val="22"/>
              </w:rPr>
            </w:pPr>
            <w:r w:rsidRPr="00CA0E85">
              <w:rPr>
                <w:rFonts w:ascii="Aptos" w:hAnsi="Aptos" w:cs="Arial"/>
                <w:sz w:val="22"/>
                <w:szCs w:val="22"/>
              </w:rPr>
              <w:t>I</w:t>
            </w:r>
            <w:r w:rsidR="00787B98" w:rsidRPr="00CA0E85">
              <w:rPr>
                <w:rFonts w:ascii="Aptos" w:hAnsi="Aptos" w:cs="Arial"/>
                <w:sz w:val="22"/>
                <w:szCs w:val="22"/>
              </w:rPr>
              <w:t>dentify, research and construct questions for investigation; propose hypotheses; and predict possible outcomes</w:t>
            </w:r>
          </w:p>
          <w:p w14:paraId="621E020D" w14:textId="4F652BB9" w:rsidR="00787B98" w:rsidRPr="00CA0E85" w:rsidRDefault="002C0FB4" w:rsidP="00EF4D77">
            <w:pPr>
              <w:pStyle w:val="ListParagraph"/>
              <w:numPr>
                <w:ilvl w:val="0"/>
                <w:numId w:val="2"/>
              </w:numPr>
              <w:autoSpaceDE w:val="0"/>
              <w:autoSpaceDN w:val="0"/>
              <w:adjustRightInd w:val="0"/>
              <w:ind w:left="318" w:hanging="284"/>
              <w:rPr>
                <w:rFonts w:ascii="Aptos" w:hAnsi="Aptos" w:cs="Arial"/>
                <w:sz w:val="22"/>
                <w:szCs w:val="22"/>
              </w:rPr>
            </w:pPr>
            <w:r w:rsidRPr="00CA0E85">
              <w:rPr>
                <w:rFonts w:ascii="Aptos" w:hAnsi="Aptos" w:cs="Arial"/>
                <w:sz w:val="22"/>
                <w:szCs w:val="22"/>
              </w:rPr>
              <w:t>A</w:t>
            </w:r>
            <w:r w:rsidR="00787B98" w:rsidRPr="00CA0E85">
              <w:rPr>
                <w:rFonts w:ascii="Aptos" w:hAnsi="Aptos" w:cs="Arial"/>
                <w:sz w:val="22"/>
                <w:szCs w:val="22"/>
              </w:rPr>
              <w:t>nalyse data, draw conclusions, evaluate investigation design and findings</w:t>
            </w:r>
          </w:p>
          <w:p w14:paraId="3441A270" w14:textId="1DBCE626" w:rsidR="00787B98" w:rsidRPr="00CA0E85" w:rsidRDefault="002C0FB4" w:rsidP="00EF4D77">
            <w:pPr>
              <w:pStyle w:val="ListParagraph"/>
              <w:numPr>
                <w:ilvl w:val="0"/>
                <w:numId w:val="2"/>
              </w:numPr>
              <w:autoSpaceDE w:val="0"/>
              <w:autoSpaceDN w:val="0"/>
              <w:adjustRightInd w:val="0"/>
              <w:ind w:left="318" w:hanging="284"/>
              <w:rPr>
                <w:rFonts w:ascii="Aptos" w:hAnsi="Aptos" w:cs="Arial"/>
                <w:sz w:val="22"/>
                <w:szCs w:val="22"/>
              </w:rPr>
            </w:pPr>
            <w:r w:rsidRPr="00CA0E85">
              <w:rPr>
                <w:rFonts w:ascii="Aptos" w:hAnsi="Aptos" w:cs="Arial"/>
                <w:sz w:val="22"/>
                <w:szCs w:val="22"/>
              </w:rPr>
              <w:t>D</w:t>
            </w:r>
            <w:r w:rsidR="00787B98" w:rsidRPr="00CA0E85">
              <w:rPr>
                <w:rFonts w:ascii="Aptos" w:hAnsi="Aptos" w:cs="Arial"/>
                <w:sz w:val="22"/>
                <w:szCs w:val="22"/>
              </w:rPr>
              <w:t>esign investigations, including the procedure(s) to be followed, the materials required, and the type and amount of primary and/or secondary data to be collected; conduct risk assessments; and consider research ethics</w:t>
            </w:r>
          </w:p>
          <w:p w14:paraId="550163E0" w14:textId="19BCAAF6" w:rsidR="00787B98" w:rsidRPr="00CA0E85" w:rsidRDefault="002C0FB4" w:rsidP="00EF4D77">
            <w:pPr>
              <w:pStyle w:val="ListParagraph"/>
              <w:numPr>
                <w:ilvl w:val="0"/>
                <w:numId w:val="2"/>
              </w:numPr>
              <w:autoSpaceDE w:val="0"/>
              <w:autoSpaceDN w:val="0"/>
              <w:adjustRightInd w:val="0"/>
              <w:ind w:left="318" w:hanging="284"/>
              <w:rPr>
                <w:rFonts w:ascii="Aptos" w:hAnsi="Aptos" w:cs="Arial"/>
                <w:sz w:val="22"/>
                <w:szCs w:val="22"/>
              </w:rPr>
            </w:pPr>
            <w:r w:rsidRPr="00CA0E85">
              <w:rPr>
                <w:rFonts w:ascii="Aptos" w:hAnsi="Aptos" w:cs="Arial"/>
                <w:sz w:val="22"/>
                <w:szCs w:val="22"/>
              </w:rPr>
              <w:t>R</w:t>
            </w:r>
            <w:r w:rsidR="00787B98" w:rsidRPr="00CA0E85">
              <w:rPr>
                <w:rFonts w:ascii="Aptos" w:hAnsi="Aptos" w:cs="Arial"/>
                <w:sz w:val="22"/>
                <w:szCs w:val="22"/>
              </w:rPr>
              <w:t>epresent data in meaningful and useful ways. Organise and analyse data to identify trends, patterns and relationships; discuss the ways in which measurement error, instrumental accuracy, the nature of the procedure and the sample size may influence limitations in data; and select, synthesise and use evidence to make and justify conclusions</w:t>
            </w:r>
          </w:p>
          <w:p w14:paraId="31616344" w14:textId="2F905358" w:rsidR="00787B98" w:rsidRPr="00CA0E85" w:rsidRDefault="002C0FB4" w:rsidP="00EF4D77">
            <w:pPr>
              <w:pStyle w:val="ListParagraph"/>
              <w:numPr>
                <w:ilvl w:val="0"/>
                <w:numId w:val="2"/>
              </w:numPr>
              <w:autoSpaceDE w:val="0"/>
              <w:autoSpaceDN w:val="0"/>
              <w:adjustRightInd w:val="0"/>
              <w:ind w:left="318" w:hanging="284"/>
              <w:rPr>
                <w:rFonts w:ascii="Aptos" w:hAnsi="Aptos" w:cs="Arial"/>
                <w:sz w:val="22"/>
                <w:szCs w:val="22"/>
              </w:rPr>
            </w:pPr>
            <w:r w:rsidRPr="00CA0E85">
              <w:rPr>
                <w:rFonts w:ascii="Aptos" w:hAnsi="Aptos" w:cs="Arial"/>
                <w:sz w:val="22"/>
                <w:szCs w:val="22"/>
              </w:rPr>
              <w:t>I</w:t>
            </w:r>
            <w:r w:rsidR="00787B98" w:rsidRPr="00CA0E85">
              <w:rPr>
                <w:rFonts w:ascii="Aptos" w:hAnsi="Aptos" w:cs="Arial"/>
                <w:sz w:val="22"/>
                <w:szCs w:val="22"/>
              </w:rPr>
              <w:t>nterpret a range of scientific and media texts, and evaluate models, processes, claims and conclusions by considering the quality of available evidence, and use reasoning to construct scientific arguments</w:t>
            </w:r>
          </w:p>
          <w:p w14:paraId="0029E7D9" w14:textId="22365664" w:rsidR="00787B98" w:rsidRPr="00CA0E85" w:rsidRDefault="002C0FB4" w:rsidP="00EF4D77">
            <w:pPr>
              <w:pStyle w:val="ListParagraph"/>
              <w:numPr>
                <w:ilvl w:val="0"/>
                <w:numId w:val="2"/>
              </w:numPr>
              <w:autoSpaceDE w:val="0"/>
              <w:autoSpaceDN w:val="0"/>
              <w:adjustRightInd w:val="0"/>
              <w:ind w:left="318" w:hanging="284"/>
              <w:rPr>
                <w:rFonts w:ascii="Aptos" w:hAnsi="Aptos" w:cs="Arial"/>
                <w:sz w:val="22"/>
                <w:szCs w:val="22"/>
              </w:rPr>
            </w:pPr>
            <w:r w:rsidRPr="00CA0E85">
              <w:rPr>
                <w:rFonts w:ascii="Aptos" w:hAnsi="Aptos" w:cs="Arial"/>
                <w:sz w:val="22"/>
                <w:szCs w:val="22"/>
              </w:rPr>
              <w:t>S</w:t>
            </w:r>
            <w:r w:rsidR="00787B98" w:rsidRPr="00CA0E85">
              <w:rPr>
                <w:rFonts w:ascii="Aptos" w:hAnsi="Aptos" w:cs="Arial"/>
                <w:sz w:val="22"/>
                <w:szCs w:val="22"/>
              </w:rPr>
              <w:t>elect, use and/or construct appropriate representations, including diagrams, models and flow charts, to communicate conceptual understanding, solve problems and make predictions</w:t>
            </w:r>
          </w:p>
          <w:p w14:paraId="62B00F86" w14:textId="39694F50" w:rsidR="00787B98" w:rsidRPr="00CA0E85" w:rsidRDefault="002C0FB4" w:rsidP="00EF4D77">
            <w:pPr>
              <w:pStyle w:val="ListParagraph"/>
              <w:numPr>
                <w:ilvl w:val="0"/>
                <w:numId w:val="3"/>
              </w:numPr>
              <w:autoSpaceDE w:val="0"/>
              <w:autoSpaceDN w:val="0"/>
              <w:adjustRightInd w:val="0"/>
              <w:ind w:left="318" w:hanging="284"/>
              <w:rPr>
                <w:rFonts w:ascii="Aptos" w:hAnsi="Aptos" w:cs="Arial"/>
                <w:sz w:val="22"/>
                <w:szCs w:val="22"/>
              </w:rPr>
            </w:pPr>
            <w:r w:rsidRPr="00CA0E85">
              <w:rPr>
                <w:rFonts w:ascii="Aptos" w:hAnsi="Aptos" w:cs="Arial"/>
                <w:sz w:val="22"/>
                <w:szCs w:val="22"/>
              </w:rPr>
              <w:lastRenderedPageBreak/>
              <w:t>E</w:t>
            </w:r>
            <w:r w:rsidR="00787B98" w:rsidRPr="00CA0E85">
              <w:rPr>
                <w:rFonts w:ascii="Aptos" w:hAnsi="Aptos" w:cs="Arial"/>
                <w:sz w:val="22"/>
                <w:szCs w:val="22"/>
              </w:rPr>
              <w:t xml:space="preserve">valuate the impact of advancements in human biology on individuals and society </w:t>
            </w:r>
          </w:p>
          <w:p w14:paraId="0E09CB2F" w14:textId="06A0CCAB" w:rsidR="006913A4" w:rsidRPr="007B6299" w:rsidRDefault="002C0FB4" w:rsidP="007B6299">
            <w:pPr>
              <w:pStyle w:val="ListParagraph"/>
              <w:numPr>
                <w:ilvl w:val="0"/>
                <w:numId w:val="3"/>
              </w:numPr>
              <w:autoSpaceDE w:val="0"/>
              <w:autoSpaceDN w:val="0"/>
              <w:adjustRightInd w:val="0"/>
              <w:ind w:left="318" w:hanging="284"/>
              <w:rPr>
                <w:rFonts w:ascii="Aptos" w:hAnsi="Aptos" w:cs="Arial"/>
                <w:sz w:val="22"/>
                <w:szCs w:val="22"/>
              </w:rPr>
            </w:pPr>
            <w:r w:rsidRPr="00CA0E85">
              <w:rPr>
                <w:rFonts w:ascii="Aptos" w:hAnsi="Aptos" w:cs="Arial"/>
                <w:sz w:val="22"/>
                <w:szCs w:val="22"/>
              </w:rPr>
              <w:t>C</w:t>
            </w:r>
            <w:r w:rsidR="00787B98" w:rsidRPr="00CA0E85">
              <w:rPr>
                <w:rFonts w:ascii="Aptos" w:hAnsi="Aptos" w:cs="Arial"/>
                <w:sz w:val="22"/>
                <w:szCs w:val="22"/>
              </w:rPr>
              <w:t>ommunicate understandings of human biology</w:t>
            </w:r>
          </w:p>
        </w:tc>
        <w:tc>
          <w:tcPr>
            <w:tcW w:w="5529" w:type="dxa"/>
          </w:tcPr>
          <w:p w14:paraId="17394311" w14:textId="3D0225EA" w:rsidR="006913A4" w:rsidRPr="00CA0E85" w:rsidRDefault="006913A4" w:rsidP="004D28BC">
            <w:pPr>
              <w:rPr>
                <w:rFonts w:ascii="Aptos" w:hAnsi="Aptos" w:cs="Arial"/>
                <w:sz w:val="22"/>
                <w:szCs w:val="22"/>
              </w:rPr>
            </w:pPr>
          </w:p>
        </w:tc>
        <w:tc>
          <w:tcPr>
            <w:tcW w:w="1984" w:type="dxa"/>
          </w:tcPr>
          <w:p w14:paraId="603564E3" w14:textId="75245981" w:rsidR="006913A4" w:rsidRPr="00CA0E85" w:rsidRDefault="00787B98" w:rsidP="004D28BC">
            <w:pPr>
              <w:rPr>
                <w:rFonts w:ascii="Aptos" w:hAnsi="Aptos" w:cs="Arial"/>
                <w:color w:val="000000" w:themeColor="text1"/>
                <w:sz w:val="22"/>
                <w:szCs w:val="22"/>
              </w:rPr>
            </w:pPr>
            <w:r w:rsidRPr="00CA0E85">
              <w:rPr>
                <w:rFonts w:ascii="Aptos" w:hAnsi="Aptos" w:cs="Arial"/>
                <w:color w:val="000000" w:themeColor="text1"/>
                <w:sz w:val="22"/>
                <w:szCs w:val="22"/>
              </w:rPr>
              <w:t>CH 1 (p</w:t>
            </w:r>
            <w:r w:rsidR="007B6299">
              <w:rPr>
                <w:rFonts w:ascii="Aptos" w:hAnsi="Aptos" w:cs="Arial"/>
                <w:color w:val="000000" w:themeColor="text1"/>
                <w:sz w:val="22"/>
                <w:szCs w:val="22"/>
              </w:rPr>
              <w:t xml:space="preserve">g. </w:t>
            </w:r>
            <w:r w:rsidRPr="00CA0E85">
              <w:rPr>
                <w:rFonts w:ascii="Aptos" w:hAnsi="Aptos" w:cs="Arial"/>
                <w:color w:val="000000" w:themeColor="text1"/>
                <w:sz w:val="22"/>
                <w:szCs w:val="22"/>
              </w:rPr>
              <w:t>1-27)</w:t>
            </w:r>
          </w:p>
          <w:p w14:paraId="27784B7D" w14:textId="051547B5" w:rsidR="00787B98" w:rsidRPr="00CA0E85" w:rsidRDefault="00787B98" w:rsidP="00787B98">
            <w:pPr>
              <w:jc w:val="both"/>
              <w:rPr>
                <w:rFonts w:ascii="Aptos" w:hAnsi="Aptos" w:cs="Arial"/>
                <w:sz w:val="22"/>
                <w:szCs w:val="22"/>
              </w:rPr>
            </w:pPr>
            <w:r w:rsidRPr="00CA0E85">
              <w:rPr>
                <w:rFonts w:ascii="Aptos" w:hAnsi="Aptos" w:cs="Arial"/>
                <w:sz w:val="22"/>
                <w:szCs w:val="22"/>
              </w:rPr>
              <w:t xml:space="preserve">RQ </w:t>
            </w:r>
            <w:r w:rsidR="00BA15F4" w:rsidRPr="00CA0E85">
              <w:rPr>
                <w:rFonts w:ascii="Aptos" w:hAnsi="Aptos" w:cs="Arial"/>
                <w:sz w:val="22"/>
                <w:szCs w:val="22"/>
              </w:rPr>
              <w:t>pg.</w:t>
            </w:r>
            <w:r w:rsidRPr="00CA0E85">
              <w:rPr>
                <w:rFonts w:ascii="Aptos" w:hAnsi="Aptos" w:cs="Arial"/>
                <w:sz w:val="22"/>
                <w:szCs w:val="22"/>
              </w:rPr>
              <w:t xml:space="preserve"> 26-27</w:t>
            </w:r>
          </w:p>
          <w:p w14:paraId="4CF4BAFF" w14:textId="77777777" w:rsidR="00787B98" w:rsidRPr="00CA0E85" w:rsidRDefault="00787B98" w:rsidP="00787B98">
            <w:pPr>
              <w:jc w:val="both"/>
              <w:rPr>
                <w:rFonts w:ascii="Aptos" w:hAnsi="Aptos" w:cs="Arial"/>
                <w:sz w:val="22"/>
                <w:szCs w:val="22"/>
              </w:rPr>
            </w:pPr>
            <w:r w:rsidRPr="00CA0E85">
              <w:rPr>
                <w:rFonts w:ascii="Aptos" w:hAnsi="Aptos" w:cs="Arial"/>
                <w:sz w:val="22"/>
                <w:szCs w:val="22"/>
              </w:rPr>
              <w:t xml:space="preserve">AYKQ </w:t>
            </w:r>
          </w:p>
          <w:p w14:paraId="63B6B881" w14:textId="77777777" w:rsidR="00787B98" w:rsidRPr="00CA0E85" w:rsidRDefault="00787B98" w:rsidP="00787B98">
            <w:pPr>
              <w:jc w:val="both"/>
              <w:rPr>
                <w:rFonts w:ascii="Aptos" w:hAnsi="Aptos" w:cs="Arial"/>
                <w:sz w:val="22"/>
                <w:szCs w:val="22"/>
              </w:rPr>
            </w:pPr>
          </w:p>
          <w:p w14:paraId="0ACEA497" w14:textId="73D10DF8" w:rsidR="00787B98" w:rsidRPr="00CA0E85" w:rsidRDefault="00787B98" w:rsidP="00787B98">
            <w:pPr>
              <w:rPr>
                <w:rFonts w:ascii="Aptos" w:hAnsi="Aptos" w:cs="Arial"/>
                <w:sz w:val="22"/>
                <w:szCs w:val="22"/>
              </w:rPr>
            </w:pPr>
            <w:r w:rsidRPr="00CA0E85">
              <w:rPr>
                <w:rFonts w:ascii="Aptos" w:hAnsi="Aptos" w:cs="Arial"/>
                <w:b/>
                <w:sz w:val="22"/>
                <w:szCs w:val="22"/>
              </w:rPr>
              <w:t>Practice of past Science Inquiry Exam Questions</w:t>
            </w:r>
          </w:p>
        </w:tc>
        <w:tc>
          <w:tcPr>
            <w:tcW w:w="1701" w:type="dxa"/>
          </w:tcPr>
          <w:p w14:paraId="620F5865" w14:textId="77777777" w:rsidR="006913A4" w:rsidRPr="00CA0E85" w:rsidRDefault="006913A4" w:rsidP="004D28BC">
            <w:pPr>
              <w:rPr>
                <w:rFonts w:ascii="Aptos" w:hAnsi="Aptos" w:cs="Arial"/>
                <w:sz w:val="22"/>
                <w:szCs w:val="22"/>
              </w:rPr>
            </w:pPr>
          </w:p>
        </w:tc>
      </w:tr>
      <w:tr w:rsidR="00BD1791" w:rsidRPr="00CA0E85" w14:paraId="4FFBBC6A" w14:textId="77777777" w:rsidTr="007B6299">
        <w:tc>
          <w:tcPr>
            <w:tcW w:w="1135" w:type="dxa"/>
          </w:tcPr>
          <w:p w14:paraId="29701C6B" w14:textId="51E809DC" w:rsidR="00EC7E07" w:rsidRPr="00CA0E85" w:rsidRDefault="00EC7E07" w:rsidP="00787B98">
            <w:pPr>
              <w:jc w:val="center"/>
              <w:rPr>
                <w:rFonts w:ascii="Aptos" w:hAnsi="Aptos" w:cs="Arial"/>
                <w:sz w:val="22"/>
                <w:szCs w:val="22"/>
              </w:rPr>
            </w:pPr>
            <w:r w:rsidRPr="00CA0E85">
              <w:rPr>
                <w:rFonts w:ascii="Aptos" w:hAnsi="Aptos" w:cs="Arial"/>
                <w:sz w:val="22"/>
                <w:szCs w:val="22"/>
              </w:rPr>
              <w:t>2 - 3</w:t>
            </w:r>
          </w:p>
        </w:tc>
        <w:tc>
          <w:tcPr>
            <w:tcW w:w="5097" w:type="dxa"/>
          </w:tcPr>
          <w:p w14:paraId="21593E36" w14:textId="77777777" w:rsidR="00411DC9" w:rsidRPr="00CA0E85" w:rsidRDefault="00EF4D77" w:rsidP="00411DC9">
            <w:pPr>
              <w:pStyle w:val="Default"/>
              <w:rPr>
                <w:rFonts w:ascii="Aptos" w:hAnsi="Aptos" w:cstheme="majorHAnsi"/>
                <w:b/>
                <w:bCs/>
                <w:sz w:val="22"/>
                <w:szCs w:val="22"/>
              </w:rPr>
            </w:pPr>
            <w:r w:rsidRPr="00CA0E85">
              <w:rPr>
                <w:rFonts w:ascii="Aptos" w:hAnsi="Aptos" w:cstheme="majorHAnsi"/>
                <w:b/>
                <w:bCs/>
                <w:sz w:val="22"/>
                <w:szCs w:val="22"/>
              </w:rPr>
              <w:t xml:space="preserve">Endocrine system </w:t>
            </w:r>
          </w:p>
          <w:p w14:paraId="7B104AC5" w14:textId="1253510E" w:rsidR="00EF4D77" w:rsidRPr="00CA0E85" w:rsidRDefault="002C0FB4" w:rsidP="00411DC9">
            <w:pPr>
              <w:pStyle w:val="Default"/>
              <w:rPr>
                <w:rFonts w:ascii="Aptos" w:hAnsi="Aptos" w:cstheme="majorHAnsi"/>
                <w:color w:val="auto"/>
                <w:sz w:val="22"/>
                <w:szCs w:val="22"/>
              </w:rPr>
            </w:pPr>
            <w:r w:rsidRPr="00CA0E85">
              <w:rPr>
                <w:rFonts w:ascii="Aptos" w:hAnsi="Aptos" w:cstheme="majorHAnsi"/>
                <w:color w:val="auto"/>
                <w:sz w:val="22"/>
                <w:szCs w:val="22"/>
              </w:rPr>
              <w:t>T</w:t>
            </w:r>
            <w:r w:rsidR="00EF4D77" w:rsidRPr="00CA0E85">
              <w:rPr>
                <w:rFonts w:ascii="Aptos" w:hAnsi="Aptos" w:cstheme="majorHAnsi"/>
                <w:color w:val="auto"/>
                <w:sz w:val="22"/>
                <w:szCs w:val="22"/>
              </w:rPr>
              <w:t>he hypothalamus, pituitary, thyroid, parathyroid, pancreas, thymus, gonads, pineal and adrenal glands, are endocrine glands found in the human body</w:t>
            </w:r>
          </w:p>
          <w:p w14:paraId="3B115CFB" w14:textId="37C038B4" w:rsidR="00EF4D77" w:rsidRPr="00CA0E85" w:rsidRDefault="002C0FB4" w:rsidP="00EF4D77">
            <w:pPr>
              <w:pStyle w:val="ListItem"/>
              <w:numPr>
                <w:ilvl w:val="0"/>
                <w:numId w:val="5"/>
              </w:numPr>
              <w:rPr>
                <w:rFonts w:ascii="Aptos" w:hAnsi="Aptos" w:cstheme="majorHAnsi"/>
                <w:color w:val="auto"/>
              </w:rPr>
            </w:pPr>
            <w:r w:rsidRPr="00CA0E85">
              <w:rPr>
                <w:rFonts w:ascii="Aptos" w:hAnsi="Aptos" w:cstheme="majorHAnsi"/>
                <w:color w:val="auto"/>
              </w:rPr>
              <w:t>H</w:t>
            </w:r>
            <w:r w:rsidR="00EF4D77" w:rsidRPr="00CA0E85">
              <w:rPr>
                <w:rFonts w:ascii="Aptos" w:hAnsi="Aptos" w:cstheme="majorHAnsi"/>
                <w:color w:val="auto"/>
              </w:rPr>
              <w:t>ormones secreted from the hypothalamus, pituitary, thyroid, parathyroid, pancreas and adrenal glands are involved in homeostasis by affecting specific target organs</w:t>
            </w:r>
          </w:p>
          <w:p w14:paraId="2428D4F0" w14:textId="55A83032" w:rsidR="00EF4D77" w:rsidRPr="00CA0E85" w:rsidRDefault="002C0FB4" w:rsidP="00EF4D77">
            <w:pPr>
              <w:pStyle w:val="ListItem"/>
              <w:numPr>
                <w:ilvl w:val="0"/>
                <w:numId w:val="5"/>
              </w:numPr>
              <w:rPr>
                <w:rFonts w:ascii="Aptos" w:hAnsi="Aptos" w:cs="Calibri"/>
                <w:color w:val="auto"/>
              </w:rPr>
            </w:pPr>
            <w:r w:rsidRPr="00CA0E85">
              <w:rPr>
                <w:rFonts w:ascii="Aptos" w:hAnsi="Aptos" w:cstheme="majorHAnsi"/>
                <w:color w:val="auto"/>
              </w:rPr>
              <w:t>T</w:t>
            </w:r>
            <w:r w:rsidR="00EF4D77" w:rsidRPr="00CA0E85">
              <w:rPr>
                <w:rFonts w:ascii="Aptos" w:hAnsi="Aptos" w:cstheme="majorHAnsi"/>
                <w:color w:val="auto"/>
              </w:rPr>
              <w:t>he secretions of the pituitary gland are</w:t>
            </w:r>
            <w:r w:rsidR="00EF4D77" w:rsidRPr="00CA0E85">
              <w:rPr>
                <w:rFonts w:ascii="Aptos" w:hAnsi="Aptos" w:cs="Calibri"/>
                <w:color w:val="auto"/>
              </w:rPr>
              <w:t xml:space="preserve"> controlled by the hypothalamus through transport of hormones, either via nerve cells or the vascular link between them</w:t>
            </w:r>
          </w:p>
          <w:p w14:paraId="4CFF0E8F" w14:textId="154BDD31" w:rsidR="00EC7E07" w:rsidRPr="007B6299" w:rsidRDefault="002C0FB4" w:rsidP="007B6299">
            <w:pPr>
              <w:pStyle w:val="ListItem"/>
              <w:numPr>
                <w:ilvl w:val="0"/>
                <w:numId w:val="5"/>
              </w:numPr>
              <w:rPr>
                <w:rFonts w:ascii="Aptos" w:hAnsi="Aptos" w:cs="Calibri"/>
                <w:color w:val="auto"/>
              </w:rPr>
            </w:pPr>
            <w:r w:rsidRPr="00CA0E85">
              <w:rPr>
                <w:rFonts w:ascii="Aptos" w:hAnsi="Aptos" w:cs="Calibri"/>
                <w:color w:val="auto"/>
              </w:rPr>
              <w:t>H</w:t>
            </w:r>
            <w:r w:rsidR="00EF4D77" w:rsidRPr="00CA0E85">
              <w:rPr>
                <w:rFonts w:ascii="Aptos" w:hAnsi="Aptos" w:cs="Calibri"/>
                <w:color w:val="auto"/>
              </w:rPr>
              <w:t>ormones can be lipid-soluble and able to cross cell membranes to bind with and activate intracellular receptors or, water-soluble and able to bind with and activate receptors on cell membranes, and require secondary messengers to affect cell functioning</w:t>
            </w:r>
          </w:p>
        </w:tc>
        <w:tc>
          <w:tcPr>
            <w:tcW w:w="5529" w:type="dxa"/>
          </w:tcPr>
          <w:p w14:paraId="7455C9AB" w14:textId="564081B5" w:rsidR="00EF4D77" w:rsidRPr="00CA0E85" w:rsidRDefault="00336675" w:rsidP="00EC7E07">
            <w:pPr>
              <w:pStyle w:val="Default"/>
              <w:rPr>
                <w:rFonts w:ascii="Aptos" w:hAnsi="Aptos" w:cs="Arial"/>
                <w:sz w:val="22"/>
                <w:szCs w:val="22"/>
              </w:rPr>
            </w:pPr>
            <w:r w:rsidRPr="00CA0E85">
              <w:rPr>
                <w:rFonts w:ascii="Aptos" w:hAnsi="Aptos" w:cs="Arial"/>
                <w:sz w:val="22"/>
                <w:szCs w:val="22"/>
              </w:rPr>
              <w:t>The learning intension for st</w:t>
            </w:r>
            <w:r w:rsidR="00EF4D77" w:rsidRPr="00CA0E85">
              <w:rPr>
                <w:rFonts w:ascii="Aptos" w:hAnsi="Aptos" w:cs="Arial"/>
                <w:sz w:val="22"/>
                <w:szCs w:val="22"/>
              </w:rPr>
              <w:t xml:space="preserve">udents </w:t>
            </w:r>
            <w:r w:rsidRPr="00CA0E85">
              <w:rPr>
                <w:rFonts w:ascii="Aptos" w:hAnsi="Aptos" w:cs="Arial"/>
                <w:sz w:val="22"/>
                <w:szCs w:val="22"/>
              </w:rPr>
              <w:t xml:space="preserve">is to </w:t>
            </w:r>
            <w:r w:rsidR="00EF4D77" w:rsidRPr="00CA0E85">
              <w:rPr>
                <w:rFonts w:ascii="Aptos" w:hAnsi="Aptos" w:cs="Arial"/>
                <w:sz w:val="22"/>
                <w:szCs w:val="22"/>
              </w:rPr>
              <w:t>be able to outline the:</w:t>
            </w:r>
          </w:p>
          <w:p w14:paraId="581FAD35" w14:textId="77777777" w:rsidR="00EF4D77" w:rsidRPr="00CA0E85" w:rsidRDefault="00EF4D77" w:rsidP="00EC7E07">
            <w:pPr>
              <w:pStyle w:val="Default"/>
              <w:rPr>
                <w:rFonts w:ascii="Aptos" w:hAnsi="Aptos" w:cs="Arial"/>
                <w:sz w:val="22"/>
                <w:szCs w:val="22"/>
              </w:rPr>
            </w:pPr>
          </w:p>
          <w:p w14:paraId="14841B80" w14:textId="0C01DB8C" w:rsidR="00EC7E07" w:rsidRDefault="00EF4D77" w:rsidP="003A00F6">
            <w:pPr>
              <w:pStyle w:val="Default"/>
              <w:jc w:val="both"/>
              <w:rPr>
                <w:rFonts w:ascii="Aptos" w:hAnsi="Aptos" w:cs="Arial"/>
                <w:sz w:val="22"/>
                <w:szCs w:val="22"/>
              </w:rPr>
            </w:pPr>
            <w:r w:rsidRPr="00CA0E85">
              <w:rPr>
                <w:rFonts w:ascii="Aptos" w:hAnsi="Aptos" w:cs="Arial"/>
                <w:sz w:val="22"/>
                <w:szCs w:val="22"/>
              </w:rPr>
              <w:t xml:space="preserve">• </w:t>
            </w:r>
            <w:r w:rsidR="002C0FB4" w:rsidRPr="00CA0E85">
              <w:rPr>
                <w:rFonts w:ascii="Aptos" w:hAnsi="Aptos" w:cs="Arial"/>
                <w:sz w:val="22"/>
                <w:szCs w:val="22"/>
              </w:rPr>
              <w:t>F</w:t>
            </w:r>
            <w:r w:rsidR="00EC7E07" w:rsidRPr="00CA0E85">
              <w:rPr>
                <w:rFonts w:ascii="Aptos" w:hAnsi="Aptos" w:cs="Arial"/>
                <w:sz w:val="22"/>
                <w:szCs w:val="22"/>
              </w:rPr>
              <w:t>unction and location of the hypothalamus, pituitary, thyroid, parathyroid,</w:t>
            </w:r>
            <w:r w:rsidR="003A00F6">
              <w:rPr>
                <w:rFonts w:ascii="Aptos" w:hAnsi="Aptos" w:cs="Arial"/>
                <w:sz w:val="22"/>
                <w:szCs w:val="22"/>
              </w:rPr>
              <w:t xml:space="preserve"> </w:t>
            </w:r>
            <w:r w:rsidR="00EC7E07" w:rsidRPr="00CA0E85">
              <w:rPr>
                <w:rFonts w:ascii="Aptos" w:hAnsi="Aptos" w:cs="Arial"/>
                <w:sz w:val="22"/>
                <w:szCs w:val="22"/>
              </w:rPr>
              <w:t xml:space="preserve">pancreas, thymus gonads, pineal and adrenal glands </w:t>
            </w:r>
          </w:p>
          <w:p w14:paraId="79A6E02F" w14:textId="77777777" w:rsidR="00632908" w:rsidRPr="00CA0E85" w:rsidRDefault="00632908" w:rsidP="003A00F6">
            <w:pPr>
              <w:pStyle w:val="Default"/>
              <w:jc w:val="both"/>
              <w:rPr>
                <w:rFonts w:ascii="Aptos" w:hAnsi="Aptos" w:cs="Arial"/>
                <w:sz w:val="22"/>
                <w:szCs w:val="22"/>
              </w:rPr>
            </w:pPr>
          </w:p>
          <w:p w14:paraId="798D5BB9" w14:textId="02AAD763" w:rsidR="00EC7E07" w:rsidRDefault="00EC7E07" w:rsidP="003A00F6">
            <w:pPr>
              <w:pStyle w:val="Default"/>
              <w:jc w:val="both"/>
              <w:rPr>
                <w:rFonts w:ascii="Aptos" w:hAnsi="Aptos" w:cs="Arial"/>
                <w:sz w:val="22"/>
                <w:szCs w:val="22"/>
              </w:rPr>
            </w:pPr>
            <w:r w:rsidRPr="00CA0E85">
              <w:rPr>
                <w:rFonts w:ascii="Aptos" w:hAnsi="Aptos" w:cs="Arial"/>
                <w:sz w:val="22"/>
                <w:szCs w:val="22"/>
              </w:rPr>
              <w:t xml:space="preserve">•   </w:t>
            </w:r>
            <w:r w:rsidR="002C0FB4" w:rsidRPr="00CA0E85">
              <w:rPr>
                <w:rFonts w:ascii="Aptos" w:hAnsi="Aptos" w:cs="Arial"/>
                <w:sz w:val="22"/>
                <w:szCs w:val="22"/>
              </w:rPr>
              <w:t>H</w:t>
            </w:r>
            <w:r w:rsidRPr="00CA0E85">
              <w:rPr>
                <w:rFonts w:ascii="Aptos" w:hAnsi="Aptos" w:cs="Arial"/>
                <w:sz w:val="22"/>
                <w:szCs w:val="22"/>
              </w:rPr>
              <w:t xml:space="preserve">ormones secreted from endocrine glands, specific target organs and action </w:t>
            </w:r>
          </w:p>
          <w:p w14:paraId="2B4420E2" w14:textId="77777777" w:rsidR="007B6299" w:rsidRPr="00CA0E85" w:rsidRDefault="007B6299" w:rsidP="003A00F6">
            <w:pPr>
              <w:pStyle w:val="Default"/>
              <w:jc w:val="both"/>
              <w:rPr>
                <w:rFonts w:ascii="Aptos" w:hAnsi="Aptos" w:cs="Arial"/>
                <w:sz w:val="22"/>
                <w:szCs w:val="22"/>
              </w:rPr>
            </w:pPr>
          </w:p>
          <w:p w14:paraId="3F04BBE6" w14:textId="21C6CFD4" w:rsidR="00EC7E07" w:rsidRDefault="00EC7E07" w:rsidP="003A00F6">
            <w:pPr>
              <w:pStyle w:val="Default"/>
              <w:jc w:val="both"/>
              <w:rPr>
                <w:rFonts w:ascii="Aptos" w:hAnsi="Aptos" w:cs="Arial"/>
                <w:sz w:val="22"/>
                <w:szCs w:val="22"/>
              </w:rPr>
            </w:pPr>
            <w:r w:rsidRPr="00CA0E85">
              <w:rPr>
                <w:rFonts w:ascii="Aptos" w:hAnsi="Aptos" w:cs="Arial"/>
                <w:sz w:val="22"/>
                <w:szCs w:val="22"/>
              </w:rPr>
              <w:t xml:space="preserve">•   </w:t>
            </w:r>
            <w:r w:rsidR="002C0FB4" w:rsidRPr="00CA0E85">
              <w:rPr>
                <w:rFonts w:ascii="Aptos" w:hAnsi="Aptos" w:cs="Arial"/>
                <w:sz w:val="22"/>
                <w:szCs w:val="22"/>
              </w:rPr>
              <w:t>W</w:t>
            </w:r>
            <w:r w:rsidRPr="00CA0E85">
              <w:rPr>
                <w:rFonts w:ascii="Aptos" w:hAnsi="Aptos" w:cs="Arial"/>
                <w:sz w:val="22"/>
                <w:szCs w:val="22"/>
              </w:rPr>
              <w:t>ater-soluble and lipid-soluble hormones and associated receptors</w:t>
            </w:r>
            <w:r w:rsidR="00E92AE1" w:rsidRPr="00CA0E85">
              <w:rPr>
                <w:rFonts w:ascii="Aptos" w:hAnsi="Aptos" w:cs="Arial"/>
                <w:sz w:val="22"/>
                <w:szCs w:val="22"/>
              </w:rPr>
              <w:t>.</w:t>
            </w:r>
          </w:p>
          <w:p w14:paraId="23BAC9A6" w14:textId="77777777" w:rsidR="00632908" w:rsidRPr="00CA0E85" w:rsidRDefault="00632908" w:rsidP="003A00F6">
            <w:pPr>
              <w:pStyle w:val="Default"/>
              <w:jc w:val="both"/>
              <w:rPr>
                <w:rFonts w:ascii="Aptos" w:hAnsi="Aptos" w:cs="Arial"/>
                <w:sz w:val="22"/>
                <w:szCs w:val="22"/>
              </w:rPr>
            </w:pPr>
          </w:p>
          <w:p w14:paraId="33A92B6A" w14:textId="53A7C3FD" w:rsidR="00EC7E07" w:rsidRDefault="00EC7E07" w:rsidP="003A00F6">
            <w:pPr>
              <w:pStyle w:val="Default"/>
              <w:jc w:val="both"/>
              <w:rPr>
                <w:rFonts w:ascii="Aptos" w:hAnsi="Aptos" w:cs="Arial"/>
                <w:sz w:val="22"/>
                <w:szCs w:val="22"/>
              </w:rPr>
            </w:pPr>
            <w:r w:rsidRPr="00CA0E85">
              <w:rPr>
                <w:rFonts w:ascii="Aptos" w:hAnsi="Aptos" w:cs="Arial"/>
                <w:sz w:val="22"/>
                <w:szCs w:val="22"/>
              </w:rPr>
              <w:t xml:space="preserve">•   </w:t>
            </w:r>
            <w:r w:rsidR="00E92AE1" w:rsidRPr="00CA0E85">
              <w:rPr>
                <w:rFonts w:ascii="Aptos" w:hAnsi="Aptos" w:cs="Arial"/>
                <w:sz w:val="22"/>
                <w:szCs w:val="22"/>
              </w:rPr>
              <w:t>H</w:t>
            </w:r>
            <w:r w:rsidRPr="00CA0E85">
              <w:rPr>
                <w:rFonts w:ascii="Aptos" w:hAnsi="Aptos" w:cs="Arial"/>
                <w:sz w:val="22"/>
                <w:szCs w:val="22"/>
              </w:rPr>
              <w:t xml:space="preserve">ypothalamic control of pituitary gland </w:t>
            </w:r>
          </w:p>
          <w:p w14:paraId="0CA49EEB" w14:textId="77777777" w:rsidR="007B6299" w:rsidRPr="00CA0E85" w:rsidRDefault="007B6299" w:rsidP="003A00F6">
            <w:pPr>
              <w:pStyle w:val="Default"/>
              <w:jc w:val="both"/>
              <w:rPr>
                <w:rFonts w:ascii="Aptos" w:hAnsi="Aptos" w:cs="Arial"/>
                <w:sz w:val="22"/>
                <w:szCs w:val="22"/>
              </w:rPr>
            </w:pPr>
          </w:p>
          <w:p w14:paraId="5437CD00" w14:textId="77777777" w:rsidR="007B6299" w:rsidRDefault="00EC7E07" w:rsidP="003A00F6">
            <w:pPr>
              <w:pStyle w:val="Default"/>
              <w:jc w:val="both"/>
              <w:rPr>
                <w:rFonts w:ascii="Aptos" w:hAnsi="Aptos" w:cs="Arial"/>
                <w:sz w:val="22"/>
                <w:szCs w:val="22"/>
              </w:rPr>
            </w:pPr>
            <w:r w:rsidRPr="00CA0E85">
              <w:rPr>
                <w:rFonts w:ascii="Aptos" w:hAnsi="Aptos" w:cs="Arial"/>
                <w:sz w:val="22"/>
                <w:szCs w:val="22"/>
              </w:rPr>
              <w:t xml:space="preserve">•   </w:t>
            </w:r>
            <w:r w:rsidR="00E92AE1" w:rsidRPr="00CA0E85">
              <w:rPr>
                <w:rFonts w:ascii="Aptos" w:hAnsi="Aptos" w:cs="Arial"/>
                <w:sz w:val="22"/>
                <w:szCs w:val="22"/>
              </w:rPr>
              <w:t>T</w:t>
            </w:r>
            <w:r w:rsidRPr="00CA0E85">
              <w:rPr>
                <w:rFonts w:ascii="Aptos" w:hAnsi="Aptos" w:cs="Arial"/>
                <w:sz w:val="22"/>
                <w:szCs w:val="22"/>
              </w:rPr>
              <w:t>he development of synthetic hormones using recombinant DNA and  associated biotechnological techniques for the treatment of endocrine  dysfunctions</w:t>
            </w:r>
          </w:p>
          <w:p w14:paraId="4691ACE0" w14:textId="63EB480B" w:rsidR="00EC7E07" w:rsidRPr="00CA0E85" w:rsidRDefault="00EC7E07" w:rsidP="003A00F6">
            <w:pPr>
              <w:pStyle w:val="Default"/>
              <w:jc w:val="both"/>
              <w:rPr>
                <w:rFonts w:ascii="Aptos" w:hAnsi="Aptos" w:cs="Arial"/>
                <w:sz w:val="22"/>
                <w:szCs w:val="22"/>
              </w:rPr>
            </w:pPr>
            <w:r w:rsidRPr="00CA0E85">
              <w:rPr>
                <w:rFonts w:ascii="Aptos" w:hAnsi="Aptos" w:cs="Arial"/>
                <w:sz w:val="22"/>
                <w:szCs w:val="22"/>
              </w:rPr>
              <w:t xml:space="preserve"> </w:t>
            </w:r>
          </w:p>
          <w:p w14:paraId="5DA1D4B5" w14:textId="7D79DC12" w:rsidR="00EC7E07" w:rsidRPr="00CA0E85" w:rsidRDefault="00EC7E07" w:rsidP="00EC7E07">
            <w:pPr>
              <w:pStyle w:val="Default"/>
              <w:rPr>
                <w:rFonts w:ascii="Aptos" w:hAnsi="Aptos" w:cs="Arial"/>
                <w:sz w:val="22"/>
                <w:szCs w:val="22"/>
              </w:rPr>
            </w:pPr>
            <w:r w:rsidRPr="00CA0E85">
              <w:rPr>
                <w:rFonts w:ascii="Aptos" w:hAnsi="Aptos" w:cs="Arial"/>
                <w:sz w:val="22"/>
                <w:szCs w:val="22"/>
              </w:rPr>
              <w:t xml:space="preserve">•   </w:t>
            </w:r>
            <w:r w:rsidR="00E92AE1" w:rsidRPr="00CA0E85">
              <w:rPr>
                <w:rFonts w:ascii="Aptos" w:hAnsi="Aptos" w:cs="Arial"/>
                <w:sz w:val="22"/>
                <w:szCs w:val="22"/>
              </w:rPr>
              <w:t>G</w:t>
            </w:r>
            <w:r w:rsidRPr="00CA0E85">
              <w:rPr>
                <w:rFonts w:ascii="Aptos" w:hAnsi="Aptos" w:cs="Arial"/>
                <w:sz w:val="22"/>
                <w:szCs w:val="22"/>
              </w:rPr>
              <w:t xml:space="preserve">ene therapy for diabetes </w:t>
            </w:r>
          </w:p>
          <w:p w14:paraId="2469FA99" w14:textId="77777777" w:rsidR="00EC7E07" w:rsidRPr="00CA0E85" w:rsidRDefault="00EC7E07" w:rsidP="00EC7E07">
            <w:pPr>
              <w:pStyle w:val="Default"/>
              <w:rPr>
                <w:rFonts w:ascii="Aptos" w:hAnsi="Aptos" w:cs="Arial"/>
                <w:sz w:val="22"/>
                <w:szCs w:val="22"/>
              </w:rPr>
            </w:pPr>
          </w:p>
          <w:p w14:paraId="6FDE6E0C" w14:textId="734E0D96" w:rsidR="00EC7E07" w:rsidRPr="00CA0E85" w:rsidRDefault="00EC7E07" w:rsidP="00EC7E07">
            <w:pPr>
              <w:rPr>
                <w:rFonts w:ascii="Aptos" w:hAnsi="Aptos" w:cs="Arial"/>
                <w:sz w:val="22"/>
                <w:szCs w:val="22"/>
              </w:rPr>
            </w:pPr>
          </w:p>
        </w:tc>
        <w:tc>
          <w:tcPr>
            <w:tcW w:w="1984" w:type="dxa"/>
          </w:tcPr>
          <w:p w14:paraId="7062ED79" w14:textId="713FDA9A" w:rsidR="00EC7E07" w:rsidRPr="00CA0E85" w:rsidRDefault="00336675" w:rsidP="004D28BC">
            <w:pPr>
              <w:rPr>
                <w:rFonts w:ascii="Aptos" w:hAnsi="Aptos" w:cs="Arial"/>
                <w:color w:val="000000" w:themeColor="text1"/>
                <w:sz w:val="22"/>
                <w:szCs w:val="22"/>
              </w:rPr>
            </w:pPr>
            <w:r w:rsidRPr="00CA0E85">
              <w:rPr>
                <w:rFonts w:ascii="Aptos" w:hAnsi="Aptos" w:cs="Arial"/>
                <w:color w:val="000000" w:themeColor="text1"/>
                <w:sz w:val="22"/>
                <w:szCs w:val="22"/>
              </w:rPr>
              <w:t>CH 2 (p</w:t>
            </w:r>
            <w:r w:rsidR="007B6299">
              <w:rPr>
                <w:rFonts w:ascii="Aptos" w:hAnsi="Aptos" w:cs="Arial"/>
                <w:color w:val="000000" w:themeColor="text1"/>
                <w:sz w:val="22"/>
                <w:szCs w:val="22"/>
              </w:rPr>
              <w:t xml:space="preserve">g. </w:t>
            </w:r>
            <w:r w:rsidRPr="00CA0E85">
              <w:rPr>
                <w:rFonts w:ascii="Aptos" w:hAnsi="Aptos" w:cs="Arial"/>
                <w:color w:val="000000" w:themeColor="text1"/>
                <w:sz w:val="22"/>
                <w:szCs w:val="22"/>
              </w:rPr>
              <w:t>28-4</w:t>
            </w:r>
            <w:r w:rsidR="007B6299">
              <w:rPr>
                <w:rFonts w:ascii="Aptos" w:hAnsi="Aptos" w:cs="Arial"/>
                <w:color w:val="000000" w:themeColor="text1"/>
                <w:sz w:val="22"/>
                <w:szCs w:val="22"/>
              </w:rPr>
              <w:t>6</w:t>
            </w:r>
            <w:r w:rsidRPr="00CA0E85">
              <w:rPr>
                <w:rFonts w:ascii="Aptos" w:hAnsi="Aptos" w:cs="Arial"/>
                <w:color w:val="000000" w:themeColor="text1"/>
                <w:sz w:val="22"/>
                <w:szCs w:val="22"/>
              </w:rPr>
              <w:t>)</w:t>
            </w:r>
          </w:p>
          <w:p w14:paraId="0D94C851" w14:textId="7CD3B31F" w:rsidR="00336675" w:rsidRPr="00CA0E85" w:rsidRDefault="00336675" w:rsidP="00336675">
            <w:pPr>
              <w:jc w:val="both"/>
              <w:rPr>
                <w:rFonts w:ascii="Aptos" w:hAnsi="Aptos" w:cs="Arial"/>
                <w:sz w:val="22"/>
                <w:szCs w:val="22"/>
              </w:rPr>
            </w:pPr>
            <w:r w:rsidRPr="00CA0E85">
              <w:rPr>
                <w:rFonts w:ascii="Aptos" w:hAnsi="Aptos" w:cs="Arial"/>
                <w:sz w:val="22"/>
                <w:szCs w:val="22"/>
              </w:rPr>
              <w:t xml:space="preserve">RQ </w:t>
            </w:r>
            <w:r w:rsidR="00BA15F4" w:rsidRPr="00CA0E85">
              <w:rPr>
                <w:rFonts w:ascii="Aptos" w:hAnsi="Aptos" w:cs="Arial"/>
                <w:sz w:val="22"/>
                <w:szCs w:val="22"/>
              </w:rPr>
              <w:t>pg.</w:t>
            </w:r>
            <w:r w:rsidRPr="00CA0E85">
              <w:rPr>
                <w:rFonts w:ascii="Aptos" w:hAnsi="Aptos" w:cs="Arial"/>
                <w:sz w:val="22"/>
                <w:szCs w:val="22"/>
              </w:rPr>
              <w:t xml:space="preserve"> 45-46</w:t>
            </w:r>
          </w:p>
          <w:p w14:paraId="4330A3FE" w14:textId="1FD592C3" w:rsidR="00336675" w:rsidRPr="00CA0E85" w:rsidRDefault="00336675" w:rsidP="00336675">
            <w:pPr>
              <w:rPr>
                <w:rFonts w:ascii="Aptos" w:hAnsi="Aptos" w:cs="Arial"/>
                <w:color w:val="000000" w:themeColor="text1"/>
                <w:sz w:val="22"/>
                <w:szCs w:val="22"/>
              </w:rPr>
            </w:pPr>
            <w:r w:rsidRPr="00CA0E85">
              <w:rPr>
                <w:rFonts w:ascii="Aptos" w:hAnsi="Aptos" w:cs="Arial"/>
                <w:sz w:val="22"/>
                <w:szCs w:val="22"/>
              </w:rPr>
              <w:t>AYKQ</w:t>
            </w:r>
          </w:p>
        </w:tc>
        <w:tc>
          <w:tcPr>
            <w:tcW w:w="1701" w:type="dxa"/>
          </w:tcPr>
          <w:p w14:paraId="3C1014D3" w14:textId="1FB94AAF" w:rsidR="00EC7E07" w:rsidRPr="00CA0E85" w:rsidRDefault="00EC7E07" w:rsidP="004D28BC">
            <w:pPr>
              <w:rPr>
                <w:rFonts w:ascii="Aptos" w:hAnsi="Aptos" w:cs="Arial"/>
                <w:sz w:val="22"/>
                <w:szCs w:val="22"/>
              </w:rPr>
            </w:pPr>
          </w:p>
        </w:tc>
      </w:tr>
      <w:tr w:rsidR="00BD1791" w:rsidRPr="00CA0E85" w14:paraId="539B6A0C" w14:textId="01BEFCED" w:rsidTr="007B6299">
        <w:tc>
          <w:tcPr>
            <w:tcW w:w="1135" w:type="dxa"/>
          </w:tcPr>
          <w:p w14:paraId="0E15ACE9" w14:textId="3979704A" w:rsidR="00336675" w:rsidRPr="00CA0E85" w:rsidRDefault="00336675" w:rsidP="00787B98">
            <w:pPr>
              <w:jc w:val="center"/>
              <w:rPr>
                <w:rFonts w:ascii="Aptos" w:hAnsi="Aptos" w:cs="Arial"/>
                <w:sz w:val="22"/>
                <w:szCs w:val="22"/>
              </w:rPr>
            </w:pPr>
            <w:r w:rsidRPr="00CA0E85">
              <w:rPr>
                <w:rFonts w:ascii="Aptos" w:hAnsi="Aptos" w:cs="Arial"/>
                <w:sz w:val="22"/>
                <w:szCs w:val="22"/>
              </w:rPr>
              <w:t>4 - 5</w:t>
            </w:r>
          </w:p>
          <w:p w14:paraId="7CF166EB" w14:textId="77777777" w:rsidR="00787B98" w:rsidRPr="00CA0E85" w:rsidRDefault="00787B98" w:rsidP="00787B98">
            <w:pPr>
              <w:jc w:val="center"/>
              <w:rPr>
                <w:rFonts w:ascii="Aptos" w:hAnsi="Aptos" w:cs="Arial"/>
                <w:sz w:val="22"/>
                <w:szCs w:val="22"/>
              </w:rPr>
            </w:pPr>
          </w:p>
          <w:p w14:paraId="0D690405" w14:textId="77777777" w:rsidR="00787B98" w:rsidRPr="00CA0E85" w:rsidRDefault="00787B98" w:rsidP="00787B98">
            <w:pPr>
              <w:jc w:val="center"/>
              <w:rPr>
                <w:rFonts w:ascii="Aptos" w:hAnsi="Aptos" w:cs="Arial"/>
                <w:sz w:val="22"/>
                <w:szCs w:val="22"/>
              </w:rPr>
            </w:pPr>
          </w:p>
          <w:p w14:paraId="777830CE" w14:textId="77777777" w:rsidR="00787B98" w:rsidRPr="00CA0E85" w:rsidRDefault="00787B98" w:rsidP="00787B98">
            <w:pPr>
              <w:jc w:val="center"/>
              <w:rPr>
                <w:rFonts w:ascii="Aptos" w:hAnsi="Aptos" w:cs="Arial"/>
                <w:sz w:val="22"/>
                <w:szCs w:val="22"/>
              </w:rPr>
            </w:pPr>
          </w:p>
          <w:p w14:paraId="55E8E42D" w14:textId="77777777" w:rsidR="00787B98" w:rsidRPr="00CA0E85" w:rsidRDefault="00787B98" w:rsidP="00787B98">
            <w:pPr>
              <w:jc w:val="center"/>
              <w:rPr>
                <w:rFonts w:ascii="Aptos" w:hAnsi="Aptos" w:cs="Arial"/>
                <w:sz w:val="22"/>
                <w:szCs w:val="22"/>
              </w:rPr>
            </w:pPr>
          </w:p>
          <w:p w14:paraId="5941E6FF" w14:textId="77777777" w:rsidR="00787B98" w:rsidRPr="00CA0E85" w:rsidRDefault="00787B98" w:rsidP="00787B98">
            <w:pPr>
              <w:jc w:val="center"/>
              <w:rPr>
                <w:rFonts w:ascii="Aptos" w:hAnsi="Aptos" w:cs="Arial"/>
                <w:sz w:val="22"/>
                <w:szCs w:val="22"/>
              </w:rPr>
            </w:pPr>
          </w:p>
          <w:p w14:paraId="4A018C8D" w14:textId="266027EA" w:rsidR="00787B98" w:rsidRPr="00CA0E85" w:rsidRDefault="00787B98" w:rsidP="00787B98">
            <w:pPr>
              <w:jc w:val="center"/>
              <w:rPr>
                <w:rFonts w:ascii="Aptos" w:hAnsi="Aptos" w:cs="Arial"/>
                <w:sz w:val="22"/>
                <w:szCs w:val="22"/>
              </w:rPr>
            </w:pPr>
          </w:p>
        </w:tc>
        <w:tc>
          <w:tcPr>
            <w:tcW w:w="5097" w:type="dxa"/>
          </w:tcPr>
          <w:p w14:paraId="554C4602" w14:textId="77777777" w:rsidR="00411DC9" w:rsidRPr="00CA0E85" w:rsidRDefault="00336675" w:rsidP="00411DC9">
            <w:pPr>
              <w:pStyle w:val="Default"/>
              <w:rPr>
                <w:rFonts w:ascii="Aptos" w:hAnsi="Aptos" w:cs="Arial"/>
                <w:b/>
                <w:bCs/>
                <w:sz w:val="22"/>
                <w:szCs w:val="22"/>
              </w:rPr>
            </w:pPr>
            <w:r w:rsidRPr="00CA0E85">
              <w:rPr>
                <w:rFonts w:ascii="Aptos" w:hAnsi="Aptos" w:cs="Arial"/>
                <w:b/>
                <w:bCs/>
                <w:sz w:val="22"/>
                <w:szCs w:val="22"/>
              </w:rPr>
              <w:t xml:space="preserve">Nervous system </w:t>
            </w:r>
          </w:p>
          <w:p w14:paraId="7191BD21" w14:textId="300F480F" w:rsidR="00EC7E07" w:rsidRPr="00CA0E85" w:rsidRDefault="002C0FB4" w:rsidP="00411DC9">
            <w:pPr>
              <w:pStyle w:val="Default"/>
              <w:numPr>
                <w:ilvl w:val="0"/>
                <w:numId w:val="18"/>
              </w:numPr>
              <w:ind w:left="457" w:hanging="425"/>
              <w:rPr>
                <w:rFonts w:ascii="Aptos" w:hAnsi="Aptos"/>
                <w:color w:val="auto"/>
                <w:sz w:val="22"/>
                <w:szCs w:val="22"/>
              </w:rPr>
            </w:pPr>
            <w:r w:rsidRPr="00CA0E85">
              <w:rPr>
                <w:rFonts w:ascii="Aptos" w:hAnsi="Aptos"/>
                <w:color w:val="auto"/>
                <w:sz w:val="22"/>
                <w:szCs w:val="22"/>
              </w:rPr>
              <w:t>S</w:t>
            </w:r>
            <w:r w:rsidR="00EC7E07" w:rsidRPr="00CA0E85">
              <w:rPr>
                <w:rFonts w:ascii="Aptos" w:hAnsi="Aptos"/>
                <w:color w:val="auto"/>
                <w:sz w:val="22"/>
                <w:szCs w:val="22"/>
              </w:rPr>
              <w:t>tructure and function of the divisions of the nervous system can be observed and compared at different levels in detecting and responding to the changes in the internal and external environments including:</w:t>
            </w:r>
          </w:p>
          <w:p w14:paraId="7F118BAD" w14:textId="77777777" w:rsidR="00EC7E07" w:rsidRPr="00CA0E85" w:rsidRDefault="00EC7E07" w:rsidP="00EF4D77">
            <w:pPr>
              <w:numPr>
                <w:ilvl w:val="1"/>
                <w:numId w:val="6"/>
              </w:numPr>
              <w:spacing w:line="276" w:lineRule="auto"/>
              <w:ind w:left="714" w:hanging="357"/>
              <w:rPr>
                <w:rFonts w:ascii="Aptos" w:hAnsi="Aptos" w:cs="Arial"/>
                <w:sz w:val="22"/>
                <w:szCs w:val="22"/>
              </w:rPr>
            </w:pPr>
            <w:proofErr w:type="gramStart"/>
            <w:r w:rsidRPr="00CA0E85">
              <w:rPr>
                <w:rFonts w:ascii="Aptos" w:hAnsi="Aptos" w:cs="Arial"/>
                <w:sz w:val="22"/>
                <w:szCs w:val="22"/>
              </w:rPr>
              <w:t>central-peripheral</w:t>
            </w:r>
            <w:proofErr w:type="gramEnd"/>
          </w:p>
          <w:p w14:paraId="5F28733E" w14:textId="77777777" w:rsidR="00EC7E07" w:rsidRPr="00CA0E85" w:rsidRDefault="00EC7E07" w:rsidP="00EF4D77">
            <w:pPr>
              <w:numPr>
                <w:ilvl w:val="1"/>
                <w:numId w:val="6"/>
              </w:numPr>
              <w:tabs>
                <w:tab w:val="num" w:pos="103"/>
                <w:tab w:val="num" w:pos="851"/>
                <w:tab w:val="num" w:pos="2059"/>
              </w:tabs>
              <w:spacing w:line="276" w:lineRule="auto"/>
              <w:ind w:left="714" w:hanging="357"/>
              <w:rPr>
                <w:rFonts w:ascii="Aptos" w:hAnsi="Aptos" w:cs="Arial"/>
                <w:sz w:val="22"/>
                <w:szCs w:val="22"/>
              </w:rPr>
            </w:pPr>
            <w:r w:rsidRPr="00CA0E85">
              <w:rPr>
                <w:rFonts w:ascii="Aptos" w:hAnsi="Aptos" w:cs="Arial"/>
                <w:sz w:val="22"/>
                <w:szCs w:val="22"/>
              </w:rPr>
              <w:t>afferent-efferent</w:t>
            </w:r>
          </w:p>
          <w:p w14:paraId="601301CC" w14:textId="557EF8A5" w:rsidR="00EC7E07" w:rsidRPr="00B51C33" w:rsidRDefault="00EC7E07" w:rsidP="00B51C33">
            <w:pPr>
              <w:numPr>
                <w:ilvl w:val="1"/>
                <w:numId w:val="6"/>
              </w:numPr>
              <w:tabs>
                <w:tab w:val="num" w:pos="103"/>
                <w:tab w:val="num" w:pos="851"/>
                <w:tab w:val="num" w:pos="2059"/>
              </w:tabs>
              <w:spacing w:line="276" w:lineRule="auto"/>
              <w:ind w:left="714" w:hanging="357"/>
              <w:rPr>
                <w:rFonts w:ascii="Aptos" w:hAnsi="Aptos" w:cs="Arial"/>
                <w:sz w:val="22"/>
                <w:szCs w:val="22"/>
              </w:rPr>
            </w:pPr>
            <w:r w:rsidRPr="00CA0E85">
              <w:rPr>
                <w:rFonts w:ascii="Aptos" w:hAnsi="Aptos" w:cs="Arial"/>
                <w:sz w:val="22"/>
                <w:szCs w:val="22"/>
              </w:rPr>
              <w:lastRenderedPageBreak/>
              <w:t>autonomic</w:t>
            </w:r>
            <w:r w:rsidRPr="00CA0E85">
              <w:rPr>
                <w:rFonts w:ascii="Aptos" w:hAnsi="Aptos" w:cs="Arial"/>
                <w:sz w:val="22"/>
                <w:szCs w:val="22"/>
              </w:rPr>
              <w:softHyphen/>
              <w:t>-somatic</w:t>
            </w:r>
            <w:r w:rsidR="00B51C33">
              <w:rPr>
                <w:rFonts w:ascii="Aptos" w:hAnsi="Aptos" w:cs="Arial"/>
                <w:sz w:val="22"/>
                <w:szCs w:val="22"/>
              </w:rPr>
              <w:t xml:space="preserve"> </w:t>
            </w:r>
            <w:r w:rsidRPr="00B51C33">
              <w:rPr>
                <w:rFonts w:ascii="Aptos" w:hAnsi="Aptos" w:cs="Arial"/>
                <w:sz w:val="22"/>
                <w:szCs w:val="22"/>
              </w:rPr>
              <w:t>sympathetic-parasympathetic</w:t>
            </w:r>
          </w:p>
          <w:p w14:paraId="3879D544" w14:textId="72E67A20" w:rsidR="006913A4" w:rsidRPr="00CA0E85" w:rsidRDefault="006913A4" w:rsidP="00BC4892">
            <w:pPr>
              <w:pStyle w:val="ListItem"/>
              <w:numPr>
                <w:ilvl w:val="0"/>
                <w:numId w:val="0"/>
              </w:numPr>
              <w:spacing w:before="0" w:after="0" w:line="240" w:lineRule="auto"/>
              <w:ind w:left="360"/>
              <w:rPr>
                <w:rFonts w:ascii="Aptos" w:hAnsi="Aptos"/>
                <w:color w:val="000000" w:themeColor="text1"/>
              </w:rPr>
            </w:pPr>
          </w:p>
        </w:tc>
        <w:tc>
          <w:tcPr>
            <w:tcW w:w="5529" w:type="dxa"/>
          </w:tcPr>
          <w:p w14:paraId="331D29D9" w14:textId="6AE5BE7E" w:rsidR="00336675" w:rsidRPr="00CA0E85" w:rsidRDefault="00336675" w:rsidP="003205D9">
            <w:pPr>
              <w:pStyle w:val="Default"/>
              <w:rPr>
                <w:rFonts w:ascii="Aptos" w:hAnsi="Aptos" w:cs="Arial"/>
                <w:b/>
                <w:sz w:val="22"/>
                <w:szCs w:val="22"/>
              </w:rPr>
            </w:pPr>
            <w:r w:rsidRPr="00CA0E85">
              <w:rPr>
                <w:rFonts w:ascii="Aptos" w:hAnsi="Aptos" w:cs="Arial"/>
                <w:sz w:val="22"/>
                <w:szCs w:val="22"/>
              </w:rPr>
              <w:lastRenderedPageBreak/>
              <w:t>The learning intension for students is to be able to outline the:</w:t>
            </w:r>
          </w:p>
          <w:p w14:paraId="00DB3789" w14:textId="61BC4F4A" w:rsidR="00336675" w:rsidRDefault="00E92AE1" w:rsidP="00336675">
            <w:pPr>
              <w:pStyle w:val="Default"/>
              <w:widowControl/>
              <w:numPr>
                <w:ilvl w:val="0"/>
                <w:numId w:val="4"/>
              </w:numPr>
              <w:ind w:left="318" w:hanging="318"/>
              <w:rPr>
                <w:rFonts w:ascii="Aptos" w:hAnsi="Aptos" w:cs="Arial"/>
                <w:sz w:val="22"/>
                <w:szCs w:val="22"/>
              </w:rPr>
            </w:pPr>
            <w:r w:rsidRPr="00CA0E85">
              <w:rPr>
                <w:rFonts w:ascii="Aptos" w:hAnsi="Aptos" w:cs="Arial"/>
                <w:sz w:val="22"/>
                <w:szCs w:val="22"/>
              </w:rPr>
              <w:t>S</w:t>
            </w:r>
            <w:r w:rsidR="00336675" w:rsidRPr="00CA0E85">
              <w:rPr>
                <w:rFonts w:ascii="Aptos" w:hAnsi="Aptos" w:cs="Arial"/>
                <w:sz w:val="22"/>
                <w:szCs w:val="22"/>
              </w:rPr>
              <w:t>tructure and function of the divisions of the peripheral nervous system</w:t>
            </w:r>
          </w:p>
          <w:p w14:paraId="18B8F695" w14:textId="77777777" w:rsidR="007B6299" w:rsidRPr="00CA0E85" w:rsidRDefault="007B6299" w:rsidP="007B6299">
            <w:pPr>
              <w:pStyle w:val="Default"/>
              <w:widowControl/>
              <w:ind w:left="318"/>
              <w:rPr>
                <w:rFonts w:ascii="Aptos" w:hAnsi="Aptos" w:cs="Arial"/>
                <w:sz w:val="22"/>
                <w:szCs w:val="22"/>
              </w:rPr>
            </w:pPr>
          </w:p>
          <w:p w14:paraId="74EE441B" w14:textId="37A73F5A" w:rsidR="00336675" w:rsidRDefault="00E92AE1" w:rsidP="00336675">
            <w:pPr>
              <w:pStyle w:val="Default"/>
              <w:widowControl/>
              <w:numPr>
                <w:ilvl w:val="0"/>
                <w:numId w:val="4"/>
              </w:numPr>
              <w:ind w:left="318" w:hanging="318"/>
              <w:rPr>
                <w:rFonts w:ascii="Aptos" w:hAnsi="Aptos" w:cs="Arial"/>
                <w:sz w:val="22"/>
                <w:szCs w:val="22"/>
              </w:rPr>
            </w:pPr>
            <w:r w:rsidRPr="00CA0E85">
              <w:rPr>
                <w:rFonts w:ascii="Aptos" w:hAnsi="Aptos" w:cs="Arial"/>
                <w:sz w:val="22"/>
                <w:szCs w:val="22"/>
              </w:rPr>
              <w:t>A</w:t>
            </w:r>
            <w:r w:rsidR="00336675" w:rsidRPr="00CA0E85">
              <w:rPr>
                <w:rFonts w:ascii="Aptos" w:hAnsi="Aptos" w:cs="Arial"/>
                <w:sz w:val="22"/>
                <w:szCs w:val="22"/>
              </w:rPr>
              <w:t xml:space="preserve">utonomic and somatic </w:t>
            </w:r>
          </w:p>
          <w:p w14:paraId="025691BB" w14:textId="77777777" w:rsidR="007B6299" w:rsidRDefault="007B6299" w:rsidP="007B6299">
            <w:pPr>
              <w:pStyle w:val="ListParagraph"/>
              <w:rPr>
                <w:rFonts w:ascii="Aptos" w:hAnsi="Aptos" w:cs="Arial"/>
                <w:sz w:val="22"/>
                <w:szCs w:val="22"/>
              </w:rPr>
            </w:pPr>
          </w:p>
          <w:p w14:paraId="29998A2C" w14:textId="77777777" w:rsidR="007B6299" w:rsidRPr="00CA0E85" w:rsidRDefault="007B6299" w:rsidP="007B6299">
            <w:pPr>
              <w:pStyle w:val="Default"/>
              <w:widowControl/>
              <w:ind w:left="318"/>
              <w:rPr>
                <w:rFonts w:ascii="Aptos" w:hAnsi="Aptos" w:cs="Arial"/>
                <w:sz w:val="22"/>
                <w:szCs w:val="22"/>
              </w:rPr>
            </w:pPr>
          </w:p>
          <w:p w14:paraId="70AACF9A" w14:textId="77777777" w:rsidR="007B6299" w:rsidRDefault="00E92AE1" w:rsidP="00336675">
            <w:pPr>
              <w:pStyle w:val="Default"/>
              <w:widowControl/>
              <w:numPr>
                <w:ilvl w:val="0"/>
                <w:numId w:val="4"/>
              </w:numPr>
              <w:ind w:left="318" w:hanging="318"/>
              <w:rPr>
                <w:rFonts w:ascii="Aptos" w:hAnsi="Aptos" w:cs="Arial"/>
                <w:sz w:val="22"/>
                <w:szCs w:val="22"/>
              </w:rPr>
            </w:pPr>
            <w:r w:rsidRPr="00CA0E85">
              <w:rPr>
                <w:rFonts w:ascii="Aptos" w:hAnsi="Aptos" w:cs="Arial"/>
                <w:sz w:val="22"/>
                <w:szCs w:val="22"/>
              </w:rPr>
              <w:t>S</w:t>
            </w:r>
            <w:r w:rsidR="00336675" w:rsidRPr="00CA0E85">
              <w:rPr>
                <w:rFonts w:ascii="Aptos" w:hAnsi="Aptos" w:cs="Arial"/>
                <w:sz w:val="22"/>
                <w:szCs w:val="22"/>
              </w:rPr>
              <w:t>ympathetic and parasympathetic</w:t>
            </w:r>
          </w:p>
          <w:p w14:paraId="73B7A8A2" w14:textId="4E215AF2" w:rsidR="00336675" w:rsidRPr="00CA0E85" w:rsidRDefault="00336675" w:rsidP="007B6299">
            <w:pPr>
              <w:pStyle w:val="Default"/>
              <w:widowControl/>
              <w:ind w:left="318"/>
              <w:rPr>
                <w:rFonts w:ascii="Aptos" w:hAnsi="Aptos" w:cs="Arial"/>
                <w:sz w:val="22"/>
                <w:szCs w:val="22"/>
              </w:rPr>
            </w:pPr>
            <w:r w:rsidRPr="00CA0E85">
              <w:rPr>
                <w:rFonts w:ascii="Aptos" w:hAnsi="Aptos" w:cs="Arial"/>
                <w:sz w:val="22"/>
                <w:szCs w:val="22"/>
              </w:rPr>
              <w:lastRenderedPageBreak/>
              <w:t xml:space="preserve"> </w:t>
            </w:r>
          </w:p>
          <w:p w14:paraId="67CD38B9" w14:textId="0E1F0D0E" w:rsidR="00336675" w:rsidRPr="00CA0E85" w:rsidRDefault="00E92AE1" w:rsidP="00336675">
            <w:pPr>
              <w:pStyle w:val="Default"/>
              <w:widowControl/>
              <w:numPr>
                <w:ilvl w:val="0"/>
                <w:numId w:val="4"/>
              </w:numPr>
              <w:ind w:left="318" w:hanging="318"/>
              <w:rPr>
                <w:rFonts w:ascii="Aptos" w:hAnsi="Aptos" w:cs="Arial"/>
                <w:sz w:val="22"/>
                <w:szCs w:val="22"/>
              </w:rPr>
            </w:pPr>
            <w:r w:rsidRPr="00CA0E85">
              <w:rPr>
                <w:rFonts w:ascii="Aptos" w:hAnsi="Aptos" w:cs="Arial"/>
                <w:sz w:val="22"/>
                <w:szCs w:val="22"/>
              </w:rPr>
              <w:t>A</w:t>
            </w:r>
            <w:r w:rsidR="00336675" w:rsidRPr="00CA0E85">
              <w:rPr>
                <w:rFonts w:ascii="Aptos" w:hAnsi="Aptos" w:cs="Arial"/>
                <w:sz w:val="22"/>
                <w:szCs w:val="22"/>
              </w:rPr>
              <w:t xml:space="preserve">fferent and </w:t>
            </w:r>
            <w:r w:rsidRPr="00CA0E85">
              <w:rPr>
                <w:rFonts w:ascii="Aptos" w:hAnsi="Aptos" w:cs="Arial"/>
                <w:sz w:val="22"/>
                <w:szCs w:val="22"/>
              </w:rPr>
              <w:t>E</w:t>
            </w:r>
            <w:r w:rsidR="00336675" w:rsidRPr="00CA0E85">
              <w:rPr>
                <w:rFonts w:ascii="Aptos" w:hAnsi="Aptos" w:cs="Arial"/>
                <w:sz w:val="22"/>
                <w:szCs w:val="22"/>
              </w:rPr>
              <w:t xml:space="preserve">fferent </w:t>
            </w:r>
          </w:p>
          <w:p w14:paraId="34F75597" w14:textId="4CC16A70" w:rsidR="00336675" w:rsidRPr="00CA0E85" w:rsidRDefault="00336675" w:rsidP="00336675">
            <w:pPr>
              <w:pStyle w:val="Default"/>
              <w:widowControl/>
              <w:rPr>
                <w:rFonts w:ascii="Aptos" w:hAnsi="Aptos" w:cs="Arial"/>
                <w:b/>
                <w:sz w:val="22"/>
                <w:szCs w:val="22"/>
              </w:rPr>
            </w:pPr>
          </w:p>
        </w:tc>
        <w:tc>
          <w:tcPr>
            <w:tcW w:w="1984" w:type="dxa"/>
          </w:tcPr>
          <w:p w14:paraId="6C92DD03" w14:textId="1FC54CF2" w:rsidR="006913A4" w:rsidRPr="00CA0E85" w:rsidRDefault="0069062B" w:rsidP="004D28BC">
            <w:pPr>
              <w:rPr>
                <w:rFonts w:ascii="Aptos" w:hAnsi="Aptos" w:cs="Arial"/>
                <w:sz w:val="22"/>
                <w:szCs w:val="22"/>
              </w:rPr>
            </w:pPr>
            <w:r w:rsidRPr="00CA0E85">
              <w:rPr>
                <w:rFonts w:ascii="Aptos" w:hAnsi="Aptos" w:cs="Arial"/>
                <w:sz w:val="22"/>
                <w:szCs w:val="22"/>
              </w:rPr>
              <w:lastRenderedPageBreak/>
              <w:t>CH 4 (p</w:t>
            </w:r>
            <w:r w:rsidR="007B6299">
              <w:rPr>
                <w:rFonts w:ascii="Aptos" w:hAnsi="Aptos" w:cs="Arial"/>
                <w:sz w:val="22"/>
                <w:szCs w:val="22"/>
              </w:rPr>
              <w:t xml:space="preserve">g. </w:t>
            </w:r>
            <w:r w:rsidRPr="00CA0E85">
              <w:rPr>
                <w:rFonts w:ascii="Aptos" w:hAnsi="Aptos" w:cs="Arial"/>
                <w:sz w:val="22"/>
                <w:szCs w:val="22"/>
              </w:rPr>
              <w:t>79-103)</w:t>
            </w:r>
          </w:p>
          <w:p w14:paraId="73649A46" w14:textId="17CEE4AE" w:rsidR="0069062B" w:rsidRPr="00CA0E85" w:rsidRDefault="0069062B" w:rsidP="0069062B">
            <w:pPr>
              <w:jc w:val="both"/>
              <w:rPr>
                <w:rFonts w:ascii="Aptos" w:hAnsi="Aptos" w:cs="Arial"/>
                <w:sz w:val="22"/>
                <w:szCs w:val="22"/>
              </w:rPr>
            </w:pPr>
            <w:r w:rsidRPr="00CA0E85">
              <w:rPr>
                <w:rFonts w:ascii="Aptos" w:hAnsi="Aptos" w:cs="Arial"/>
                <w:sz w:val="22"/>
                <w:szCs w:val="22"/>
              </w:rPr>
              <w:t xml:space="preserve">RQ </w:t>
            </w:r>
            <w:r w:rsidR="00BA15F4" w:rsidRPr="00CA0E85">
              <w:rPr>
                <w:rFonts w:ascii="Aptos" w:hAnsi="Aptos" w:cs="Arial"/>
                <w:sz w:val="22"/>
                <w:szCs w:val="22"/>
              </w:rPr>
              <w:t>pg.</w:t>
            </w:r>
            <w:r w:rsidRPr="00CA0E85">
              <w:rPr>
                <w:rFonts w:ascii="Aptos" w:hAnsi="Aptos" w:cs="Arial"/>
                <w:sz w:val="22"/>
                <w:szCs w:val="22"/>
              </w:rPr>
              <w:t xml:space="preserve"> </w:t>
            </w:r>
            <w:r w:rsidR="007B6299" w:rsidRPr="00CA0E85">
              <w:rPr>
                <w:rFonts w:ascii="Aptos" w:hAnsi="Aptos" w:cs="Arial"/>
                <w:sz w:val="22"/>
                <w:szCs w:val="22"/>
              </w:rPr>
              <w:t>102-103</w:t>
            </w:r>
          </w:p>
          <w:p w14:paraId="0F9B4B10" w14:textId="757F660A" w:rsidR="0069062B" w:rsidRPr="00CA0E85" w:rsidRDefault="0069062B" w:rsidP="0069062B">
            <w:pPr>
              <w:rPr>
                <w:rFonts w:ascii="Aptos" w:hAnsi="Aptos" w:cs="Arial"/>
                <w:sz w:val="22"/>
                <w:szCs w:val="22"/>
              </w:rPr>
            </w:pPr>
            <w:r w:rsidRPr="00CA0E85">
              <w:rPr>
                <w:rFonts w:ascii="Aptos" w:hAnsi="Aptos" w:cs="Arial"/>
                <w:sz w:val="22"/>
                <w:szCs w:val="22"/>
              </w:rPr>
              <w:t>AYKQ</w:t>
            </w:r>
          </w:p>
        </w:tc>
        <w:tc>
          <w:tcPr>
            <w:tcW w:w="1701" w:type="dxa"/>
          </w:tcPr>
          <w:p w14:paraId="16F9C899" w14:textId="77777777" w:rsidR="006913A4" w:rsidRPr="00CA0E85" w:rsidRDefault="006913A4" w:rsidP="004D28BC">
            <w:pPr>
              <w:rPr>
                <w:rFonts w:ascii="Aptos" w:hAnsi="Aptos" w:cs="Arial"/>
                <w:sz w:val="22"/>
                <w:szCs w:val="22"/>
              </w:rPr>
            </w:pPr>
          </w:p>
        </w:tc>
      </w:tr>
      <w:tr w:rsidR="00BD1791" w:rsidRPr="00CA0E85" w14:paraId="0CE96A4D" w14:textId="0791476A" w:rsidTr="007B6299">
        <w:tc>
          <w:tcPr>
            <w:tcW w:w="1135" w:type="dxa"/>
          </w:tcPr>
          <w:p w14:paraId="7BCCFBE3" w14:textId="097CC7D1" w:rsidR="00336675" w:rsidRPr="00CA0E85" w:rsidRDefault="00336675" w:rsidP="00336675">
            <w:pPr>
              <w:jc w:val="center"/>
              <w:rPr>
                <w:rFonts w:ascii="Aptos" w:hAnsi="Aptos" w:cs="Arial"/>
                <w:sz w:val="22"/>
                <w:szCs w:val="22"/>
              </w:rPr>
            </w:pPr>
            <w:r w:rsidRPr="00CA0E85">
              <w:rPr>
                <w:rFonts w:ascii="Aptos" w:hAnsi="Aptos" w:cs="Arial"/>
                <w:sz w:val="22"/>
                <w:szCs w:val="22"/>
              </w:rPr>
              <w:t>6 - 7</w:t>
            </w:r>
          </w:p>
        </w:tc>
        <w:tc>
          <w:tcPr>
            <w:tcW w:w="5097" w:type="dxa"/>
          </w:tcPr>
          <w:p w14:paraId="07047377" w14:textId="77777777" w:rsidR="00336675" w:rsidRPr="00CA0E85" w:rsidRDefault="00336675" w:rsidP="00336675">
            <w:pPr>
              <w:pStyle w:val="Default"/>
              <w:rPr>
                <w:rFonts w:ascii="Aptos" w:hAnsi="Aptos" w:cs="Arial"/>
                <w:b/>
                <w:color w:val="auto"/>
                <w:sz w:val="22"/>
                <w:szCs w:val="22"/>
              </w:rPr>
            </w:pPr>
            <w:r w:rsidRPr="00CA0E85">
              <w:rPr>
                <w:rFonts w:ascii="Aptos" w:hAnsi="Aptos" w:cs="Arial"/>
                <w:b/>
                <w:color w:val="auto"/>
                <w:sz w:val="22"/>
                <w:szCs w:val="22"/>
              </w:rPr>
              <w:t xml:space="preserve">Nervous System </w:t>
            </w:r>
            <w:proofErr w:type="gramStart"/>
            <w:r w:rsidRPr="00CA0E85">
              <w:rPr>
                <w:rFonts w:ascii="Aptos" w:hAnsi="Aptos" w:cs="Arial"/>
                <w:b/>
                <w:color w:val="auto"/>
                <w:sz w:val="22"/>
                <w:szCs w:val="22"/>
              </w:rPr>
              <w:t>cont..</w:t>
            </w:r>
            <w:proofErr w:type="gramEnd"/>
          </w:p>
          <w:p w14:paraId="5438E3EC" w14:textId="410B8815" w:rsidR="00EC7E07" w:rsidRPr="00CA0E85" w:rsidRDefault="002C0FB4" w:rsidP="00EF4D77">
            <w:pPr>
              <w:pStyle w:val="ListItem"/>
              <w:numPr>
                <w:ilvl w:val="0"/>
                <w:numId w:val="5"/>
              </w:numPr>
              <w:rPr>
                <w:rFonts w:ascii="Aptos" w:hAnsi="Aptos" w:cs="Calibri"/>
                <w:color w:val="000000" w:themeColor="text1"/>
              </w:rPr>
            </w:pPr>
            <w:r w:rsidRPr="00CA0E85">
              <w:rPr>
                <w:rFonts w:ascii="Aptos" w:hAnsi="Aptos" w:cs="Calibri"/>
                <w:color w:val="000000" w:themeColor="text1"/>
              </w:rPr>
              <w:t>T</w:t>
            </w:r>
            <w:r w:rsidR="00EC7E07" w:rsidRPr="00CA0E85">
              <w:rPr>
                <w:rFonts w:ascii="Aptos" w:hAnsi="Aptos" w:cs="Calibri"/>
                <w:color w:val="000000" w:themeColor="text1"/>
              </w:rPr>
              <w:t xml:space="preserve">he parts of the central nervous system, including the brain (cerebrum, cerebellum, medulla oblongata, hypothalamus, corpus callosum) and spinal cord, have specific roles in the co-ordination of body functions and are protected by the bones of the skull, the meninges and </w:t>
            </w:r>
            <w:proofErr w:type="spellStart"/>
            <w:r w:rsidR="00EC7E07" w:rsidRPr="00CA0E85">
              <w:rPr>
                <w:rFonts w:ascii="Aptos" w:hAnsi="Aptos" w:cs="Calibri"/>
                <w:color w:val="000000" w:themeColor="text1"/>
              </w:rPr>
              <w:t>cerebro</w:t>
            </w:r>
            <w:proofErr w:type="spellEnd"/>
            <w:r w:rsidR="00EC7E07" w:rsidRPr="00CA0E85">
              <w:rPr>
                <w:rFonts w:ascii="Aptos" w:hAnsi="Aptos" w:cs="Calibri"/>
                <w:color w:val="000000" w:themeColor="text1"/>
              </w:rPr>
              <w:t>-spinal fluid</w:t>
            </w:r>
          </w:p>
          <w:p w14:paraId="258CB565" w14:textId="5F99DD1B" w:rsidR="00EC7E07" w:rsidRPr="00CA0E85" w:rsidRDefault="002C0FB4" w:rsidP="00EF4D77">
            <w:pPr>
              <w:pStyle w:val="ListItem"/>
              <w:numPr>
                <w:ilvl w:val="0"/>
                <w:numId w:val="5"/>
              </w:numPr>
              <w:rPr>
                <w:rFonts w:ascii="Aptos" w:hAnsi="Aptos" w:cs="Calibri"/>
                <w:color w:val="auto"/>
              </w:rPr>
            </w:pPr>
            <w:r w:rsidRPr="00CA0E85">
              <w:rPr>
                <w:rFonts w:ascii="Aptos" w:hAnsi="Aptos" w:cs="Calibri"/>
                <w:color w:val="auto"/>
              </w:rPr>
              <w:t>D</w:t>
            </w:r>
            <w:r w:rsidR="00EC7E07" w:rsidRPr="00CA0E85">
              <w:rPr>
                <w:rFonts w:ascii="Aptos" w:hAnsi="Aptos" w:cs="Calibri"/>
                <w:color w:val="auto"/>
              </w:rPr>
              <w:t>ifferent receptors detect changes in the internal and external environments, including thermoreceptors, osmoreceptors, chemoreceptors and receptors for touch and pain</w:t>
            </w:r>
          </w:p>
          <w:p w14:paraId="6EF1BED0" w14:textId="77777777" w:rsidR="006913A4" w:rsidRPr="00CA0E85" w:rsidRDefault="006913A4" w:rsidP="00BC4892">
            <w:pPr>
              <w:pStyle w:val="ListItem"/>
              <w:numPr>
                <w:ilvl w:val="0"/>
                <w:numId w:val="0"/>
              </w:numPr>
              <w:spacing w:before="0" w:after="0" w:line="240" w:lineRule="auto"/>
              <w:ind w:left="360"/>
              <w:rPr>
                <w:rFonts w:ascii="Aptos" w:hAnsi="Aptos"/>
                <w:color w:val="000000" w:themeColor="text1"/>
              </w:rPr>
            </w:pPr>
          </w:p>
          <w:p w14:paraId="01E83ADD" w14:textId="3A13BDC7" w:rsidR="006913A4" w:rsidRPr="00CA0E85" w:rsidRDefault="006913A4" w:rsidP="00BC4892">
            <w:pPr>
              <w:pStyle w:val="ListItem"/>
              <w:numPr>
                <w:ilvl w:val="0"/>
                <w:numId w:val="0"/>
              </w:numPr>
              <w:spacing w:before="0" w:after="0" w:line="240" w:lineRule="auto"/>
              <w:ind w:left="360"/>
              <w:rPr>
                <w:rFonts w:ascii="Aptos" w:hAnsi="Aptos"/>
                <w:color w:val="000000" w:themeColor="text1"/>
              </w:rPr>
            </w:pPr>
          </w:p>
        </w:tc>
        <w:tc>
          <w:tcPr>
            <w:tcW w:w="5529" w:type="dxa"/>
          </w:tcPr>
          <w:p w14:paraId="72A757CD" w14:textId="3EE3C999" w:rsidR="00336675" w:rsidRPr="00CA0E85" w:rsidRDefault="00336675" w:rsidP="00336675">
            <w:pPr>
              <w:pStyle w:val="Default"/>
              <w:rPr>
                <w:rFonts w:ascii="Aptos" w:hAnsi="Aptos" w:cs="Arial"/>
                <w:sz w:val="22"/>
                <w:szCs w:val="22"/>
              </w:rPr>
            </w:pPr>
            <w:r w:rsidRPr="00CA0E85">
              <w:rPr>
                <w:rFonts w:ascii="Aptos" w:hAnsi="Aptos" w:cs="Arial"/>
                <w:sz w:val="22"/>
                <w:szCs w:val="22"/>
              </w:rPr>
              <w:t>The learning intension for students is to be able to outline the:</w:t>
            </w:r>
          </w:p>
          <w:p w14:paraId="43B9B56B" w14:textId="4671A49C" w:rsidR="00336675" w:rsidRPr="00CA0E85" w:rsidRDefault="00336675" w:rsidP="00336675">
            <w:pPr>
              <w:pStyle w:val="Default"/>
              <w:rPr>
                <w:rFonts w:ascii="Aptos" w:hAnsi="Aptos" w:cs="Arial"/>
                <w:sz w:val="22"/>
                <w:szCs w:val="22"/>
              </w:rPr>
            </w:pPr>
          </w:p>
          <w:p w14:paraId="1DAFD64E" w14:textId="77777777" w:rsidR="00B51C33" w:rsidRDefault="00E92AE1" w:rsidP="00336675">
            <w:pPr>
              <w:pStyle w:val="Default"/>
              <w:widowControl/>
              <w:numPr>
                <w:ilvl w:val="0"/>
                <w:numId w:val="7"/>
              </w:numPr>
              <w:ind w:left="318" w:hanging="318"/>
              <w:rPr>
                <w:rFonts w:ascii="Aptos" w:hAnsi="Aptos" w:cs="Arial"/>
                <w:sz w:val="22"/>
                <w:szCs w:val="22"/>
              </w:rPr>
            </w:pPr>
            <w:r w:rsidRPr="00CA0E85">
              <w:rPr>
                <w:rFonts w:ascii="Aptos" w:hAnsi="Aptos" w:cs="Arial"/>
                <w:sz w:val="22"/>
                <w:szCs w:val="22"/>
              </w:rPr>
              <w:t>S</w:t>
            </w:r>
            <w:r w:rsidR="00336675" w:rsidRPr="00CA0E85">
              <w:rPr>
                <w:rFonts w:ascii="Aptos" w:hAnsi="Aptos" w:cs="Arial"/>
                <w:sz w:val="22"/>
                <w:szCs w:val="22"/>
              </w:rPr>
              <w:t>tructure and function of the CNS – cerebellum, cerebrum, medulla oblongata, hypothalamus, corpus callosum, spinal cord, meninges and cerebrospinal fluid</w:t>
            </w:r>
            <w:r w:rsidR="00B51C33">
              <w:rPr>
                <w:rFonts w:ascii="Aptos" w:hAnsi="Aptos" w:cs="Arial"/>
                <w:sz w:val="22"/>
                <w:szCs w:val="22"/>
              </w:rPr>
              <w:t>.</w:t>
            </w:r>
          </w:p>
          <w:p w14:paraId="4AB646CB" w14:textId="77777777" w:rsidR="007B6299" w:rsidRDefault="007B6299" w:rsidP="007B6299">
            <w:pPr>
              <w:pStyle w:val="Default"/>
              <w:widowControl/>
              <w:ind w:left="318"/>
              <w:rPr>
                <w:rFonts w:ascii="Aptos" w:hAnsi="Aptos" w:cs="Arial"/>
                <w:sz w:val="22"/>
                <w:szCs w:val="22"/>
              </w:rPr>
            </w:pPr>
          </w:p>
          <w:p w14:paraId="1CE16097" w14:textId="3C2E6405" w:rsidR="00336675" w:rsidRDefault="00B51C33" w:rsidP="00336675">
            <w:pPr>
              <w:pStyle w:val="Default"/>
              <w:widowControl/>
              <w:numPr>
                <w:ilvl w:val="0"/>
                <w:numId w:val="7"/>
              </w:numPr>
              <w:ind w:left="318" w:hanging="318"/>
              <w:rPr>
                <w:rFonts w:ascii="Aptos" w:hAnsi="Aptos" w:cs="Arial"/>
                <w:sz w:val="22"/>
                <w:szCs w:val="22"/>
              </w:rPr>
            </w:pPr>
            <w:r>
              <w:rPr>
                <w:rFonts w:ascii="Aptos" w:hAnsi="Aptos" w:cs="Arial"/>
                <w:sz w:val="22"/>
                <w:szCs w:val="22"/>
              </w:rPr>
              <w:t>S</w:t>
            </w:r>
            <w:r w:rsidR="00336675" w:rsidRPr="00B51C33">
              <w:rPr>
                <w:rFonts w:ascii="Aptos" w:hAnsi="Aptos" w:cs="Arial"/>
                <w:sz w:val="22"/>
                <w:szCs w:val="22"/>
              </w:rPr>
              <w:t>tructure and function of the reflex arc</w:t>
            </w:r>
            <w:r>
              <w:rPr>
                <w:rFonts w:ascii="Aptos" w:hAnsi="Aptos" w:cs="Arial"/>
                <w:sz w:val="22"/>
                <w:szCs w:val="22"/>
              </w:rPr>
              <w:t>, including types and structures of neurones such as:</w:t>
            </w:r>
          </w:p>
          <w:p w14:paraId="104F34BB" w14:textId="0B948885" w:rsidR="00B51C33" w:rsidRDefault="00B51C33" w:rsidP="00B51C33">
            <w:pPr>
              <w:pStyle w:val="Default"/>
              <w:widowControl/>
              <w:numPr>
                <w:ilvl w:val="0"/>
                <w:numId w:val="27"/>
              </w:numPr>
              <w:rPr>
                <w:rFonts w:ascii="Aptos" w:hAnsi="Aptos" w:cs="Arial"/>
                <w:sz w:val="22"/>
                <w:szCs w:val="22"/>
              </w:rPr>
            </w:pPr>
            <w:r>
              <w:rPr>
                <w:rFonts w:ascii="Aptos" w:hAnsi="Aptos" w:cs="Arial"/>
                <w:sz w:val="22"/>
                <w:szCs w:val="22"/>
              </w:rPr>
              <w:t>Sensory / afferent neurones</w:t>
            </w:r>
          </w:p>
          <w:p w14:paraId="581D4102" w14:textId="727D65FC" w:rsidR="00B51C33" w:rsidRDefault="00B51C33" w:rsidP="00B51C33">
            <w:pPr>
              <w:pStyle w:val="Default"/>
              <w:widowControl/>
              <w:numPr>
                <w:ilvl w:val="0"/>
                <w:numId w:val="27"/>
              </w:numPr>
              <w:rPr>
                <w:rFonts w:ascii="Aptos" w:hAnsi="Aptos" w:cs="Arial"/>
                <w:sz w:val="22"/>
                <w:szCs w:val="22"/>
              </w:rPr>
            </w:pPr>
            <w:r>
              <w:rPr>
                <w:rFonts w:ascii="Aptos" w:hAnsi="Aptos" w:cs="Arial"/>
                <w:sz w:val="22"/>
                <w:szCs w:val="22"/>
              </w:rPr>
              <w:t>Connector / Interneurons</w:t>
            </w:r>
          </w:p>
          <w:p w14:paraId="79B2F825" w14:textId="10B23515" w:rsidR="00B51C33" w:rsidRPr="00B51C33" w:rsidRDefault="00B51C33" w:rsidP="00DE0D49">
            <w:pPr>
              <w:pStyle w:val="Default"/>
              <w:widowControl/>
              <w:numPr>
                <w:ilvl w:val="0"/>
                <w:numId w:val="27"/>
              </w:numPr>
              <w:rPr>
                <w:rFonts w:ascii="Aptos" w:hAnsi="Aptos" w:cs="Arial"/>
                <w:sz w:val="22"/>
                <w:szCs w:val="22"/>
              </w:rPr>
            </w:pPr>
            <w:r w:rsidRPr="00B51C33">
              <w:rPr>
                <w:rFonts w:ascii="Aptos" w:hAnsi="Aptos" w:cs="Arial"/>
                <w:sz w:val="22"/>
                <w:szCs w:val="22"/>
              </w:rPr>
              <w:t>Motor / effector neurones.</w:t>
            </w:r>
          </w:p>
          <w:p w14:paraId="2B284BF3" w14:textId="43F6690B" w:rsidR="00336675" w:rsidRPr="00CA0E85" w:rsidRDefault="00336675" w:rsidP="00336675">
            <w:pPr>
              <w:pStyle w:val="Default"/>
              <w:rPr>
                <w:rFonts w:ascii="Aptos" w:hAnsi="Aptos" w:cs="Arial"/>
                <w:sz w:val="22"/>
                <w:szCs w:val="22"/>
              </w:rPr>
            </w:pPr>
          </w:p>
          <w:p w14:paraId="1209E383" w14:textId="1FB29587" w:rsidR="00336675" w:rsidRDefault="00E92AE1" w:rsidP="00336675">
            <w:pPr>
              <w:pStyle w:val="Default"/>
              <w:widowControl/>
              <w:numPr>
                <w:ilvl w:val="0"/>
                <w:numId w:val="8"/>
              </w:numPr>
              <w:ind w:left="318" w:hanging="284"/>
              <w:rPr>
                <w:rFonts w:ascii="Aptos" w:hAnsi="Aptos" w:cs="Arial"/>
                <w:sz w:val="22"/>
                <w:szCs w:val="22"/>
              </w:rPr>
            </w:pPr>
            <w:r w:rsidRPr="00CA0E85">
              <w:rPr>
                <w:rFonts w:ascii="Aptos" w:hAnsi="Aptos" w:cs="Arial"/>
                <w:sz w:val="22"/>
                <w:szCs w:val="22"/>
              </w:rPr>
              <w:t>T</w:t>
            </w:r>
            <w:r w:rsidR="00336675" w:rsidRPr="00CA0E85">
              <w:rPr>
                <w:rFonts w:ascii="Aptos" w:hAnsi="Aptos" w:cs="Arial"/>
                <w:sz w:val="22"/>
                <w:szCs w:val="22"/>
              </w:rPr>
              <w:t>ransmission of nerve impulses</w:t>
            </w:r>
            <w:r w:rsidRPr="00CA0E85">
              <w:rPr>
                <w:rFonts w:ascii="Aptos" w:hAnsi="Aptos" w:cs="Arial"/>
                <w:sz w:val="22"/>
                <w:szCs w:val="22"/>
              </w:rPr>
              <w:t>, neurotransmitters and synapses.</w:t>
            </w:r>
          </w:p>
          <w:p w14:paraId="595D64C0" w14:textId="77777777" w:rsidR="007B6299" w:rsidRPr="00CA0E85" w:rsidRDefault="007B6299" w:rsidP="007B6299">
            <w:pPr>
              <w:pStyle w:val="Default"/>
              <w:widowControl/>
              <w:ind w:left="318"/>
              <w:rPr>
                <w:rFonts w:ascii="Aptos" w:hAnsi="Aptos" w:cs="Arial"/>
                <w:sz w:val="22"/>
                <w:szCs w:val="22"/>
              </w:rPr>
            </w:pPr>
          </w:p>
          <w:p w14:paraId="2069C327" w14:textId="25F923A5" w:rsidR="00336675" w:rsidRDefault="00E92AE1" w:rsidP="00336675">
            <w:pPr>
              <w:pStyle w:val="Default"/>
              <w:widowControl/>
              <w:numPr>
                <w:ilvl w:val="0"/>
                <w:numId w:val="8"/>
              </w:numPr>
              <w:ind w:left="318" w:hanging="284"/>
              <w:rPr>
                <w:rFonts w:ascii="Aptos" w:hAnsi="Aptos" w:cs="Arial"/>
                <w:sz w:val="22"/>
                <w:szCs w:val="22"/>
              </w:rPr>
            </w:pPr>
            <w:r w:rsidRPr="00CA0E85">
              <w:rPr>
                <w:rFonts w:ascii="Aptos" w:hAnsi="Aptos" w:cs="Arial"/>
                <w:sz w:val="22"/>
                <w:szCs w:val="22"/>
              </w:rPr>
              <w:t>C</w:t>
            </w:r>
            <w:r w:rsidR="00336675" w:rsidRPr="00CA0E85">
              <w:rPr>
                <w:rFonts w:ascii="Aptos" w:hAnsi="Aptos" w:cs="Arial"/>
                <w:sz w:val="22"/>
                <w:szCs w:val="22"/>
              </w:rPr>
              <w:t xml:space="preserve">ell replacement therapy for treatment of nervous system disorders (Alzheimer’s/Parkinson’s) </w:t>
            </w:r>
          </w:p>
          <w:p w14:paraId="5A1BDBF9" w14:textId="77777777" w:rsidR="007B6299" w:rsidRDefault="007B6299" w:rsidP="007B6299">
            <w:pPr>
              <w:pStyle w:val="ListParagraph"/>
              <w:rPr>
                <w:rFonts w:ascii="Aptos" w:hAnsi="Aptos" w:cs="Arial"/>
                <w:sz w:val="22"/>
                <w:szCs w:val="22"/>
              </w:rPr>
            </w:pPr>
          </w:p>
          <w:p w14:paraId="637351F4" w14:textId="77777777" w:rsidR="007B6299" w:rsidRPr="00CA0E85" w:rsidRDefault="007B6299" w:rsidP="007B6299">
            <w:pPr>
              <w:pStyle w:val="Default"/>
              <w:widowControl/>
              <w:ind w:left="318"/>
              <w:rPr>
                <w:rFonts w:ascii="Aptos" w:hAnsi="Aptos" w:cs="Arial"/>
                <w:sz w:val="22"/>
                <w:szCs w:val="22"/>
              </w:rPr>
            </w:pPr>
          </w:p>
          <w:p w14:paraId="1470693E" w14:textId="6816AC53" w:rsidR="00336675" w:rsidRDefault="00E92AE1" w:rsidP="00336675">
            <w:pPr>
              <w:pStyle w:val="Default"/>
              <w:widowControl/>
              <w:numPr>
                <w:ilvl w:val="0"/>
                <w:numId w:val="8"/>
              </w:numPr>
              <w:ind w:left="318" w:hanging="284"/>
              <w:rPr>
                <w:rFonts w:ascii="Aptos" w:hAnsi="Aptos" w:cs="Arial"/>
                <w:sz w:val="22"/>
                <w:szCs w:val="22"/>
              </w:rPr>
            </w:pPr>
            <w:r w:rsidRPr="00CA0E85">
              <w:rPr>
                <w:rFonts w:ascii="Aptos" w:hAnsi="Aptos" w:cs="Arial"/>
                <w:sz w:val="22"/>
                <w:szCs w:val="22"/>
              </w:rPr>
              <w:t>C</w:t>
            </w:r>
            <w:r w:rsidR="00336675" w:rsidRPr="00CA0E85">
              <w:rPr>
                <w:rFonts w:ascii="Aptos" w:hAnsi="Aptos" w:cs="Arial"/>
                <w:sz w:val="22"/>
                <w:szCs w:val="22"/>
              </w:rPr>
              <w:t xml:space="preserve">omparison of the endocrine and nervous systems </w:t>
            </w:r>
          </w:p>
          <w:p w14:paraId="280C5CE4" w14:textId="77777777" w:rsidR="007B6299" w:rsidRPr="00CA0E85" w:rsidRDefault="007B6299" w:rsidP="007B6299">
            <w:pPr>
              <w:pStyle w:val="Default"/>
              <w:widowControl/>
              <w:ind w:left="318"/>
              <w:rPr>
                <w:rFonts w:ascii="Aptos" w:hAnsi="Aptos" w:cs="Arial"/>
                <w:sz w:val="22"/>
                <w:szCs w:val="22"/>
              </w:rPr>
            </w:pPr>
          </w:p>
          <w:p w14:paraId="37821A3C" w14:textId="04AFF183" w:rsidR="00336675" w:rsidRPr="00CA0E85" w:rsidRDefault="00E92AE1" w:rsidP="00336675">
            <w:pPr>
              <w:pStyle w:val="Default"/>
              <w:widowControl/>
              <w:numPr>
                <w:ilvl w:val="0"/>
                <w:numId w:val="8"/>
              </w:numPr>
              <w:ind w:left="318" w:hanging="284"/>
              <w:rPr>
                <w:rFonts w:ascii="Aptos" w:hAnsi="Aptos" w:cs="Arial"/>
                <w:sz w:val="22"/>
                <w:szCs w:val="22"/>
              </w:rPr>
            </w:pPr>
            <w:r w:rsidRPr="00CA0E85">
              <w:rPr>
                <w:rFonts w:ascii="Aptos" w:hAnsi="Aptos" w:cs="Arial"/>
                <w:sz w:val="22"/>
                <w:szCs w:val="22"/>
              </w:rPr>
              <w:t>T</w:t>
            </w:r>
            <w:r w:rsidR="00336675" w:rsidRPr="00CA0E85">
              <w:rPr>
                <w:rFonts w:ascii="Aptos" w:hAnsi="Aptos" w:cs="Arial"/>
                <w:sz w:val="22"/>
                <w:szCs w:val="22"/>
              </w:rPr>
              <w:t xml:space="preserve">he nervous and endocrine systems work together to co-ordinate functions of all body systems, but differ in terms of: </w:t>
            </w:r>
          </w:p>
          <w:p w14:paraId="153537CE" w14:textId="77777777" w:rsidR="00336675" w:rsidRPr="00CA0E85" w:rsidRDefault="00336675" w:rsidP="00336675">
            <w:pPr>
              <w:pStyle w:val="Default"/>
              <w:widowControl/>
              <w:numPr>
                <w:ilvl w:val="0"/>
                <w:numId w:val="8"/>
              </w:numPr>
              <w:rPr>
                <w:rFonts w:ascii="Aptos" w:hAnsi="Aptos" w:cs="Arial"/>
                <w:sz w:val="22"/>
                <w:szCs w:val="22"/>
              </w:rPr>
            </w:pPr>
            <w:r w:rsidRPr="00CA0E85">
              <w:rPr>
                <w:rFonts w:ascii="Aptos" w:hAnsi="Aptos" w:cs="Arial"/>
                <w:sz w:val="22"/>
                <w:szCs w:val="22"/>
              </w:rPr>
              <w:t xml:space="preserve">speed of action </w:t>
            </w:r>
          </w:p>
          <w:p w14:paraId="35AAA2AB" w14:textId="77777777" w:rsidR="00336675" w:rsidRPr="00CA0E85" w:rsidRDefault="00336675" w:rsidP="00336675">
            <w:pPr>
              <w:pStyle w:val="Default"/>
              <w:widowControl/>
              <w:numPr>
                <w:ilvl w:val="0"/>
                <w:numId w:val="8"/>
              </w:numPr>
              <w:rPr>
                <w:rFonts w:ascii="Aptos" w:hAnsi="Aptos" w:cs="Arial"/>
                <w:sz w:val="22"/>
                <w:szCs w:val="22"/>
              </w:rPr>
            </w:pPr>
            <w:r w:rsidRPr="00CA0E85">
              <w:rPr>
                <w:rFonts w:ascii="Aptos" w:hAnsi="Aptos" w:cs="Arial"/>
                <w:sz w:val="22"/>
                <w:szCs w:val="22"/>
              </w:rPr>
              <w:t xml:space="preserve">duration of action </w:t>
            </w:r>
          </w:p>
          <w:p w14:paraId="6E2F42E0" w14:textId="77777777" w:rsidR="00336675" w:rsidRPr="00CA0E85" w:rsidRDefault="00336675" w:rsidP="00336675">
            <w:pPr>
              <w:pStyle w:val="Default"/>
              <w:widowControl/>
              <w:numPr>
                <w:ilvl w:val="0"/>
                <w:numId w:val="8"/>
              </w:numPr>
              <w:rPr>
                <w:rFonts w:ascii="Aptos" w:hAnsi="Aptos" w:cs="Arial"/>
                <w:sz w:val="22"/>
                <w:szCs w:val="22"/>
              </w:rPr>
            </w:pPr>
            <w:r w:rsidRPr="00CA0E85">
              <w:rPr>
                <w:rFonts w:ascii="Aptos" w:hAnsi="Aptos" w:cs="Arial"/>
                <w:sz w:val="22"/>
                <w:szCs w:val="22"/>
              </w:rPr>
              <w:t xml:space="preserve">nature and transmission of the message </w:t>
            </w:r>
          </w:p>
          <w:p w14:paraId="26257387" w14:textId="77777777" w:rsidR="00336675" w:rsidRPr="00CA0E85" w:rsidRDefault="00336675" w:rsidP="00336675">
            <w:pPr>
              <w:pStyle w:val="Default"/>
              <w:widowControl/>
              <w:numPr>
                <w:ilvl w:val="0"/>
                <w:numId w:val="8"/>
              </w:numPr>
              <w:rPr>
                <w:rFonts w:ascii="Aptos" w:hAnsi="Aptos" w:cs="Arial"/>
                <w:sz w:val="22"/>
                <w:szCs w:val="22"/>
              </w:rPr>
            </w:pPr>
            <w:r w:rsidRPr="00CA0E85">
              <w:rPr>
                <w:rFonts w:ascii="Aptos" w:hAnsi="Aptos" w:cs="Arial"/>
                <w:sz w:val="22"/>
                <w:szCs w:val="22"/>
              </w:rPr>
              <w:t>specificity of message</w:t>
            </w:r>
          </w:p>
          <w:p w14:paraId="05CDC81B" w14:textId="77777777" w:rsidR="00336675" w:rsidRPr="00CA0E85" w:rsidRDefault="00336675" w:rsidP="00336675">
            <w:pPr>
              <w:pStyle w:val="Default"/>
              <w:rPr>
                <w:rFonts w:ascii="Aptos" w:hAnsi="Aptos" w:cs="Arial"/>
                <w:sz w:val="22"/>
                <w:szCs w:val="22"/>
              </w:rPr>
            </w:pPr>
          </w:p>
          <w:p w14:paraId="5F289493" w14:textId="77777777" w:rsidR="00336675" w:rsidRPr="00CA0E85" w:rsidRDefault="00336675" w:rsidP="00336675">
            <w:pPr>
              <w:pStyle w:val="Default"/>
              <w:rPr>
                <w:rFonts w:ascii="Aptos" w:hAnsi="Aptos" w:cs="Arial"/>
                <w:sz w:val="22"/>
                <w:szCs w:val="22"/>
              </w:rPr>
            </w:pPr>
          </w:p>
          <w:p w14:paraId="4526EC74" w14:textId="77777777" w:rsidR="006913A4" w:rsidRPr="00CA0E85" w:rsidRDefault="006913A4" w:rsidP="004D28BC">
            <w:pPr>
              <w:rPr>
                <w:rFonts w:ascii="Aptos" w:hAnsi="Aptos" w:cs="Arial"/>
                <w:b/>
                <w:sz w:val="22"/>
                <w:szCs w:val="22"/>
              </w:rPr>
            </w:pPr>
          </w:p>
        </w:tc>
        <w:tc>
          <w:tcPr>
            <w:tcW w:w="1984" w:type="dxa"/>
          </w:tcPr>
          <w:p w14:paraId="2B6C2E74" w14:textId="09653B0C" w:rsidR="006913A4" w:rsidRPr="00CA0E85" w:rsidRDefault="0069062B" w:rsidP="004D28BC">
            <w:pPr>
              <w:rPr>
                <w:rFonts w:ascii="Aptos" w:hAnsi="Aptos" w:cs="Arial"/>
                <w:sz w:val="22"/>
                <w:szCs w:val="22"/>
              </w:rPr>
            </w:pPr>
            <w:r w:rsidRPr="00CA0E85">
              <w:rPr>
                <w:rFonts w:ascii="Aptos" w:hAnsi="Aptos" w:cs="Arial"/>
                <w:sz w:val="22"/>
                <w:szCs w:val="22"/>
              </w:rPr>
              <w:t>CH 4 (p</w:t>
            </w:r>
            <w:r w:rsidR="007B6299">
              <w:rPr>
                <w:rFonts w:ascii="Aptos" w:hAnsi="Aptos" w:cs="Arial"/>
                <w:sz w:val="22"/>
                <w:szCs w:val="22"/>
              </w:rPr>
              <w:t xml:space="preserve">g. </w:t>
            </w:r>
            <w:r w:rsidRPr="00CA0E85">
              <w:rPr>
                <w:rFonts w:ascii="Aptos" w:hAnsi="Aptos" w:cs="Arial"/>
                <w:sz w:val="22"/>
                <w:szCs w:val="22"/>
              </w:rPr>
              <w:t>79-103)</w:t>
            </w:r>
          </w:p>
          <w:p w14:paraId="0E8D6B00" w14:textId="2132206A" w:rsidR="0069062B" w:rsidRPr="00CA0E85" w:rsidRDefault="0069062B" w:rsidP="0069062B">
            <w:pPr>
              <w:rPr>
                <w:rFonts w:ascii="Aptos" w:hAnsi="Aptos" w:cs="Arial"/>
                <w:sz w:val="22"/>
                <w:szCs w:val="22"/>
              </w:rPr>
            </w:pPr>
            <w:r w:rsidRPr="00CA0E85">
              <w:rPr>
                <w:rFonts w:ascii="Aptos" w:hAnsi="Aptos" w:cs="Arial"/>
                <w:sz w:val="22"/>
                <w:szCs w:val="22"/>
              </w:rPr>
              <w:t xml:space="preserve">AYKQ </w:t>
            </w:r>
          </w:p>
          <w:p w14:paraId="7DB4A8B3" w14:textId="77777777" w:rsidR="008A63FB" w:rsidRPr="00CA0E85" w:rsidRDefault="008A63FB" w:rsidP="0069062B">
            <w:pPr>
              <w:rPr>
                <w:rFonts w:ascii="Aptos" w:hAnsi="Aptos" w:cs="Arial"/>
                <w:sz w:val="22"/>
                <w:szCs w:val="22"/>
              </w:rPr>
            </w:pPr>
          </w:p>
          <w:p w14:paraId="4E9982C4" w14:textId="77777777" w:rsidR="008A63FB" w:rsidRPr="00CA0E85" w:rsidRDefault="008A63FB" w:rsidP="0069062B">
            <w:pPr>
              <w:rPr>
                <w:rFonts w:ascii="Aptos" w:hAnsi="Aptos" w:cs="Arial"/>
                <w:sz w:val="22"/>
                <w:szCs w:val="22"/>
              </w:rPr>
            </w:pPr>
          </w:p>
          <w:p w14:paraId="48E04D35" w14:textId="77777777" w:rsidR="008A63FB" w:rsidRPr="00CA0E85" w:rsidRDefault="008A63FB" w:rsidP="0069062B">
            <w:pPr>
              <w:rPr>
                <w:rFonts w:ascii="Aptos" w:hAnsi="Aptos" w:cs="Arial"/>
                <w:sz w:val="22"/>
                <w:szCs w:val="22"/>
              </w:rPr>
            </w:pPr>
          </w:p>
          <w:p w14:paraId="27571121" w14:textId="77777777" w:rsidR="007B6299" w:rsidRDefault="007B6299" w:rsidP="0069062B">
            <w:pPr>
              <w:rPr>
                <w:rFonts w:ascii="Aptos" w:hAnsi="Aptos" w:cs="Arial"/>
                <w:sz w:val="22"/>
                <w:szCs w:val="22"/>
              </w:rPr>
            </w:pPr>
          </w:p>
          <w:p w14:paraId="6AAF5CBA" w14:textId="77777777" w:rsidR="007B6299" w:rsidRDefault="007B6299" w:rsidP="0069062B">
            <w:pPr>
              <w:rPr>
                <w:rFonts w:ascii="Aptos" w:hAnsi="Aptos" w:cs="Arial"/>
                <w:sz w:val="22"/>
                <w:szCs w:val="22"/>
              </w:rPr>
            </w:pPr>
          </w:p>
          <w:p w14:paraId="644C2F8E" w14:textId="77777777" w:rsidR="007B6299" w:rsidRDefault="007B6299" w:rsidP="0069062B">
            <w:pPr>
              <w:rPr>
                <w:rFonts w:ascii="Aptos" w:hAnsi="Aptos" w:cs="Arial"/>
                <w:sz w:val="22"/>
                <w:szCs w:val="22"/>
              </w:rPr>
            </w:pPr>
          </w:p>
          <w:p w14:paraId="185FFF66" w14:textId="64852E40" w:rsidR="008A63FB" w:rsidRPr="00CA0E85" w:rsidRDefault="008A63FB" w:rsidP="0069062B">
            <w:pPr>
              <w:rPr>
                <w:rFonts w:ascii="Aptos" w:hAnsi="Aptos" w:cs="Arial"/>
                <w:sz w:val="22"/>
                <w:szCs w:val="22"/>
              </w:rPr>
            </w:pPr>
            <w:r w:rsidRPr="00CA0E85">
              <w:rPr>
                <w:rFonts w:ascii="Aptos" w:hAnsi="Aptos" w:cs="Arial"/>
                <w:sz w:val="22"/>
                <w:szCs w:val="22"/>
              </w:rPr>
              <w:t>CH 3 (p</w:t>
            </w:r>
            <w:r w:rsidR="007B6299">
              <w:rPr>
                <w:rFonts w:ascii="Aptos" w:hAnsi="Aptos" w:cs="Arial"/>
                <w:sz w:val="22"/>
                <w:szCs w:val="22"/>
              </w:rPr>
              <w:t xml:space="preserve">g. </w:t>
            </w:r>
            <w:r w:rsidRPr="00CA0E85">
              <w:rPr>
                <w:rFonts w:ascii="Aptos" w:hAnsi="Aptos" w:cs="Arial"/>
                <w:sz w:val="22"/>
                <w:szCs w:val="22"/>
              </w:rPr>
              <w:t>47-77)</w:t>
            </w:r>
          </w:p>
          <w:p w14:paraId="35D5B7E2" w14:textId="3ED8E290" w:rsidR="008A63FB" w:rsidRPr="00CA0E85" w:rsidRDefault="008A63FB" w:rsidP="008A63FB">
            <w:pPr>
              <w:jc w:val="both"/>
              <w:rPr>
                <w:rFonts w:ascii="Aptos" w:hAnsi="Aptos" w:cs="Arial"/>
                <w:sz w:val="22"/>
                <w:szCs w:val="22"/>
              </w:rPr>
            </w:pPr>
            <w:r w:rsidRPr="00CA0E85">
              <w:rPr>
                <w:rFonts w:ascii="Aptos" w:hAnsi="Aptos" w:cs="Arial"/>
                <w:sz w:val="22"/>
                <w:szCs w:val="22"/>
              </w:rPr>
              <w:t xml:space="preserve">RQ </w:t>
            </w:r>
            <w:r w:rsidR="00BA15F4" w:rsidRPr="00CA0E85">
              <w:rPr>
                <w:rFonts w:ascii="Aptos" w:hAnsi="Aptos" w:cs="Arial"/>
                <w:sz w:val="22"/>
                <w:szCs w:val="22"/>
              </w:rPr>
              <w:t>pg.</w:t>
            </w:r>
            <w:r w:rsidRPr="00CA0E85">
              <w:rPr>
                <w:rFonts w:ascii="Aptos" w:hAnsi="Aptos" w:cs="Arial"/>
                <w:sz w:val="22"/>
                <w:szCs w:val="22"/>
              </w:rPr>
              <w:t xml:space="preserve"> 76-77</w:t>
            </w:r>
          </w:p>
          <w:p w14:paraId="0149F284" w14:textId="0E6EC9AA" w:rsidR="008A63FB" w:rsidRPr="00CA0E85" w:rsidRDefault="008A63FB" w:rsidP="008A63FB">
            <w:pPr>
              <w:rPr>
                <w:rFonts w:ascii="Aptos" w:hAnsi="Aptos" w:cs="Arial"/>
                <w:sz w:val="22"/>
                <w:szCs w:val="22"/>
              </w:rPr>
            </w:pPr>
            <w:r w:rsidRPr="00CA0E85">
              <w:rPr>
                <w:rFonts w:ascii="Aptos" w:hAnsi="Aptos" w:cs="Arial"/>
                <w:sz w:val="22"/>
                <w:szCs w:val="22"/>
              </w:rPr>
              <w:t xml:space="preserve">AYKQ </w:t>
            </w:r>
          </w:p>
        </w:tc>
        <w:tc>
          <w:tcPr>
            <w:tcW w:w="1701" w:type="dxa"/>
          </w:tcPr>
          <w:p w14:paraId="6B6D6FF8" w14:textId="2272E588" w:rsidR="006913A4" w:rsidRPr="00CA0E85" w:rsidRDefault="00656190" w:rsidP="004D28BC">
            <w:pPr>
              <w:rPr>
                <w:rFonts w:ascii="Aptos" w:hAnsi="Aptos" w:cs="Arial"/>
                <w:sz w:val="22"/>
                <w:szCs w:val="22"/>
              </w:rPr>
            </w:pPr>
            <w:r w:rsidRPr="00CA0E85">
              <w:rPr>
                <w:rFonts w:ascii="Aptos" w:hAnsi="Aptos" w:cs="Arial"/>
                <w:b/>
                <w:bCs/>
                <w:i/>
                <w:sz w:val="22"/>
                <w:szCs w:val="22"/>
              </w:rPr>
              <w:t xml:space="preserve">Task 1: </w:t>
            </w:r>
            <w:r>
              <w:rPr>
                <w:rFonts w:ascii="Aptos" w:hAnsi="Aptos" w:cs="Arial"/>
                <w:b/>
                <w:bCs/>
                <w:i/>
                <w:sz w:val="22"/>
                <w:szCs w:val="22"/>
              </w:rPr>
              <w:t xml:space="preserve"> Nervous and Hormonal Control Extended Response</w:t>
            </w:r>
          </w:p>
        </w:tc>
      </w:tr>
      <w:tr w:rsidR="00BD1791" w:rsidRPr="00CA0E85" w14:paraId="46028E81" w14:textId="606D5B5A" w:rsidTr="007B6299">
        <w:tc>
          <w:tcPr>
            <w:tcW w:w="1135" w:type="dxa"/>
          </w:tcPr>
          <w:p w14:paraId="603F22CA" w14:textId="0D4B1FBD" w:rsidR="006913A4" w:rsidRPr="00CA0E85" w:rsidRDefault="007E4281" w:rsidP="004D28BC">
            <w:pPr>
              <w:rPr>
                <w:rFonts w:ascii="Aptos" w:hAnsi="Aptos" w:cs="Arial"/>
                <w:sz w:val="22"/>
                <w:szCs w:val="22"/>
              </w:rPr>
            </w:pPr>
            <w:r w:rsidRPr="00CA0E85">
              <w:rPr>
                <w:rFonts w:ascii="Aptos" w:hAnsi="Aptos" w:cs="Arial"/>
                <w:sz w:val="22"/>
                <w:szCs w:val="22"/>
              </w:rPr>
              <w:lastRenderedPageBreak/>
              <w:t>8-</w:t>
            </w:r>
            <w:r w:rsidR="00F23CE7" w:rsidRPr="00CA0E85">
              <w:rPr>
                <w:rFonts w:ascii="Aptos" w:hAnsi="Aptos" w:cs="Arial"/>
                <w:sz w:val="22"/>
                <w:szCs w:val="22"/>
              </w:rPr>
              <w:t>11</w:t>
            </w:r>
          </w:p>
          <w:p w14:paraId="7AAB9FA5" w14:textId="77777777" w:rsidR="00484164" w:rsidRPr="00CA0E85" w:rsidRDefault="00484164" w:rsidP="004D28BC">
            <w:pPr>
              <w:rPr>
                <w:rFonts w:ascii="Aptos" w:hAnsi="Aptos" w:cs="Arial"/>
                <w:sz w:val="22"/>
                <w:szCs w:val="22"/>
              </w:rPr>
            </w:pPr>
          </w:p>
          <w:p w14:paraId="359D1C2D" w14:textId="77777777" w:rsidR="00484164" w:rsidRPr="00CA0E85" w:rsidRDefault="00484164" w:rsidP="004D28BC">
            <w:pPr>
              <w:rPr>
                <w:rFonts w:ascii="Aptos" w:hAnsi="Aptos" w:cs="Arial"/>
                <w:sz w:val="22"/>
                <w:szCs w:val="22"/>
              </w:rPr>
            </w:pPr>
          </w:p>
          <w:p w14:paraId="5084BCBE" w14:textId="77777777" w:rsidR="00484164" w:rsidRPr="00CA0E85" w:rsidRDefault="00484164" w:rsidP="004D28BC">
            <w:pPr>
              <w:rPr>
                <w:rFonts w:ascii="Aptos" w:hAnsi="Aptos" w:cs="Arial"/>
                <w:sz w:val="22"/>
                <w:szCs w:val="22"/>
              </w:rPr>
            </w:pPr>
          </w:p>
          <w:p w14:paraId="17CD6589" w14:textId="77777777" w:rsidR="00484164" w:rsidRPr="00CA0E85" w:rsidRDefault="00484164" w:rsidP="004D28BC">
            <w:pPr>
              <w:rPr>
                <w:rFonts w:ascii="Aptos" w:hAnsi="Aptos" w:cs="Arial"/>
                <w:sz w:val="22"/>
                <w:szCs w:val="22"/>
              </w:rPr>
            </w:pPr>
          </w:p>
          <w:p w14:paraId="15BCC7AC" w14:textId="77777777" w:rsidR="00484164" w:rsidRPr="00CA0E85" w:rsidRDefault="00484164" w:rsidP="004D28BC">
            <w:pPr>
              <w:rPr>
                <w:rFonts w:ascii="Aptos" w:hAnsi="Aptos" w:cs="Arial"/>
                <w:sz w:val="22"/>
                <w:szCs w:val="22"/>
              </w:rPr>
            </w:pPr>
          </w:p>
          <w:p w14:paraId="171F84B9" w14:textId="77777777" w:rsidR="00484164" w:rsidRPr="00CA0E85" w:rsidRDefault="00484164" w:rsidP="004D28BC">
            <w:pPr>
              <w:rPr>
                <w:rFonts w:ascii="Aptos" w:hAnsi="Aptos" w:cs="Arial"/>
                <w:sz w:val="22"/>
                <w:szCs w:val="22"/>
              </w:rPr>
            </w:pPr>
          </w:p>
          <w:p w14:paraId="634731C4" w14:textId="77777777" w:rsidR="00484164" w:rsidRPr="00CA0E85" w:rsidRDefault="00484164" w:rsidP="004D28BC">
            <w:pPr>
              <w:rPr>
                <w:rFonts w:ascii="Aptos" w:hAnsi="Aptos" w:cs="Arial"/>
                <w:sz w:val="22"/>
                <w:szCs w:val="22"/>
              </w:rPr>
            </w:pPr>
          </w:p>
          <w:p w14:paraId="53AD8EF6" w14:textId="77777777" w:rsidR="00484164" w:rsidRPr="00CA0E85" w:rsidRDefault="00484164" w:rsidP="004D28BC">
            <w:pPr>
              <w:rPr>
                <w:rFonts w:ascii="Aptos" w:hAnsi="Aptos" w:cs="Arial"/>
                <w:sz w:val="22"/>
                <w:szCs w:val="22"/>
              </w:rPr>
            </w:pPr>
          </w:p>
          <w:p w14:paraId="27907796" w14:textId="77777777" w:rsidR="00484164" w:rsidRPr="00CA0E85" w:rsidRDefault="00484164" w:rsidP="004D28BC">
            <w:pPr>
              <w:rPr>
                <w:rFonts w:ascii="Aptos" w:hAnsi="Aptos" w:cs="Arial"/>
                <w:sz w:val="22"/>
                <w:szCs w:val="22"/>
              </w:rPr>
            </w:pPr>
          </w:p>
          <w:p w14:paraId="358D2E9D" w14:textId="77777777" w:rsidR="00484164" w:rsidRPr="00CA0E85" w:rsidRDefault="00484164" w:rsidP="004D28BC">
            <w:pPr>
              <w:rPr>
                <w:rFonts w:ascii="Aptos" w:hAnsi="Aptos" w:cs="Arial"/>
                <w:sz w:val="22"/>
                <w:szCs w:val="22"/>
              </w:rPr>
            </w:pPr>
          </w:p>
          <w:p w14:paraId="7588ABA6" w14:textId="77777777" w:rsidR="00484164" w:rsidRPr="00CA0E85" w:rsidRDefault="00484164" w:rsidP="004D28BC">
            <w:pPr>
              <w:rPr>
                <w:rFonts w:ascii="Aptos" w:hAnsi="Aptos" w:cs="Arial"/>
                <w:sz w:val="22"/>
                <w:szCs w:val="22"/>
              </w:rPr>
            </w:pPr>
          </w:p>
          <w:p w14:paraId="5984FD6C" w14:textId="77777777" w:rsidR="00484164" w:rsidRPr="00CA0E85" w:rsidRDefault="00484164" w:rsidP="004D28BC">
            <w:pPr>
              <w:rPr>
                <w:rFonts w:ascii="Aptos" w:hAnsi="Aptos" w:cs="Arial"/>
                <w:sz w:val="22"/>
                <w:szCs w:val="22"/>
              </w:rPr>
            </w:pPr>
          </w:p>
          <w:p w14:paraId="011C9DF2" w14:textId="77777777" w:rsidR="00484164" w:rsidRPr="00CA0E85" w:rsidRDefault="00484164" w:rsidP="004D28BC">
            <w:pPr>
              <w:rPr>
                <w:rFonts w:ascii="Aptos" w:hAnsi="Aptos" w:cs="Arial"/>
                <w:sz w:val="22"/>
                <w:szCs w:val="22"/>
              </w:rPr>
            </w:pPr>
          </w:p>
          <w:p w14:paraId="6406A174" w14:textId="77777777" w:rsidR="00484164" w:rsidRPr="00CA0E85" w:rsidRDefault="00484164" w:rsidP="004D28BC">
            <w:pPr>
              <w:rPr>
                <w:rFonts w:ascii="Aptos" w:hAnsi="Aptos" w:cs="Arial"/>
                <w:sz w:val="22"/>
                <w:szCs w:val="22"/>
              </w:rPr>
            </w:pPr>
          </w:p>
          <w:p w14:paraId="03FD8D70" w14:textId="77777777" w:rsidR="00484164" w:rsidRPr="00CA0E85" w:rsidRDefault="00484164" w:rsidP="004D28BC">
            <w:pPr>
              <w:rPr>
                <w:rFonts w:ascii="Aptos" w:hAnsi="Aptos" w:cs="Arial"/>
                <w:sz w:val="22"/>
                <w:szCs w:val="22"/>
              </w:rPr>
            </w:pPr>
          </w:p>
          <w:p w14:paraId="5D12CA45" w14:textId="77777777" w:rsidR="00484164" w:rsidRPr="00CA0E85" w:rsidRDefault="00484164" w:rsidP="004D28BC">
            <w:pPr>
              <w:rPr>
                <w:rFonts w:ascii="Aptos" w:hAnsi="Aptos" w:cs="Arial"/>
                <w:sz w:val="22"/>
                <w:szCs w:val="22"/>
              </w:rPr>
            </w:pPr>
          </w:p>
          <w:p w14:paraId="106A343F" w14:textId="77777777" w:rsidR="00484164" w:rsidRPr="00CA0E85" w:rsidRDefault="00484164" w:rsidP="004D28BC">
            <w:pPr>
              <w:rPr>
                <w:rFonts w:ascii="Aptos" w:hAnsi="Aptos" w:cs="Arial"/>
                <w:sz w:val="22"/>
                <w:szCs w:val="22"/>
              </w:rPr>
            </w:pPr>
          </w:p>
          <w:p w14:paraId="516D3EAA" w14:textId="77777777" w:rsidR="00484164" w:rsidRPr="00CA0E85" w:rsidRDefault="00484164" w:rsidP="004D28BC">
            <w:pPr>
              <w:rPr>
                <w:rFonts w:ascii="Aptos" w:hAnsi="Aptos" w:cs="Arial"/>
                <w:sz w:val="22"/>
                <w:szCs w:val="22"/>
              </w:rPr>
            </w:pPr>
          </w:p>
          <w:p w14:paraId="0368AC2B" w14:textId="77777777" w:rsidR="00484164" w:rsidRPr="00CA0E85" w:rsidRDefault="00484164" w:rsidP="004D28BC">
            <w:pPr>
              <w:rPr>
                <w:rFonts w:ascii="Aptos" w:hAnsi="Aptos" w:cs="Arial"/>
                <w:sz w:val="22"/>
                <w:szCs w:val="22"/>
              </w:rPr>
            </w:pPr>
          </w:p>
          <w:p w14:paraId="128234D5" w14:textId="160D5235" w:rsidR="00484164" w:rsidRPr="00CA0E85" w:rsidRDefault="00484164" w:rsidP="004D28BC">
            <w:pPr>
              <w:rPr>
                <w:rFonts w:ascii="Aptos" w:hAnsi="Aptos" w:cs="Arial"/>
                <w:sz w:val="22"/>
                <w:szCs w:val="22"/>
              </w:rPr>
            </w:pPr>
          </w:p>
        </w:tc>
        <w:tc>
          <w:tcPr>
            <w:tcW w:w="5097" w:type="dxa"/>
          </w:tcPr>
          <w:p w14:paraId="59D2A097" w14:textId="77777777" w:rsidR="00F23CE7" w:rsidRPr="00CA0E85" w:rsidRDefault="007E4281" w:rsidP="00F23CE7">
            <w:pPr>
              <w:pStyle w:val="Paragraph"/>
              <w:rPr>
                <w:rFonts w:ascii="Aptos" w:hAnsi="Aptos" w:cs="Calibri"/>
                <w:b/>
                <w:color w:val="auto"/>
                <w:sz w:val="22"/>
                <w:szCs w:val="22"/>
              </w:rPr>
            </w:pPr>
            <w:r w:rsidRPr="00CA0E85">
              <w:rPr>
                <w:rFonts w:ascii="Aptos" w:hAnsi="Aptos" w:cs="Calibri"/>
                <w:b/>
                <w:color w:val="auto"/>
                <w:sz w:val="22"/>
                <w:szCs w:val="22"/>
              </w:rPr>
              <w:t>Homeostasis</w:t>
            </w:r>
          </w:p>
          <w:p w14:paraId="087522A7" w14:textId="08517DCD" w:rsidR="007E4281" w:rsidRPr="00CA0E85" w:rsidRDefault="002E12AC" w:rsidP="00F23CE7">
            <w:pPr>
              <w:pStyle w:val="Paragraph"/>
              <w:numPr>
                <w:ilvl w:val="0"/>
                <w:numId w:val="19"/>
              </w:numPr>
              <w:ind w:left="316" w:hanging="284"/>
              <w:rPr>
                <w:rFonts w:ascii="Aptos" w:hAnsi="Aptos" w:cs="Calibri"/>
                <w:color w:val="auto"/>
                <w:sz w:val="22"/>
                <w:szCs w:val="22"/>
              </w:rPr>
            </w:pPr>
            <w:r w:rsidRPr="00CA0E85">
              <w:rPr>
                <w:rFonts w:ascii="Aptos" w:hAnsi="Aptos" w:cs="Calibri"/>
                <w:color w:val="auto"/>
                <w:sz w:val="22"/>
                <w:szCs w:val="22"/>
              </w:rPr>
              <w:t>H</w:t>
            </w:r>
            <w:r w:rsidR="007E4281" w:rsidRPr="00CA0E85">
              <w:rPr>
                <w:rFonts w:ascii="Aptos" w:hAnsi="Aptos" w:cs="Calibri"/>
                <w:color w:val="auto"/>
                <w:sz w:val="22"/>
                <w:szCs w:val="22"/>
              </w:rPr>
              <w:t>omeostatic processes involve nerves and hormones in maintaining the body’s internal environment within tolerance limits through the control of metabolism and physiological and behavioural activities</w:t>
            </w:r>
          </w:p>
          <w:p w14:paraId="10BF05D6" w14:textId="62E06022" w:rsidR="007E4281" w:rsidRPr="00CA0E85" w:rsidRDefault="002E12AC" w:rsidP="007E4281">
            <w:pPr>
              <w:pStyle w:val="ListItem"/>
              <w:rPr>
                <w:rFonts w:ascii="Aptos" w:hAnsi="Aptos" w:cs="Calibri"/>
                <w:color w:val="auto"/>
              </w:rPr>
            </w:pPr>
            <w:r w:rsidRPr="00CA0E85">
              <w:rPr>
                <w:rFonts w:ascii="Aptos" w:hAnsi="Aptos" w:cs="Calibri"/>
                <w:color w:val="auto"/>
              </w:rPr>
              <w:t>T</w:t>
            </w:r>
            <w:r w:rsidR="007E4281" w:rsidRPr="00CA0E85">
              <w:rPr>
                <w:rFonts w:ascii="Aptos" w:hAnsi="Aptos" w:cs="Calibri"/>
                <w:color w:val="auto"/>
              </w:rPr>
              <w:t>hermoregulation occurs by the control of heat exchange and metabolic activity through physiological and behavioural mechanisms</w:t>
            </w:r>
          </w:p>
          <w:p w14:paraId="0B4F99D1" w14:textId="06CC4E3B" w:rsidR="007E4281" w:rsidRPr="00CA0E85" w:rsidRDefault="002E12AC" w:rsidP="007E4281">
            <w:pPr>
              <w:pStyle w:val="ListItem"/>
              <w:rPr>
                <w:rFonts w:ascii="Aptos" w:hAnsi="Aptos" w:cs="Calibri"/>
                <w:color w:val="auto"/>
              </w:rPr>
            </w:pPr>
            <w:r w:rsidRPr="00CA0E85">
              <w:rPr>
                <w:rFonts w:ascii="Aptos" w:hAnsi="Aptos" w:cs="Calibri"/>
                <w:color w:val="auto"/>
              </w:rPr>
              <w:t>B</w:t>
            </w:r>
            <w:r w:rsidR="007E4281" w:rsidRPr="00CA0E85">
              <w:rPr>
                <w:rFonts w:ascii="Aptos" w:hAnsi="Aptos" w:cs="Calibri"/>
                <w:color w:val="auto"/>
              </w:rPr>
              <w:t>lood sugar levels are maintained by controlling of sugar uptake, its storage and release by cells and use in metabolism; these processes involve the hormones of the pancreas and adrenal glands</w:t>
            </w:r>
          </w:p>
          <w:p w14:paraId="07CCADD0" w14:textId="02C8D8F5" w:rsidR="007E4281" w:rsidRPr="00CA0E85" w:rsidRDefault="002E12AC" w:rsidP="007E4281">
            <w:pPr>
              <w:pStyle w:val="ListItem"/>
              <w:rPr>
                <w:rFonts w:ascii="Aptos" w:hAnsi="Aptos" w:cs="Calibri"/>
                <w:color w:val="auto"/>
              </w:rPr>
            </w:pPr>
            <w:r w:rsidRPr="00CA0E85">
              <w:rPr>
                <w:rFonts w:ascii="Aptos" w:hAnsi="Aptos" w:cs="Calibri"/>
                <w:color w:val="auto"/>
              </w:rPr>
              <w:t>B</w:t>
            </w:r>
            <w:r w:rsidR="007E4281" w:rsidRPr="00CA0E85">
              <w:rPr>
                <w:rFonts w:ascii="Aptos" w:hAnsi="Aptos" w:cs="Calibri"/>
                <w:color w:val="auto"/>
              </w:rPr>
              <w:t>ody fluid concentrations are maintained by balancing water and salts via the skin, digestive system and the kidneys, which involve the actions of antidiuretic hormone (ADH) and aldosterone on the nephron, and the thirst reflex</w:t>
            </w:r>
          </w:p>
          <w:p w14:paraId="28319943" w14:textId="7217CD6C" w:rsidR="006913A4" w:rsidRPr="00CA0E85" w:rsidRDefault="002E12AC" w:rsidP="00F23CE7">
            <w:pPr>
              <w:pStyle w:val="ListItem"/>
              <w:ind w:left="361"/>
              <w:rPr>
                <w:rFonts w:ascii="Aptos" w:hAnsi="Aptos"/>
                <w:color w:val="000000" w:themeColor="text1"/>
              </w:rPr>
            </w:pPr>
            <w:r w:rsidRPr="00CA0E85">
              <w:rPr>
                <w:rFonts w:ascii="Aptos" w:hAnsi="Aptos" w:cs="Calibri"/>
                <w:color w:val="auto"/>
              </w:rPr>
              <w:t>G</w:t>
            </w:r>
            <w:r w:rsidR="007E4281" w:rsidRPr="00CA0E85">
              <w:rPr>
                <w:rFonts w:ascii="Aptos" w:hAnsi="Aptos" w:cs="Calibri"/>
                <w:color w:val="auto"/>
              </w:rPr>
              <w:t>as concentrations are controlled by balancing the intake of oxygen and the removal of carbon dioxide via the lungs, through the actions of the medulla oblongata and the autonomic nervous system</w:t>
            </w:r>
            <w:r w:rsidR="00F23CE7" w:rsidRPr="00CA0E85">
              <w:rPr>
                <w:rFonts w:ascii="Aptos" w:hAnsi="Aptos" w:cs="Calibri"/>
                <w:color w:val="auto"/>
              </w:rPr>
              <w:t>.</w:t>
            </w:r>
          </w:p>
        </w:tc>
        <w:tc>
          <w:tcPr>
            <w:tcW w:w="5529" w:type="dxa"/>
          </w:tcPr>
          <w:p w14:paraId="5CA71E0A" w14:textId="77777777" w:rsidR="007E4281" w:rsidRPr="00CA0E85" w:rsidRDefault="007E4281" w:rsidP="007E4281">
            <w:pPr>
              <w:pStyle w:val="Default"/>
              <w:rPr>
                <w:rFonts w:ascii="Aptos" w:hAnsi="Aptos" w:cs="Arial"/>
                <w:sz w:val="22"/>
                <w:szCs w:val="22"/>
              </w:rPr>
            </w:pPr>
            <w:r w:rsidRPr="00CA0E85">
              <w:rPr>
                <w:rFonts w:ascii="Aptos" w:hAnsi="Aptos" w:cs="Arial"/>
                <w:sz w:val="22"/>
                <w:szCs w:val="22"/>
              </w:rPr>
              <w:t>Detecting and regulating change:</w:t>
            </w:r>
          </w:p>
          <w:p w14:paraId="12384E76" w14:textId="77777777" w:rsidR="007E4281" w:rsidRDefault="007E4281" w:rsidP="007E4281">
            <w:pPr>
              <w:pStyle w:val="Default"/>
              <w:widowControl/>
              <w:numPr>
                <w:ilvl w:val="0"/>
                <w:numId w:val="13"/>
              </w:numPr>
              <w:ind w:left="318" w:hanging="284"/>
              <w:rPr>
                <w:rFonts w:ascii="Aptos" w:hAnsi="Aptos" w:cs="Arial"/>
                <w:sz w:val="22"/>
                <w:szCs w:val="22"/>
              </w:rPr>
            </w:pPr>
            <w:r w:rsidRPr="00CA0E85">
              <w:rPr>
                <w:rFonts w:ascii="Aptos" w:hAnsi="Aptos" w:cs="Arial"/>
                <w:sz w:val="22"/>
                <w:szCs w:val="22"/>
              </w:rPr>
              <w:t>Receptors (function of thermoreceptors, osmoreceptors, chemoreceptors, touch and pain receptors)</w:t>
            </w:r>
          </w:p>
          <w:p w14:paraId="323DD891" w14:textId="77777777" w:rsidR="007B6299" w:rsidRPr="00CA0E85" w:rsidRDefault="007B6299" w:rsidP="007B6299">
            <w:pPr>
              <w:pStyle w:val="Default"/>
              <w:widowControl/>
              <w:ind w:left="318"/>
              <w:rPr>
                <w:rFonts w:ascii="Aptos" w:hAnsi="Aptos" w:cs="Arial"/>
                <w:sz w:val="22"/>
                <w:szCs w:val="22"/>
              </w:rPr>
            </w:pPr>
          </w:p>
          <w:p w14:paraId="1526BCC4" w14:textId="77777777" w:rsidR="007E4281" w:rsidRPr="00CA0E85" w:rsidRDefault="007E4281" w:rsidP="007E4281">
            <w:pPr>
              <w:pStyle w:val="Default"/>
              <w:widowControl/>
              <w:numPr>
                <w:ilvl w:val="0"/>
                <w:numId w:val="13"/>
              </w:numPr>
              <w:ind w:left="318" w:hanging="284"/>
              <w:rPr>
                <w:rFonts w:ascii="Aptos" w:hAnsi="Aptos" w:cs="Arial"/>
                <w:sz w:val="22"/>
                <w:szCs w:val="22"/>
              </w:rPr>
            </w:pPr>
            <w:r w:rsidRPr="00CA0E85">
              <w:rPr>
                <w:rFonts w:ascii="Aptos" w:hAnsi="Aptos" w:cs="Arial"/>
                <w:sz w:val="22"/>
                <w:szCs w:val="22"/>
              </w:rPr>
              <w:t>Reflexes</w:t>
            </w:r>
          </w:p>
          <w:p w14:paraId="0A247204" w14:textId="77777777" w:rsidR="007E4281" w:rsidRPr="00CA0E85" w:rsidRDefault="007E4281" w:rsidP="007E4281">
            <w:pPr>
              <w:pStyle w:val="Default"/>
              <w:widowControl/>
              <w:numPr>
                <w:ilvl w:val="0"/>
                <w:numId w:val="13"/>
              </w:numPr>
              <w:ind w:left="318" w:hanging="284"/>
              <w:rPr>
                <w:rFonts w:ascii="Aptos" w:hAnsi="Aptos" w:cs="Arial"/>
                <w:sz w:val="22"/>
                <w:szCs w:val="22"/>
              </w:rPr>
            </w:pPr>
            <w:r w:rsidRPr="00CA0E85">
              <w:rPr>
                <w:rFonts w:ascii="Aptos" w:hAnsi="Aptos" w:cs="Arial"/>
                <w:sz w:val="22"/>
                <w:szCs w:val="22"/>
              </w:rPr>
              <w:t>Homeostatic feedback loops</w:t>
            </w:r>
          </w:p>
          <w:p w14:paraId="7B69BFD4" w14:textId="77777777" w:rsidR="00F23CE7" w:rsidRPr="00CA0E85" w:rsidRDefault="00F23CE7" w:rsidP="007E4281">
            <w:pPr>
              <w:pStyle w:val="Default"/>
              <w:rPr>
                <w:rFonts w:ascii="Aptos" w:hAnsi="Aptos" w:cs="Arial"/>
                <w:sz w:val="22"/>
                <w:szCs w:val="22"/>
              </w:rPr>
            </w:pPr>
          </w:p>
          <w:p w14:paraId="53121148" w14:textId="77777777" w:rsidR="007E4281" w:rsidRPr="00CA0E85" w:rsidRDefault="007E4281" w:rsidP="007E4281">
            <w:pPr>
              <w:pStyle w:val="Default"/>
              <w:rPr>
                <w:rFonts w:ascii="Aptos" w:hAnsi="Aptos" w:cs="Arial"/>
                <w:sz w:val="22"/>
                <w:szCs w:val="22"/>
              </w:rPr>
            </w:pPr>
            <w:r w:rsidRPr="00CA0E85">
              <w:rPr>
                <w:rFonts w:ascii="Aptos" w:hAnsi="Aptos" w:cs="Arial"/>
                <w:sz w:val="22"/>
                <w:szCs w:val="22"/>
              </w:rPr>
              <w:t xml:space="preserve">Maintaining the body’s internal environment through: </w:t>
            </w:r>
          </w:p>
          <w:p w14:paraId="772DD94F" w14:textId="54DFCEBB" w:rsidR="007E4281" w:rsidRDefault="003205D9" w:rsidP="007E4281">
            <w:pPr>
              <w:pStyle w:val="Default"/>
              <w:widowControl/>
              <w:numPr>
                <w:ilvl w:val="0"/>
                <w:numId w:val="12"/>
              </w:numPr>
              <w:ind w:left="318" w:hanging="318"/>
              <w:rPr>
                <w:rFonts w:ascii="Aptos" w:hAnsi="Aptos" w:cs="Arial"/>
                <w:sz w:val="22"/>
                <w:szCs w:val="22"/>
              </w:rPr>
            </w:pPr>
            <w:r w:rsidRPr="00CA0E85">
              <w:rPr>
                <w:rFonts w:ascii="Aptos" w:hAnsi="Aptos" w:cs="Arial"/>
                <w:sz w:val="22"/>
                <w:szCs w:val="22"/>
              </w:rPr>
              <w:t>t</w:t>
            </w:r>
            <w:r w:rsidR="007E4281" w:rsidRPr="00CA0E85">
              <w:rPr>
                <w:rFonts w:ascii="Aptos" w:hAnsi="Aptos" w:cs="Arial"/>
                <w:sz w:val="22"/>
                <w:szCs w:val="22"/>
              </w:rPr>
              <w:t xml:space="preserve">hermoregulation </w:t>
            </w:r>
          </w:p>
          <w:p w14:paraId="5BAC2CC2" w14:textId="77777777" w:rsidR="007B6299" w:rsidRPr="00CA0E85" w:rsidRDefault="007B6299" w:rsidP="007B6299">
            <w:pPr>
              <w:pStyle w:val="Default"/>
              <w:widowControl/>
              <w:ind w:left="318"/>
              <w:rPr>
                <w:rFonts w:ascii="Aptos" w:hAnsi="Aptos" w:cs="Arial"/>
                <w:sz w:val="22"/>
                <w:szCs w:val="22"/>
              </w:rPr>
            </w:pPr>
          </w:p>
          <w:p w14:paraId="34F6A9F4" w14:textId="1A8D62DF" w:rsidR="007E4281" w:rsidRPr="00CA0E85" w:rsidRDefault="003205D9" w:rsidP="007E4281">
            <w:pPr>
              <w:pStyle w:val="Default"/>
              <w:widowControl/>
              <w:numPr>
                <w:ilvl w:val="0"/>
                <w:numId w:val="11"/>
              </w:numPr>
              <w:ind w:left="318" w:hanging="284"/>
              <w:rPr>
                <w:rFonts w:ascii="Aptos" w:hAnsi="Aptos" w:cs="Arial"/>
                <w:sz w:val="22"/>
                <w:szCs w:val="22"/>
              </w:rPr>
            </w:pPr>
            <w:r w:rsidRPr="00CA0E85">
              <w:rPr>
                <w:rFonts w:ascii="Aptos" w:hAnsi="Aptos" w:cs="Arial"/>
                <w:sz w:val="22"/>
                <w:szCs w:val="22"/>
              </w:rPr>
              <w:t>b</w:t>
            </w:r>
            <w:r w:rsidR="007E4281" w:rsidRPr="00CA0E85">
              <w:rPr>
                <w:rFonts w:ascii="Aptos" w:hAnsi="Aptos" w:cs="Arial"/>
                <w:sz w:val="22"/>
                <w:szCs w:val="22"/>
              </w:rPr>
              <w:t xml:space="preserve">ody fluid concentrations </w:t>
            </w:r>
          </w:p>
          <w:p w14:paraId="75E2D206" w14:textId="77777777" w:rsidR="007E4281" w:rsidRPr="00CA0E85" w:rsidRDefault="007E4281" w:rsidP="007E4281">
            <w:pPr>
              <w:pStyle w:val="Default"/>
              <w:rPr>
                <w:rFonts w:ascii="Aptos" w:hAnsi="Aptos" w:cs="Arial"/>
                <w:sz w:val="22"/>
                <w:szCs w:val="22"/>
              </w:rPr>
            </w:pPr>
          </w:p>
          <w:p w14:paraId="332FFA89" w14:textId="77777777" w:rsidR="007E4281" w:rsidRPr="00CA0E85" w:rsidRDefault="007E4281" w:rsidP="007E4281">
            <w:pPr>
              <w:pStyle w:val="Default"/>
              <w:ind w:left="318" w:hanging="284"/>
              <w:rPr>
                <w:rFonts w:ascii="Aptos" w:hAnsi="Aptos" w:cs="Arial"/>
                <w:sz w:val="22"/>
                <w:szCs w:val="22"/>
              </w:rPr>
            </w:pPr>
          </w:p>
          <w:p w14:paraId="08E41795" w14:textId="77777777" w:rsidR="007E4281" w:rsidRPr="00CA0E85" w:rsidRDefault="007E4281" w:rsidP="007E4281">
            <w:pPr>
              <w:pStyle w:val="Default"/>
              <w:ind w:left="318" w:hanging="284"/>
              <w:rPr>
                <w:rFonts w:ascii="Aptos" w:hAnsi="Aptos" w:cs="Arial"/>
                <w:sz w:val="22"/>
                <w:szCs w:val="22"/>
              </w:rPr>
            </w:pPr>
          </w:p>
          <w:p w14:paraId="325A8D18" w14:textId="77777777" w:rsidR="007E4281" w:rsidRPr="00CA0E85" w:rsidRDefault="007E4281" w:rsidP="007E4281">
            <w:pPr>
              <w:pStyle w:val="Default"/>
              <w:ind w:left="318" w:hanging="284"/>
              <w:rPr>
                <w:rFonts w:ascii="Aptos" w:hAnsi="Aptos" w:cs="Arial"/>
                <w:sz w:val="22"/>
                <w:szCs w:val="22"/>
              </w:rPr>
            </w:pPr>
          </w:p>
          <w:p w14:paraId="76A10579" w14:textId="77777777" w:rsidR="007E4281" w:rsidRPr="00CA0E85" w:rsidRDefault="007E4281" w:rsidP="007E4281">
            <w:pPr>
              <w:pStyle w:val="Default"/>
              <w:ind w:left="318" w:hanging="284"/>
              <w:rPr>
                <w:rFonts w:ascii="Aptos" w:hAnsi="Aptos" w:cs="Arial"/>
                <w:sz w:val="22"/>
                <w:szCs w:val="22"/>
              </w:rPr>
            </w:pPr>
          </w:p>
          <w:p w14:paraId="2C21F23B" w14:textId="77777777" w:rsidR="00653A62" w:rsidRPr="00CA0E85" w:rsidRDefault="00653A62" w:rsidP="007E4281">
            <w:pPr>
              <w:pStyle w:val="Default"/>
              <w:ind w:left="318" w:hanging="284"/>
              <w:rPr>
                <w:rFonts w:ascii="Aptos" w:hAnsi="Aptos" w:cs="Arial"/>
                <w:sz w:val="22"/>
                <w:szCs w:val="22"/>
              </w:rPr>
            </w:pPr>
          </w:p>
          <w:p w14:paraId="6CA6F416" w14:textId="77777777" w:rsidR="00653A62" w:rsidRPr="00CA0E85" w:rsidRDefault="00653A62" w:rsidP="007E4281">
            <w:pPr>
              <w:pStyle w:val="Default"/>
              <w:ind w:left="318" w:hanging="284"/>
              <w:rPr>
                <w:rFonts w:ascii="Aptos" w:hAnsi="Aptos" w:cs="Arial"/>
                <w:sz w:val="22"/>
                <w:szCs w:val="22"/>
              </w:rPr>
            </w:pPr>
          </w:p>
          <w:p w14:paraId="52B7B2A5" w14:textId="77777777" w:rsidR="007E4281" w:rsidRPr="00CA0E85" w:rsidRDefault="007E4281" w:rsidP="007E4281">
            <w:pPr>
              <w:pStyle w:val="Default"/>
              <w:ind w:left="318" w:hanging="284"/>
              <w:rPr>
                <w:rFonts w:ascii="Aptos" w:hAnsi="Aptos" w:cs="Arial"/>
                <w:sz w:val="22"/>
                <w:szCs w:val="22"/>
              </w:rPr>
            </w:pPr>
          </w:p>
          <w:p w14:paraId="107DFB83" w14:textId="79B76EDB" w:rsidR="007E4281" w:rsidRPr="00CA0E85" w:rsidRDefault="003205D9" w:rsidP="007E4281">
            <w:pPr>
              <w:pStyle w:val="Default"/>
              <w:ind w:left="318" w:hanging="284"/>
              <w:rPr>
                <w:rFonts w:ascii="Aptos" w:hAnsi="Aptos" w:cs="Arial"/>
                <w:sz w:val="22"/>
                <w:szCs w:val="22"/>
              </w:rPr>
            </w:pPr>
            <w:r w:rsidRPr="00CA0E85">
              <w:rPr>
                <w:rFonts w:ascii="Aptos" w:hAnsi="Aptos" w:cs="Arial"/>
                <w:sz w:val="22"/>
                <w:szCs w:val="22"/>
              </w:rPr>
              <w:t>M</w:t>
            </w:r>
            <w:r w:rsidR="007E4281" w:rsidRPr="00CA0E85">
              <w:rPr>
                <w:rFonts w:ascii="Aptos" w:hAnsi="Aptos" w:cs="Arial"/>
                <w:sz w:val="22"/>
                <w:szCs w:val="22"/>
              </w:rPr>
              <w:t xml:space="preserve">aintaining the body’s internal environment through: </w:t>
            </w:r>
          </w:p>
          <w:p w14:paraId="4C267A66" w14:textId="77777777" w:rsidR="007E4281" w:rsidRDefault="007E4281" w:rsidP="007E4281">
            <w:pPr>
              <w:pStyle w:val="Default"/>
              <w:widowControl/>
              <w:numPr>
                <w:ilvl w:val="0"/>
                <w:numId w:val="11"/>
              </w:numPr>
              <w:ind w:left="318" w:hanging="284"/>
              <w:rPr>
                <w:rFonts w:ascii="Aptos" w:hAnsi="Aptos" w:cs="Arial"/>
                <w:sz w:val="22"/>
                <w:szCs w:val="22"/>
              </w:rPr>
            </w:pPr>
            <w:r w:rsidRPr="00CA0E85">
              <w:rPr>
                <w:rFonts w:ascii="Aptos" w:hAnsi="Aptos" w:cs="Arial"/>
                <w:sz w:val="22"/>
                <w:szCs w:val="22"/>
              </w:rPr>
              <w:t xml:space="preserve">blood sugar levels </w:t>
            </w:r>
          </w:p>
          <w:p w14:paraId="1C374669" w14:textId="77777777" w:rsidR="007B6299" w:rsidRPr="00CA0E85" w:rsidRDefault="007B6299" w:rsidP="007B6299">
            <w:pPr>
              <w:pStyle w:val="Default"/>
              <w:widowControl/>
              <w:ind w:left="318"/>
              <w:rPr>
                <w:rFonts w:ascii="Aptos" w:hAnsi="Aptos" w:cs="Arial"/>
                <w:sz w:val="22"/>
                <w:szCs w:val="22"/>
              </w:rPr>
            </w:pPr>
          </w:p>
          <w:p w14:paraId="7B328287" w14:textId="77777777" w:rsidR="007E4281" w:rsidRDefault="007E4281" w:rsidP="007E4281">
            <w:pPr>
              <w:pStyle w:val="Default"/>
              <w:widowControl/>
              <w:numPr>
                <w:ilvl w:val="0"/>
                <w:numId w:val="11"/>
              </w:numPr>
              <w:ind w:left="318" w:hanging="284"/>
              <w:rPr>
                <w:rFonts w:ascii="Aptos" w:hAnsi="Aptos" w:cs="Arial"/>
                <w:sz w:val="22"/>
                <w:szCs w:val="22"/>
              </w:rPr>
            </w:pPr>
            <w:r w:rsidRPr="00CA0E85">
              <w:rPr>
                <w:rFonts w:ascii="Aptos" w:hAnsi="Aptos" w:cs="Arial"/>
                <w:sz w:val="22"/>
                <w:szCs w:val="22"/>
              </w:rPr>
              <w:t xml:space="preserve">gas concentrations </w:t>
            </w:r>
          </w:p>
          <w:p w14:paraId="2C47D10B" w14:textId="77777777" w:rsidR="007B6299" w:rsidRDefault="007B6299" w:rsidP="007B6299">
            <w:pPr>
              <w:pStyle w:val="ListParagraph"/>
              <w:rPr>
                <w:rFonts w:ascii="Aptos" w:hAnsi="Aptos" w:cs="Arial"/>
                <w:sz w:val="22"/>
                <w:szCs w:val="22"/>
              </w:rPr>
            </w:pPr>
          </w:p>
          <w:p w14:paraId="61343E53" w14:textId="77777777" w:rsidR="007B6299" w:rsidRPr="00CA0E85" w:rsidRDefault="007B6299" w:rsidP="007B6299">
            <w:pPr>
              <w:pStyle w:val="Default"/>
              <w:widowControl/>
              <w:ind w:left="318"/>
              <w:rPr>
                <w:rFonts w:ascii="Aptos" w:hAnsi="Aptos" w:cs="Arial"/>
                <w:sz w:val="22"/>
                <w:szCs w:val="22"/>
              </w:rPr>
            </w:pPr>
          </w:p>
          <w:p w14:paraId="5BC66F53" w14:textId="77777777" w:rsidR="007E4281" w:rsidRPr="00CA0E85" w:rsidRDefault="007E4281" w:rsidP="007E4281">
            <w:pPr>
              <w:pStyle w:val="Default"/>
              <w:widowControl/>
              <w:numPr>
                <w:ilvl w:val="0"/>
                <w:numId w:val="11"/>
              </w:numPr>
              <w:ind w:left="318" w:hanging="284"/>
              <w:rPr>
                <w:rFonts w:ascii="Aptos" w:hAnsi="Aptos" w:cs="Arial"/>
                <w:sz w:val="22"/>
                <w:szCs w:val="22"/>
              </w:rPr>
            </w:pPr>
            <w:r w:rsidRPr="00CA0E85">
              <w:rPr>
                <w:rFonts w:ascii="Aptos" w:hAnsi="Aptos" w:cs="Arial"/>
                <w:sz w:val="22"/>
                <w:szCs w:val="22"/>
              </w:rPr>
              <w:t xml:space="preserve">treatments for disruption to homeostasis </w:t>
            </w:r>
          </w:p>
          <w:p w14:paraId="5526D9B1" w14:textId="77777777" w:rsidR="007E4281" w:rsidRPr="00CA0E85" w:rsidRDefault="007E4281" w:rsidP="007E4281">
            <w:pPr>
              <w:rPr>
                <w:rFonts w:ascii="Aptos" w:hAnsi="Aptos" w:cs="Arial"/>
                <w:b/>
                <w:bCs/>
                <w:sz w:val="22"/>
                <w:szCs w:val="22"/>
              </w:rPr>
            </w:pPr>
          </w:p>
          <w:p w14:paraId="11D15691" w14:textId="19A02EF6" w:rsidR="008A63FB" w:rsidRPr="00CA0E85" w:rsidRDefault="008A63FB" w:rsidP="007E4281">
            <w:pPr>
              <w:rPr>
                <w:rFonts w:ascii="Aptos" w:hAnsi="Aptos" w:cs="Arial"/>
                <w:b/>
                <w:bCs/>
                <w:sz w:val="22"/>
                <w:szCs w:val="22"/>
              </w:rPr>
            </w:pPr>
          </w:p>
        </w:tc>
        <w:tc>
          <w:tcPr>
            <w:tcW w:w="1984" w:type="dxa"/>
          </w:tcPr>
          <w:p w14:paraId="47FBC9B8" w14:textId="32690BC9" w:rsidR="007B6299" w:rsidRDefault="007B6299" w:rsidP="008A63FB">
            <w:pPr>
              <w:jc w:val="both"/>
              <w:rPr>
                <w:rFonts w:ascii="Aptos" w:hAnsi="Aptos" w:cs="Arial"/>
                <w:sz w:val="22"/>
                <w:szCs w:val="22"/>
              </w:rPr>
            </w:pPr>
            <w:r>
              <w:rPr>
                <w:rFonts w:ascii="Aptos" w:hAnsi="Aptos" w:cs="Arial"/>
                <w:sz w:val="22"/>
                <w:szCs w:val="22"/>
              </w:rPr>
              <w:t>CH3 pg. 61-63</w:t>
            </w:r>
          </w:p>
          <w:p w14:paraId="575E9EF8" w14:textId="77777777" w:rsidR="007B6299" w:rsidRDefault="007B6299" w:rsidP="008A63FB">
            <w:pPr>
              <w:jc w:val="both"/>
              <w:rPr>
                <w:rFonts w:ascii="Aptos" w:hAnsi="Aptos" w:cs="Arial"/>
                <w:sz w:val="22"/>
                <w:szCs w:val="22"/>
              </w:rPr>
            </w:pPr>
          </w:p>
          <w:p w14:paraId="0B6078C2" w14:textId="77777777" w:rsidR="007B6299" w:rsidRDefault="007B6299" w:rsidP="008A63FB">
            <w:pPr>
              <w:jc w:val="both"/>
              <w:rPr>
                <w:rFonts w:ascii="Aptos" w:hAnsi="Aptos" w:cs="Arial"/>
                <w:sz w:val="22"/>
                <w:szCs w:val="22"/>
              </w:rPr>
            </w:pPr>
          </w:p>
          <w:p w14:paraId="5ED7C9F2" w14:textId="77777777" w:rsidR="007B6299" w:rsidRDefault="007B6299" w:rsidP="008A63FB">
            <w:pPr>
              <w:jc w:val="both"/>
              <w:rPr>
                <w:rFonts w:ascii="Aptos" w:hAnsi="Aptos" w:cs="Arial"/>
                <w:sz w:val="22"/>
                <w:szCs w:val="22"/>
              </w:rPr>
            </w:pPr>
          </w:p>
          <w:p w14:paraId="05B385AF" w14:textId="77777777" w:rsidR="007B6299" w:rsidRDefault="007B6299" w:rsidP="008A63FB">
            <w:pPr>
              <w:jc w:val="both"/>
              <w:rPr>
                <w:rFonts w:ascii="Aptos" w:hAnsi="Aptos" w:cs="Arial"/>
                <w:sz w:val="22"/>
                <w:szCs w:val="22"/>
              </w:rPr>
            </w:pPr>
          </w:p>
          <w:p w14:paraId="7D3A8DC1" w14:textId="77777777" w:rsidR="007B6299" w:rsidRDefault="007B6299" w:rsidP="008A63FB">
            <w:pPr>
              <w:jc w:val="both"/>
              <w:rPr>
                <w:rFonts w:ascii="Aptos" w:hAnsi="Aptos" w:cs="Arial"/>
                <w:sz w:val="22"/>
                <w:szCs w:val="22"/>
              </w:rPr>
            </w:pPr>
          </w:p>
          <w:p w14:paraId="12CE1E6D" w14:textId="4A59AD15" w:rsidR="008A63FB" w:rsidRPr="00CA0E85" w:rsidRDefault="008A63FB" w:rsidP="008A63FB">
            <w:pPr>
              <w:jc w:val="both"/>
              <w:rPr>
                <w:rFonts w:ascii="Aptos" w:hAnsi="Aptos" w:cs="Arial"/>
                <w:sz w:val="22"/>
                <w:szCs w:val="22"/>
              </w:rPr>
            </w:pPr>
            <w:r w:rsidRPr="00CA0E85">
              <w:rPr>
                <w:rFonts w:ascii="Aptos" w:hAnsi="Aptos" w:cs="Arial"/>
                <w:sz w:val="22"/>
                <w:szCs w:val="22"/>
              </w:rPr>
              <w:t>CH5 (p</w:t>
            </w:r>
            <w:r w:rsidR="007B6299">
              <w:rPr>
                <w:rFonts w:ascii="Aptos" w:hAnsi="Aptos" w:cs="Arial"/>
                <w:sz w:val="22"/>
                <w:szCs w:val="22"/>
              </w:rPr>
              <w:t xml:space="preserve">g. </w:t>
            </w:r>
            <w:r w:rsidRPr="00CA0E85">
              <w:rPr>
                <w:rFonts w:ascii="Aptos" w:hAnsi="Aptos" w:cs="Arial"/>
                <w:sz w:val="22"/>
                <w:szCs w:val="22"/>
              </w:rPr>
              <w:t>104-128)</w:t>
            </w:r>
          </w:p>
          <w:p w14:paraId="585B5D6B" w14:textId="77777777" w:rsidR="006913A4" w:rsidRPr="00CA0E85" w:rsidRDefault="006913A4" w:rsidP="004D28BC">
            <w:pPr>
              <w:rPr>
                <w:rFonts w:ascii="Aptos" w:hAnsi="Aptos" w:cs="Arial"/>
                <w:sz w:val="22"/>
                <w:szCs w:val="22"/>
              </w:rPr>
            </w:pPr>
          </w:p>
          <w:p w14:paraId="065E91C9" w14:textId="417D629F" w:rsidR="008A63FB" w:rsidRPr="00CA0E85" w:rsidRDefault="008A63FB" w:rsidP="008A63FB">
            <w:pPr>
              <w:jc w:val="both"/>
              <w:rPr>
                <w:rFonts w:ascii="Aptos" w:hAnsi="Aptos" w:cs="Arial"/>
                <w:sz w:val="22"/>
                <w:szCs w:val="22"/>
              </w:rPr>
            </w:pPr>
            <w:r w:rsidRPr="00CA0E85">
              <w:rPr>
                <w:rFonts w:ascii="Aptos" w:hAnsi="Aptos" w:cs="Arial"/>
                <w:sz w:val="22"/>
                <w:szCs w:val="22"/>
              </w:rPr>
              <w:t>RQ</w:t>
            </w:r>
            <w:r w:rsidR="003319F7">
              <w:rPr>
                <w:rFonts w:ascii="Aptos" w:hAnsi="Aptos" w:cs="Arial"/>
                <w:sz w:val="22"/>
                <w:szCs w:val="22"/>
              </w:rPr>
              <w:t xml:space="preserve"> </w:t>
            </w:r>
            <w:r w:rsidRPr="00CA0E85">
              <w:rPr>
                <w:rFonts w:ascii="Aptos" w:hAnsi="Aptos" w:cs="Arial"/>
                <w:sz w:val="22"/>
                <w:szCs w:val="22"/>
              </w:rPr>
              <w:t>pg</w:t>
            </w:r>
            <w:r w:rsidR="003319F7">
              <w:rPr>
                <w:rFonts w:ascii="Aptos" w:hAnsi="Aptos" w:cs="Arial"/>
                <w:sz w:val="22"/>
                <w:szCs w:val="22"/>
              </w:rPr>
              <w:t>.</w:t>
            </w:r>
            <w:r w:rsidRPr="00CA0E85">
              <w:rPr>
                <w:rFonts w:ascii="Aptos" w:hAnsi="Aptos" w:cs="Arial"/>
                <w:sz w:val="22"/>
                <w:szCs w:val="22"/>
              </w:rPr>
              <w:t>1</w:t>
            </w:r>
            <w:r w:rsidR="007B6299">
              <w:rPr>
                <w:rFonts w:ascii="Aptos" w:hAnsi="Aptos" w:cs="Arial"/>
                <w:sz w:val="22"/>
                <w:szCs w:val="22"/>
              </w:rPr>
              <w:t>27</w:t>
            </w:r>
            <w:r w:rsidRPr="00CA0E85">
              <w:rPr>
                <w:rFonts w:ascii="Aptos" w:hAnsi="Aptos" w:cs="Arial"/>
                <w:sz w:val="22"/>
                <w:szCs w:val="22"/>
              </w:rPr>
              <w:t>-</w:t>
            </w:r>
            <w:r w:rsidR="007B6299">
              <w:rPr>
                <w:rFonts w:ascii="Aptos" w:hAnsi="Aptos" w:cs="Arial"/>
                <w:sz w:val="22"/>
                <w:szCs w:val="22"/>
              </w:rPr>
              <w:t>128</w:t>
            </w:r>
            <w:r w:rsidRPr="00CA0E85">
              <w:rPr>
                <w:rFonts w:ascii="Aptos" w:hAnsi="Aptos" w:cs="Arial"/>
                <w:sz w:val="22"/>
                <w:szCs w:val="22"/>
              </w:rPr>
              <w:t xml:space="preserve"> </w:t>
            </w:r>
          </w:p>
          <w:p w14:paraId="750B8350" w14:textId="77777777" w:rsidR="008A63FB" w:rsidRPr="00CA0E85" w:rsidRDefault="008A63FB" w:rsidP="008A63FB">
            <w:pPr>
              <w:jc w:val="both"/>
              <w:rPr>
                <w:rFonts w:ascii="Aptos" w:hAnsi="Aptos" w:cs="Arial"/>
                <w:sz w:val="22"/>
                <w:szCs w:val="22"/>
              </w:rPr>
            </w:pPr>
            <w:r w:rsidRPr="00CA0E85">
              <w:rPr>
                <w:rFonts w:ascii="Aptos" w:hAnsi="Aptos" w:cs="Arial"/>
                <w:sz w:val="22"/>
                <w:szCs w:val="22"/>
              </w:rPr>
              <w:t xml:space="preserve">AYKQ </w:t>
            </w:r>
          </w:p>
          <w:p w14:paraId="70D35673" w14:textId="77777777" w:rsidR="008A63FB" w:rsidRPr="00CA0E85" w:rsidRDefault="008A63FB" w:rsidP="004D28BC">
            <w:pPr>
              <w:rPr>
                <w:rFonts w:ascii="Aptos" w:hAnsi="Aptos" w:cs="Arial"/>
                <w:sz w:val="22"/>
                <w:szCs w:val="22"/>
              </w:rPr>
            </w:pPr>
          </w:p>
          <w:p w14:paraId="239BEF7F" w14:textId="77777777" w:rsidR="007B6299" w:rsidRDefault="007B6299" w:rsidP="003319F7">
            <w:pPr>
              <w:rPr>
                <w:rFonts w:ascii="Aptos" w:hAnsi="Aptos" w:cs="Arial"/>
                <w:sz w:val="22"/>
                <w:szCs w:val="22"/>
              </w:rPr>
            </w:pPr>
          </w:p>
          <w:p w14:paraId="124EC333" w14:textId="77777777" w:rsidR="007B6299" w:rsidRDefault="007B6299" w:rsidP="003319F7">
            <w:pPr>
              <w:rPr>
                <w:rFonts w:ascii="Aptos" w:hAnsi="Aptos" w:cs="Arial"/>
                <w:sz w:val="22"/>
                <w:szCs w:val="22"/>
              </w:rPr>
            </w:pPr>
          </w:p>
          <w:p w14:paraId="7BC48EB6" w14:textId="77777777" w:rsidR="007B6299" w:rsidRDefault="007B6299" w:rsidP="003319F7">
            <w:pPr>
              <w:rPr>
                <w:rFonts w:ascii="Aptos" w:hAnsi="Aptos" w:cs="Arial"/>
                <w:sz w:val="22"/>
                <w:szCs w:val="22"/>
              </w:rPr>
            </w:pPr>
          </w:p>
          <w:p w14:paraId="2C346AF9" w14:textId="77777777" w:rsidR="007B6299" w:rsidRDefault="007B6299" w:rsidP="003319F7">
            <w:pPr>
              <w:rPr>
                <w:rFonts w:ascii="Aptos" w:hAnsi="Aptos" w:cs="Arial"/>
                <w:sz w:val="22"/>
                <w:szCs w:val="22"/>
              </w:rPr>
            </w:pPr>
          </w:p>
          <w:p w14:paraId="69AF2B88" w14:textId="77777777" w:rsidR="007B6299" w:rsidRDefault="007B6299" w:rsidP="003319F7">
            <w:pPr>
              <w:rPr>
                <w:rFonts w:ascii="Aptos" w:hAnsi="Aptos" w:cs="Arial"/>
                <w:sz w:val="22"/>
                <w:szCs w:val="22"/>
              </w:rPr>
            </w:pPr>
          </w:p>
          <w:p w14:paraId="4BC73FCB" w14:textId="77777777" w:rsidR="007B6299" w:rsidRDefault="007B6299" w:rsidP="003319F7">
            <w:pPr>
              <w:rPr>
                <w:rFonts w:ascii="Aptos" w:hAnsi="Aptos" w:cs="Arial"/>
                <w:sz w:val="22"/>
                <w:szCs w:val="22"/>
              </w:rPr>
            </w:pPr>
          </w:p>
          <w:p w14:paraId="00F897F3" w14:textId="77777777" w:rsidR="007B6299" w:rsidRDefault="007B6299" w:rsidP="003319F7">
            <w:pPr>
              <w:rPr>
                <w:rFonts w:ascii="Aptos" w:hAnsi="Aptos" w:cs="Arial"/>
                <w:sz w:val="22"/>
                <w:szCs w:val="22"/>
              </w:rPr>
            </w:pPr>
          </w:p>
          <w:p w14:paraId="3A49522A" w14:textId="77777777" w:rsidR="007B6299" w:rsidRDefault="007B6299" w:rsidP="003319F7">
            <w:pPr>
              <w:rPr>
                <w:rFonts w:ascii="Aptos" w:hAnsi="Aptos" w:cs="Arial"/>
                <w:sz w:val="22"/>
                <w:szCs w:val="22"/>
              </w:rPr>
            </w:pPr>
          </w:p>
          <w:p w14:paraId="5D397142" w14:textId="77777777" w:rsidR="007B6299" w:rsidRDefault="007B6299" w:rsidP="003319F7">
            <w:pPr>
              <w:rPr>
                <w:rFonts w:ascii="Aptos" w:hAnsi="Aptos" w:cs="Arial"/>
                <w:sz w:val="22"/>
                <w:szCs w:val="22"/>
              </w:rPr>
            </w:pPr>
          </w:p>
          <w:p w14:paraId="5999F688" w14:textId="29E1F9D0" w:rsidR="008A63FB" w:rsidRPr="00CA0E85" w:rsidRDefault="008A63FB" w:rsidP="003319F7">
            <w:pPr>
              <w:rPr>
                <w:rFonts w:ascii="Aptos" w:hAnsi="Aptos" w:cs="Arial"/>
                <w:sz w:val="22"/>
                <w:szCs w:val="22"/>
              </w:rPr>
            </w:pPr>
            <w:r w:rsidRPr="00CA0E85">
              <w:rPr>
                <w:rFonts w:ascii="Aptos" w:hAnsi="Aptos" w:cs="Arial"/>
                <w:sz w:val="22"/>
                <w:szCs w:val="22"/>
              </w:rPr>
              <w:t>CH</w:t>
            </w:r>
            <w:r w:rsidR="003319F7">
              <w:rPr>
                <w:rFonts w:ascii="Aptos" w:hAnsi="Aptos" w:cs="Arial"/>
                <w:sz w:val="22"/>
                <w:szCs w:val="22"/>
              </w:rPr>
              <w:t xml:space="preserve"> </w:t>
            </w:r>
            <w:r w:rsidRPr="00CA0E85">
              <w:rPr>
                <w:rFonts w:ascii="Aptos" w:hAnsi="Aptos" w:cs="Arial"/>
                <w:sz w:val="22"/>
                <w:szCs w:val="22"/>
              </w:rPr>
              <w:t>6 (p</w:t>
            </w:r>
            <w:r w:rsidR="007B6299">
              <w:rPr>
                <w:rFonts w:ascii="Aptos" w:hAnsi="Aptos" w:cs="Arial"/>
                <w:sz w:val="22"/>
                <w:szCs w:val="22"/>
              </w:rPr>
              <w:t xml:space="preserve">g. </w:t>
            </w:r>
            <w:r w:rsidRPr="00CA0E85">
              <w:rPr>
                <w:rFonts w:ascii="Aptos" w:hAnsi="Aptos" w:cs="Arial"/>
                <w:sz w:val="22"/>
                <w:szCs w:val="22"/>
              </w:rPr>
              <w:t>129-153)</w:t>
            </w:r>
          </w:p>
          <w:p w14:paraId="02939222" w14:textId="77777777" w:rsidR="008A63FB" w:rsidRPr="00CA0E85" w:rsidRDefault="008A63FB" w:rsidP="008A63FB">
            <w:pPr>
              <w:rPr>
                <w:rFonts w:ascii="Aptos" w:hAnsi="Aptos" w:cs="Arial"/>
                <w:sz w:val="22"/>
                <w:szCs w:val="22"/>
              </w:rPr>
            </w:pPr>
          </w:p>
          <w:p w14:paraId="7259C3D7" w14:textId="11526CE4" w:rsidR="008A63FB" w:rsidRPr="00CA0E85" w:rsidRDefault="008A63FB" w:rsidP="008A63FB">
            <w:pPr>
              <w:jc w:val="both"/>
              <w:rPr>
                <w:rFonts w:ascii="Aptos" w:hAnsi="Aptos" w:cs="Arial"/>
                <w:sz w:val="22"/>
                <w:szCs w:val="22"/>
              </w:rPr>
            </w:pPr>
            <w:r w:rsidRPr="00CA0E85">
              <w:rPr>
                <w:rFonts w:ascii="Aptos" w:hAnsi="Aptos" w:cs="Arial"/>
                <w:sz w:val="22"/>
                <w:szCs w:val="22"/>
              </w:rPr>
              <w:t xml:space="preserve">RQ </w:t>
            </w:r>
            <w:r w:rsidR="00BA15F4" w:rsidRPr="00CA0E85">
              <w:rPr>
                <w:rFonts w:ascii="Aptos" w:hAnsi="Aptos" w:cs="Arial"/>
                <w:sz w:val="22"/>
                <w:szCs w:val="22"/>
              </w:rPr>
              <w:t>pg.</w:t>
            </w:r>
            <w:r w:rsidRPr="00CA0E85">
              <w:rPr>
                <w:rFonts w:ascii="Aptos" w:hAnsi="Aptos" w:cs="Arial"/>
                <w:sz w:val="22"/>
                <w:szCs w:val="22"/>
              </w:rPr>
              <w:t xml:space="preserve"> 152-153</w:t>
            </w:r>
          </w:p>
          <w:p w14:paraId="26F2A722" w14:textId="78BB16BA" w:rsidR="008A63FB" w:rsidRPr="00CA0E85" w:rsidRDefault="008A63FB" w:rsidP="008A63FB">
            <w:pPr>
              <w:rPr>
                <w:rFonts w:ascii="Aptos" w:hAnsi="Aptos" w:cs="Arial"/>
                <w:sz w:val="22"/>
                <w:szCs w:val="22"/>
              </w:rPr>
            </w:pPr>
            <w:r w:rsidRPr="00CA0E85">
              <w:rPr>
                <w:rFonts w:ascii="Aptos" w:hAnsi="Aptos" w:cs="Arial"/>
                <w:sz w:val="22"/>
                <w:szCs w:val="22"/>
              </w:rPr>
              <w:t>AYKQ</w:t>
            </w:r>
          </w:p>
        </w:tc>
        <w:tc>
          <w:tcPr>
            <w:tcW w:w="1701" w:type="dxa"/>
          </w:tcPr>
          <w:p w14:paraId="4FE2736E" w14:textId="77777777" w:rsidR="00653A62" w:rsidRPr="00CA0E85" w:rsidRDefault="00653A62" w:rsidP="004D28BC">
            <w:pPr>
              <w:rPr>
                <w:rFonts w:ascii="Aptos" w:hAnsi="Aptos" w:cs="Arial"/>
                <w:b/>
                <w:bCs/>
                <w:i/>
                <w:sz w:val="22"/>
                <w:szCs w:val="22"/>
              </w:rPr>
            </w:pPr>
          </w:p>
          <w:p w14:paraId="3E6D8215" w14:textId="77777777" w:rsidR="00653A62" w:rsidRPr="00CA0E85" w:rsidRDefault="00653A62" w:rsidP="00653A62">
            <w:pPr>
              <w:rPr>
                <w:rFonts w:ascii="Aptos" w:hAnsi="Aptos" w:cs="Arial"/>
                <w:b/>
                <w:bCs/>
                <w:i/>
                <w:sz w:val="22"/>
                <w:szCs w:val="22"/>
              </w:rPr>
            </w:pPr>
            <w:r w:rsidRPr="00CA0E85">
              <w:rPr>
                <w:rFonts w:ascii="Aptos" w:hAnsi="Aptos" w:cs="Arial"/>
                <w:b/>
                <w:bCs/>
                <w:i/>
                <w:sz w:val="22"/>
                <w:szCs w:val="22"/>
              </w:rPr>
              <w:t>Task 2: Investigation: Temperature regulation mechanisms of the human body</w:t>
            </w:r>
          </w:p>
          <w:p w14:paraId="02478B9E" w14:textId="77777777" w:rsidR="00653A62" w:rsidRPr="00CA0E85" w:rsidRDefault="00653A62" w:rsidP="004D28BC">
            <w:pPr>
              <w:rPr>
                <w:rFonts w:ascii="Aptos" w:hAnsi="Aptos" w:cs="Arial"/>
                <w:b/>
                <w:bCs/>
                <w:i/>
                <w:sz w:val="22"/>
                <w:szCs w:val="22"/>
              </w:rPr>
            </w:pPr>
          </w:p>
          <w:p w14:paraId="2D67F1F3" w14:textId="77777777" w:rsidR="00653A62" w:rsidRPr="00CA0E85" w:rsidRDefault="00653A62" w:rsidP="004D28BC">
            <w:pPr>
              <w:rPr>
                <w:rFonts w:ascii="Aptos" w:hAnsi="Aptos" w:cs="Arial"/>
                <w:b/>
                <w:bCs/>
                <w:i/>
                <w:sz w:val="22"/>
                <w:szCs w:val="22"/>
              </w:rPr>
            </w:pPr>
          </w:p>
          <w:p w14:paraId="7B8D409D" w14:textId="77777777" w:rsidR="00653A62" w:rsidRPr="00CA0E85" w:rsidRDefault="00653A62" w:rsidP="004D28BC">
            <w:pPr>
              <w:rPr>
                <w:rFonts w:ascii="Aptos" w:hAnsi="Aptos" w:cs="Arial"/>
                <w:b/>
                <w:bCs/>
                <w:i/>
                <w:sz w:val="22"/>
                <w:szCs w:val="22"/>
              </w:rPr>
            </w:pPr>
          </w:p>
          <w:p w14:paraId="6E1EDA62" w14:textId="77777777" w:rsidR="00653A62" w:rsidRPr="00CA0E85" w:rsidRDefault="00653A62" w:rsidP="004D28BC">
            <w:pPr>
              <w:rPr>
                <w:rFonts w:ascii="Aptos" w:hAnsi="Aptos" w:cs="Arial"/>
                <w:b/>
                <w:bCs/>
                <w:i/>
                <w:sz w:val="22"/>
                <w:szCs w:val="22"/>
              </w:rPr>
            </w:pPr>
          </w:p>
          <w:p w14:paraId="72A775DB" w14:textId="77777777" w:rsidR="00653A62" w:rsidRPr="00CA0E85" w:rsidRDefault="00653A62" w:rsidP="004D28BC">
            <w:pPr>
              <w:rPr>
                <w:rFonts w:ascii="Aptos" w:hAnsi="Aptos" w:cs="Arial"/>
                <w:b/>
                <w:bCs/>
                <w:i/>
                <w:sz w:val="22"/>
                <w:szCs w:val="22"/>
              </w:rPr>
            </w:pPr>
          </w:p>
          <w:p w14:paraId="39F2F1B0" w14:textId="77777777" w:rsidR="00653A62" w:rsidRPr="00CA0E85" w:rsidRDefault="00653A62" w:rsidP="004D28BC">
            <w:pPr>
              <w:rPr>
                <w:rFonts w:ascii="Aptos" w:hAnsi="Aptos" w:cs="Arial"/>
                <w:b/>
                <w:bCs/>
                <w:i/>
                <w:sz w:val="22"/>
                <w:szCs w:val="22"/>
              </w:rPr>
            </w:pPr>
          </w:p>
          <w:p w14:paraId="74DD39DA" w14:textId="77777777" w:rsidR="00653A62" w:rsidRPr="00CA0E85" w:rsidRDefault="00653A62" w:rsidP="004D28BC">
            <w:pPr>
              <w:rPr>
                <w:rFonts w:ascii="Aptos" w:hAnsi="Aptos" w:cs="Arial"/>
                <w:b/>
                <w:bCs/>
                <w:i/>
                <w:sz w:val="22"/>
                <w:szCs w:val="22"/>
              </w:rPr>
            </w:pPr>
          </w:p>
          <w:p w14:paraId="5B38791E" w14:textId="77777777" w:rsidR="00653A62" w:rsidRPr="00CA0E85" w:rsidRDefault="00653A62" w:rsidP="004D28BC">
            <w:pPr>
              <w:rPr>
                <w:rFonts w:ascii="Aptos" w:hAnsi="Aptos" w:cs="Arial"/>
                <w:b/>
                <w:bCs/>
                <w:i/>
                <w:sz w:val="22"/>
                <w:szCs w:val="22"/>
              </w:rPr>
            </w:pPr>
          </w:p>
          <w:p w14:paraId="1C882DF2" w14:textId="77777777" w:rsidR="00653A62" w:rsidRPr="00CA0E85" w:rsidRDefault="00653A62" w:rsidP="004D28BC">
            <w:pPr>
              <w:rPr>
                <w:rFonts w:ascii="Aptos" w:hAnsi="Aptos" w:cs="Arial"/>
                <w:b/>
                <w:bCs/>
                <w:i/>
                <w:sz w:val="22"/>
                <w:szCs w:val="22"/>
              </w:rPr>
            </w:pPr>
          </w:p>
          <w:p w14:paraId="44E1B06C" w14:textId="77777777" w:rsidR="00653A62" w:rsidRPr="00CA0E85" w:rsidRDefault="00653A62" w:rsidP="004D28BC">
            <w:pPr>
              <w:rPr>
                <w:rFonts w:ascii="Aptos" w:hAnsi="Aptos" w:cs="Arial"/>
                <w:b/>
                <w:bCs/>
                <w:i/>
                <w:sz w:val="22"/>
                <w:szCs w:val="22"/>
              </w:rPr>
            </w:pPr>
          </w:p>
          <w:p w14:paraId="26E9C50E" w14:textId="77777777" w:rsidR="00F452F0" w:rsidRDefault="00F452F0" w:rsidP="004D28BC">
            <w:pPr>
              <w:rPr>
                <w:rFonts w:ascii="Aptos" w:hAnsi="Aptos" w:cs="Arial"/>
                <w:b/>
                <w:bCs/>
                <w:i/>
                <w:sz w:val="22"/>
                <w:szCs w:val="22"/>
              </w:rPr>
            </w:pPr>
          </w:p>
          <w:p w14:paraId="42DDD6EE" w14:textId="77777777" w:rsidR="00F452F0" w:rsidRDefault="00F452F0" w:rsidP="004D28BC">
            <w:pPr>
              <w:rPr>
                <w:rFonts w:ascii="Aptos" w:hAnsi="Aptos" w:cs="Arial"/>
                <w:b/>
                <w:bCs/>
                <w:i/>
                <w:sz w:val="22"/>
                <w:szCs w:val="22"/>
              </w:rPr>
            </w:pPr>
          </w:p>
          <w:p w14:paraId="5E567904" w14:textId="71396B7F" w:rsidR="008A63FB" w:rsidRPr="00CA0E85" w:rsidRDefault="008A63FB" w:rsidP="004D28BC">
            <w:pPr>
              <w:rPr>
                <w:rFonts w:ascii="Aptos" w:hAnsi="Aptos" w:cs="Arial"/>
                <w:sz w:val="22"/>
                <w:szCs w:val="22"/>
              </w:rPr>
            </w:pPr>
            <w:r w:rsidRPr="00CA0E85">
              <w:rPr>
                <w:rFonts w:ascii="Aptos" w:hAnsi="Aptos" w:cs="Arial"/>
                <w:b/>
                <w:bCs/>
                <w:i/>
                <w:sz w:val="22"/>
                <w:szCs w:val="22"/>
              </w:rPr>
              <w:t>Task 3: Endocrine, nervous system and homeostasis test.</w:t>
            </w:r>
          </w:p>
        </w:tc>
      </w:tr>
      <w:tr w:rsidR="00BD1791" w:rsidRPr="00CA0E85" w14:paraId="68A05B0D" w14:textId="366D68D1" w:rsidTr="007B6299">
        <w:tc>
          <w:tcPr>
            <w:tcW w:w="1135" w:type="dxa"/>
          </w:tcPr>
          <w:p w14:paraId="353B4FEF" w14:textId="49495AE4" w:rsidR="00F1544A" w:rsidRPr="00CA0E85" w:rsidRDefault="00F1544A" w:rsidP="00F1544A">
            <w:pPr>
              <w:rPr>
                <w:rFonts w:ascii="Aptos" w:hAnsi="Aptos" w:cs="Arial"/>
                <w:sz w:val="22"/>
                <w:szCs w:val="22"/>
              </w:rPr>
            </w:pPr>
            <w:r w:rsidRPr="00CA0E85">
              <w:rPr>
                <w:rFonts w:ascii="Aptos" w:hAnsi="Aptos" w:cs="Arial"/>
                <w:sz w:val="22"/>
                <w:szCs w:val="22"/>
              </w:rPr>
              <w:t>12</w:t>
            </w:r>
          </w:p>
        </w:tc>
        <w:tc>
          <w:tcPr>
            <w:tcW w:w="5097" w:type="dxa"/>
          </w:tcPr>
          <w:p w14:paraId="0F44F423" w14:textId="77777777" w:rsidR="00F1544A" w:rsidRPr="00CA0E85" w:rsidRDefault="00F1544A" w:rsidP="00F23CE7">
            <w:pPr>
              <w:pStyle w:val="ListItem"/>
              <w:numPr>
                <w:ilvl w:val="0"/>
                <w:numId w:val="0"/>
              </w:numPr>
              <w:rPr>
                <w:rFonts w:ascii="Aptos" w:hAnsi="Aptos" w:cs="Calibri"/>
                <w:b/>
                <w:bCs/>
                <w:color w:val="auto"/>
              </w:rPr>
            </w:pPr>
            <w:r w:rsidRPr="00CA0E85">
              <w:rPr>
                <w:rFonts w:ascii="Aptos" w:hAnsi="Aptos" w:cs="Calibri"/>
                <w:b/>
                <w:bCs/>
                <w:color w:val="auto"/>
              </w:rPr>
              <w:t>Response to Infection</w:t>
            </w:r>
          </w:p>
          <w:p w14:paraId="157A4633" w14:textId="62DA6C85" w:rsidR="00F1544A" w:rsidRPr="00CA0E85" w:rsidRDefault="002E12AC" w:rsidP="00F1544A">
            <w:pPr>
              <w:pStyle w:val="ListItem"/>
              <w:numPr>
                <w:ilvl w:val="0"/>
                <w:numId w:val="0"/>
              </w:numPr>
              <w:ind w:left="360"/>
              <w:rPr>
                <w:rFonts w:ascii="Aptos" w:hAnsi="Aptos" w:cs="Calibri"/>
                <w:color w:val="auto"/>
              </w:rPr>
            </w:pPr>
            <w:r w:rsidRPr="00CA0E85">
              <w:rPr>
                <w:rFonts w:ascii="Aptos" w:hAnsi="Aptos" w:cs="Calibri"/>
                <w:color w:val="auto"/>
              </w:rPr>
              <w:t>I</w:t>
            </w:r>
            <w:r w:rsidR="00F1544A" w:rsidRPr="00CA0E85">
              <w:rPr>
                <w:rFonts w:ascii="Aptos" w:hAnsi="Aptos" w:cs="Calibri"/>
                <w:color w:val="auto"/>
              </w:rPr>
              <w:t>nfectious diseases caused by invasion of pathogens in the form of viruses and bacteria can be transmitted from one host to another</w:t>
            </w:r>
          </w:p>
          <w:p w14:paraId="0EE3DC2F" w14:textId="4A0DFFDD" w:rsidR="00F1544A" w:rsidRPr="00CA0E85" w:rsidRDefault="002E12AC" w:rsidP="00F1544A">
            <w:pPr>
              <w:pStyle w:val="ListItem"/>
              <w:spacing w:after="0"/>
              <w:rPr>
                <w:rFonts w:ascii="Aptos" w:hAnsi="Aptos" w:cs="Calibri"/>
                <w:color w:val="auto"/>
              </w:rPr>
            </w:pPr>
            <w:r w:rsidRPr="00CA0E85">
              <w:rPr>
                <w:rFonts w:ascii="Aptos" w:hAnsi="Aptos" w:cs="Calibri"/>
                <w:color w:val="auto"/>
              </w:rPr>
              <w:lastRenderedPageBreak/>
              <w:t>T</w:t>
            </w:r>
            <w:r w:rsidR="00F1544A" w:rsidRPr="00CA0E85">
              <w:rPr>
                <w:rFonts w:ascii="Aptos" w:hAnsi="Aptos" w:cs="Calibri"/>
                <w:color w:val="auto"/>
              </w:rPr>
              <w:t xml:space="preserve">ransmission of pathogens occurs by various mechanisms, including through: </w:t>
            </w:r>
          </w:p>
          <w:p w14:paraId="5682BFC1" w14:textId="77777777" w:rsidR="00F1544A" w:rsidRPr="00CA0E85" w:rsidRDefault="00F1544A" w:rsidP="003205D9">
            <w:pPr>
              <w:numPr>
                <w:ilvl w:val="1"/>
                <w:numId w:val="24"/>
              </w:numPr>
              <w:spacing w:line="276" w:lineRule="auto"/>
              <w:rPr>
                <w:rFonts w:ascii="Aptos" w:hAnsi="Aptos" w:cs="Arial"/>
                <w:sz w:val="22"/>
                <w:szCs w:val="22"/>
              </w:rPr>
            </w:pPr>
            <w:r w:rsidRPr="00CA0E85">
              <w:rPr>
                <w:rFonts w:ascii="Aptos" w:hAnsi="Aptos" w:cs="Arial"/>
                <w:sz w:val="22"/>
                <w:szCs w:val="22"/>
              </w:rPr>
              <w:t>direct and indirect contact</w:t>
            </w:r>
          </w:p>
          <w:p w14:paraId="7103304B" w14:textId="77777777" w:rsidR="00F1544A" w:rsidRPr="00CA0E85" w:rsidRDefault="00F1544A" w:rsidP="003205D9">
            <w:pPr>
              <w:numPr>
                <w:ilvl w:val="1"/>
                <w:numId w:val="24"/>
              </w:numPr>
              <w:spacing w:line="276" w:lineRule="auto"/>
              <w:rPr>
                <w:rFonts w:ascii="Aptos" w:hAnsi="Aptos" w:cs="Arial"/>
                <w:sz w:val="22"/>
                <w:szCs w:val="22"/>
              </w:rPr>
            </w:pPr>
            <w:r w:rsidRPr="00CA0E85">
              <w:rPr>
                <w:rFonts w:ascii="Aptos" w:hAnsi="Aptos" w:cs="Arial"/>
                <w:sz w:val="22"/>
                <w:szCs w:val="22"/>
              </w:rPr>
              <w:t>transfer of body fluids</w:t>
            </w:r>
          </w:p>
          <w:p w14:paraId="22609DA4" w14:textId="77777777" w:rsidR="00F1544A" w:rsidRPr="00CA0E85" w:rsidRDefault="00F1544A" w:rsidP="003205D9">
            <w:pPr>
              <w:numPr>
                <w:ilvl w:val="1"/>
                <w:numId w:val="24"/>
              </w:numPr>
              <w:spacing w:line="276" w:lineRule="auto"/>
              <w:rPr>
                <w:rFonts w:ascii="Aptos" w:hAnsi="Aptos" w:cs="Arial"/>
                <w:sz w:val="22"/>
                <w:szCs w:val="22"/>
              </w:rPr>
            </w:pPr>
            <w:r w:rsidRPr="00CA0E85">
              <w:rPr>
                <w:rFonts w:ascii="Aptos" w:hAnsi="Aptos" w:cs="Arial"/>
                <w:sz w:val="22"/>
                <w:szCs w:val="22"/>
              </w:rPr>
              <w:t>disease-specific vectors</w:t>
            </w:r>
          </w:p>
          <w:p w14:paraId="76C3079A" w14:textId="6F8C61BC" w:rsidR="00F1544A" w:rsidRPr="00CA0E85" w:rsidRDefault="00F1544A" w:rsidP="003205D9">
            <w:pPr>
              <w:pStyle w:val="ListItem"/>
              <w:numPr>
                <w:ilvl w:val="1"/>
                <w:numId w:val="24"/>
              </w:numPr>
              <w:spacing w:before="0" w:after="0" w:line="240" w:lineRule="auto"/>
              <w:rPr>
                <w:rFonts w:ascii="Aptos" w:hAnsi="Aptos"/>
                <w:color w:val="auto"/>
              </w:rPr>
            </w:pPr>
            <w:r w:rsidRPr="00CA0E85">
              <w:rPr>
                <w:rFonts w:ascii="Aptos" w:hAnsi="Aptos"/>
                <w:color w:val="auto"/>
              </w:rPr>
              <w:t>contaminated food and water</w:t>
            </w:r>
          </w:p>
          <w:p w14:paraId="7F5AC9BA" w14:textId="77777777" w:rsidR="00F1544A" w:rsidRPr="00CA0E85" w:rsidRDefault="00F1544A" w:rsidP="00F1544A">
            <w:pPr>
              <w:pStyle w:val="ListItem"/>
              <w:spacing w:after="0"/>
              <w:rPr>
                <w:rFonts w:ascii="Aptos" w:hAnsi="Aptos" w:cs="Calibri"/>
                <w:color w:val="auto"/>
              </w:rPr>
            </w:pPr>
            <w:r w:rsidRPr="00CA0E85">
              <w:rPr>
                <w:rFonts w:ascii="Aptos" w:hAnsi="Aptos" w:cs="Calibri"/>
                <w:color w:val="auto"/>
              </w:rPr>
              <w:t>the body’s external defence mechanisms against pathogens include features of the:</w:t>
            </w:r>
          </w:p>
          <w:p w14:paraId="58F9D470"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skin</w:t>
            </w:r>
          </w:p>
          <w:p w14:paraId="0357ADE0"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digestive tract</w:t>
            </w:r>
          </w:p>
          <w:p w14:paraId="55B60E0A"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urogenital tract</w:t>
            </w:r>
          </w:p>
          <w:p w14:paraId="44458128"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respiratory system</w:t>
            </w:r>
          </w:p>
          <w:p w14:paraId="3978A81C"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the ear</w:t>
            </w:r>
          </w:p>
          <w:p w14:paraId="64D60613"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the eye</w:t>
            </w:r>
          </w:p>
          <w:p w14:paraId="302A362B" w14:textId="77777777" w:rsidR="00F1544A" w:rsidRPr="00CA0E85" w:rsidRDefault="00F1544A" w:rsidP="00F1544A">
            <w:pPr>
              <w:pStyle w:val="ListItem"/>
              <w:numPr>
                <w:ilvl w:val="0"/>
                <w:numId w:val="0"/>
              </w:numPr>
              <w:spacing w:before="0" w:after="0" w:line="240" w:lineRule="auto"/>
              <w:rPr>
                <w:rFonts w:ascii="Aptos" w:hAnsi="Aptos"/>
                <w:color w:val="000000" w:themeColor="text1"/>
              </w:rPr>
            </w:pPr>
          </w:p>
          <w:p w14:paraId="42C270F8" w14:textId="3FD702A8" w:rsidR="00F1544A" w:rsidRPr="00CA0E85" w:rsidRDefault="00F1544A" w:rsidP="00F1544A">
            <w:pPr>
              <w:pStyle w:val="ListItem"/>
              <w:numPr>
                <w:ilvl w:val="0"/>
                <w:numId w:val="0"/>
              </w:numPr>
              <w:spacing w:before="0" w:after="0" w:line="240" w:lineRule="auto"/>
              <w:rPr>
                <w:rFonts w:ascii="Aptos" w:hAnsi="Aptos"/>
                <w:color w:val="000000" w:themeColor="text1"/>
              </w:rPr>
            </w:pPr>
          </w:p>
          <w:p w14:paraId="368DC1B2" w14:textId="77777777" w:rsidR="00F1544A" w:rsidRPr="00CA0E85" w:rsidRDefault="00F1544A" w:rsidP="00F1544A">
            <w:pPr>
              <w:pStyle w:val="ListItem"/>
              <w:numPr>
                <w:ilvl w:val="0"/>
                <w:numId w:val="0"/>
              </w:numPr>
              <w:spacing w:before="0" w:after="0" w:line="240" w:lineRule="auto"/>
              <w:rPr>
                <w:rFonts w:ascii="Aptos" w:hAnsi="Aptos"/>
                <w:color w:val="000000" w:themeColor="text1"/>
              </w:rPr>
            </w:pPr>
          </w:p>
          <w:p w14:paraId="3F765BDE" w14:textId="33078692" w:rsidR="00F1544A" w:rsidRPr="00CA0E85" w:rsidRDefault="00F1544A" w:rsidP="00F1544A">
            <w:pPr>
              <w:pStyle w:val="ListItem"/>
              <w:numPr>
                <w:ilvl w:val="0"/>
                <w:numId w:val="0"/>
              </w:numPr>
              <w:spacing w:before="0" w:after="0" w:line="240" w:lineRule="auto"/>
              <w:rPr>
                <w:rFonts w:ascii="Aptos" w:hAnsi="Aptos"/>
                <w:color w:val="000000" w:themeColor="text1"/>
              </w:rPr>
            </w:pPr>
          </w:p>
        </w:tc>
        <w:tc>
          <w:tcPr>
            <w:tcW w:w="5529" w:type="dxa"/>
          </w:tcPr>
          <w:p w14:paraId="4D9193AA" w14:textId="1CDCC799" w:rsidR="00F1544A" w:rsidRPr="00CA0E85" w:rsidRDefault="003205D9" w:rsidP="003205D9">
            <w:pPr>
              <w:pStyle w:val="ListItem"/>
              <w:numPr>
                <w:ilvl w:val="0"/>
                <w:numId w:val="0"/>
              </w:numPr>
              <w:rPr>
                <w:rFonts w:ascii="Aptos" w:hAnsi="Aptos"/>
                <w:color w:val="auto"/>
              </w:rPr>
            </w:pPr>
            <w:r w:rsidRPr="00CA0E85">
              <w:rPr>
                <w:rFonts w:ascii="Aptos" w:hAnsi="Aptos"/>
                <w:color w:val="auto"/>
              </w:rPr>
              <w:lastRenderedPageBreak/>
              <w:t>P</w:t>
            </w:r>
            <w:r w:rsidR="00F1544A" w:rsidRPr="00CA0E85">
              <w:rPr>
                <w:rFonts w:ascii="Aptos" w:hAnsi="Aptos"/>
                <w:color w:val="auto"/>
              </w:rPr>
              <w:t xml:space="preserve">athogens – viruses and bacteria </w:t>
            </w:r>
          </w:p>
          <w:p w14:paraId="64DACCA7" w14:textId="06783E8E" w:rsidR="00F1544A" w:rsidRPr="00CA0E85" w:rsidRDefault="003205D9" w:rsidP="003205D9">
            <w:pPr>
              <w:pStyle w:val="Default"/>
              <w:widowControl/>
              <w:rPr>
                <w:rFonts w:ascii="Aptos" w:hAnsi="Aptos" w:cs="Arial"/>
                <w:sz w:val="22"/>
                <w:szCs w:val="22"/>
              </w:rPr>
            </w:pPr>
            <w:r w:rsidRPr="00CA0E85">
              <w:rPr>
                <w:rFonts w:ascii="Aptos" w:hAnsi="Aptos" w:cs="Arial"/>
                <w:sz w:val="22"/>
                <w:szCs w:val="22"/>
              </w:rPr>
              <w:t>T</w:t>
            </w:r>
            <w:r w:rsidR="00F1544A" w:rsidRPr="00CA0E85">
              <w:rPr>
                <w:rFonts w:ascii="Aptos" w:hAnsi="Aptos" w:cs="Arial"/>
                <w:sz w:val="22"/>
                <w:szCs w:val="22"/>
              </w:rPr>
              <w:t xml:space="preserve">ransmission of pathogens by: </w:t>
            </w:r>
          </w:p>
          <w:p w14:paraId="38EA1216" w14:textId="77777777" w:rsidR="00F1544A" w:rsidRDefault="00F1544A" w:rsidP="007B6299">
            <w:pPr>
              <w:pStyle w:val="Default"/>
              <w:widowControl/>
              <w:numPr>
                <w:ilvl w:val="0"/>
                <w:numId w:val="28"/>
              </w:numPr>
              <w:rPr>
                <w:rFonts w:ascii="Aptos" w:hAnsi="Aptos" w:cs="Arial"/>
                <w:sz w:val="22"/>
                <w:szCs w:val="22"/>
              </w:rPr>
            </w:pPr>
            <w:r w:rsidRPr="00CA0E85">
              <w:rPr>
                <w:rFonts w:ascii="Aptos" w:hAnsi="Aptos" w:cs="Arial"/>
                <w:sz w:val="22"/>
                <w:szCs w:val="22"/>
              </w:rPr>
              <w:t xml:space="preserve">direct and indirect contact </w:t>
            </w:r>
          </w:p>
          <w:p w14:paraId="3F9E3C16" w14:textId="77777777" w:rsidR="007B6299" w:rsidRPr="00CA0E85" w:rsidRDefault="007B6299" w:rsidP="007B6299">
            <w:pPr>
              <w:pStyle w:val="Default"/>
              <w:widowControl/>
              <w:ind w:left="720"/>
              <w:rPr>
                <w:rFonts w:ascii="Aptos" w:hAnsi="Aptos" w:cs="Arial"/>
                <w:sz w:val="22"/>
                <w:szCs w:val="22"/>
              </w:rPr>
            </w:pPr>
          </w:p>
          <w:p w14:paraId="06C4B3A8" w14:textId="77777777" w:rsidR="00F1544A" w:rsidRDefault="00F1544A" w:rsidP="007B6299">
            <w:pPr>
              <w:pStyle w:val="Default"/>
              <w:widowControl/>
              <w:numPr>
                <w:ilvl w:val="0"/>
                <w:numId w:val="28"/>
              </w:numPr>
              <w:rPr>
                <w:rFonts w:ascii="Aptos" w:hAnsi="Aptos" w:cs="Arial"/>
                <w:sz w:val="22"/>
                <w:szCs w:val="22"/>
              </w:rPr>
            </w:pPr>
            <w:r w:rsidRPr="00CA0E85">
              <w:rPr>
                <w:rFonts w:ascii="Aptos" w:hAnsi="Aptos" w:cs="Arial"/>
                <w:sz w:val="22"/>
                <w:szCs w:val="22"/>
              </w:rPr>
              <w:t xml:space="preserve">transfer by body fluids </w:t>
            </w:r>
          </w:p>
          <w:p w14:paraId="5C3CEAA4" w14:textId="77777777" w:rsidR="007B6299" w:rsidRPr="00CA0E85" w:rsidRDefault="007B6299" w:rsidP="007B6299">
            <w:pPr>
              <w:pStyle w:val="Default"/>
              <w:widowControl/>
              <w:rPr>
                <w:rFonts w:ascii="Aptos" w:hAnsi="Aptos" w:cs="Arial"/>
                <w:sz w:val="22"/>
                <w:szCs w:val="22"/>
              </w:rPr>
            </w:pPr>
          </w:p>
          <w:p w14:paraId="432CE975" w14:textId="77777777" w:rsidR="00F1544A" w:rsidRDefault="00F1544A" w:rsidP="007B6299">
            <w:pPr>
              <w:pStyle w:val="Default"/>
              <w:widowControl/>
              <w:numPr>
                <w:ilvl w:val="0"/>
                <w:numId w:val="28"/>
              </w:numPr>
              <w:rPr>
                <w:rFonts w:ascii="Aptos" w:hAnsi="Aptos" w:cs="Arial"/>
                <w:sz w:val="22"/>
                <w:szCs w:val="22"/>
              </w:rPr>
            </w:pPr>
            <w:r w:rsidRPr="00CA0E85">
              <w:rPr>
                <w:rFonts w:ascii="Aptos" w:hAnsi="Aptos" w:cs="Arial"/>
                <w:sz w:val="22"/>
                <w:szCs w:val="22"/>
              </w:rPr>
              <w:t xml:space="preserve">disease-specific vectors </w:t>
            </w:r>
          </w:p>
          <w:p w14:paraId="30156F9B" w14:textId="77777777" w:rsidR="007B6299" w:rsidRPr="00CA0E85" w:rsidRDefault="007B6299" w:rsidP="007B6299">
            <w:pPr>
              <w:pStyle w:val="Default"/>
              <w:widowControl/>
              <w:rPr>
                <w:rFonts w:ascii="Aptos" w:hAnsi="Aptos" w:cs="Arial"/>
                <w:sz w:val="22"/>
                <w:szCs w:val="22"/>
              </w:rPr>
            </w:pPr>
          </w:p>
          <w:p w14:paraId="2D04F48A" w14:textId="77777777" w:rsidR="00F1544A" w:rsidRDefault="00F1544A" w:rsidP="007B6299">
            <w:pPr>
              <w:pStyle w:val="Default"/>
              <w:widowControl/>
              <w:numPr>
                <w:ilvl w:val="0"/>
                <w:numId w:val="28"/>
              </w:numPr>
              <w:rPr>
                <w:rFonts w:ascii="Aptos" w:hAnsi="Aptos" w:cs="Arial"/>
                <w:sz w:val="22"/>
                <w:szCs w:val="22"/>
              </w:rPr>
            </w:pPr>
            <w:r w:rsidRPr="00CA0E85">
              <w:rPr>
                <w:rFonts w:ascii="Aptos" w:hAnsi="Aptos" w:cs="Arial"/>
                <w:sz w:val="22"/>
                <w:szCs w:val="22"/>
              </w:rPr>
              <w:t xml:space="preserve">contaminated food and water </w:t>
            </w:r>
          </w:p>
          <w:p w14:paraId="14DEC272" w14:textId="77777777" w:rsidR="007B6299" w:rsidRPr="00CA0E85" w:rsidRDefault="007B6299" w:rsidP="007B6299">
            <w:pPr>
              <w:pStyle w:val="Default"/>
              <w:widowControl/>
              <w:rPr>
                <w:rFonts w:ascii="Aptos" w:hAnsi="Aptos" w:cs="Arial"/>
                <w:sz w:val="22"/>
                <w:szCs w:val="22"/>
              </w:rPr>
            </w:pPr>
          </w:p>
          <w:p w14:paraId="32260D1A" w14:textId="77777777" w:rsidR="00F1544A" w:rsidRPr="00CA0E85" w:rsidRDefault="00F1544A" w:rsidP="007B6299">
            <w:pPr>
              <w:pStyle w:val="Default"/>
              <w:widowControl/>
              <w:numPr>
                <w:ilvl w:val="0"/>
                <w:numId w:val="28"/>
              </w:numPr>
              <w:rPr>
                <w:rFonts w:ascii="Aptos" w:hAnsi="Aptos" w:cs="Arial"/>
                <w:sz w:val="22"/>
                <w:szCs w:val="22"/>
              </w:rPr>
            </w:pPr>
            <w:r w:rsidRPr="00CA0E85">
              <w:rPr>
                <w:rFonts w:ascii="Aptos" w:hAnsi="Aptos" w:cs="Arial"/>
                <w:sz w:val="22"/>
                <w:szCs w:val="22"/>
              </w:rPr>
              <w:t xml:space="preserve">body’s external defence mechanisms </w:t>
            </w:r>
          </w:p>
          <w:p w14:paraId="3AAF1789" w14:textId="764C13C8" w:rsidR="00F1544A" w:rsidRPr="00CA0E85" w:rsidRDefault="00F1544A" w:rsidP="00F1544A">
            <w:pPr>
              <w:rPr>
                <w:rFonts w:ascii="Aptos" w:hAnsi="Aptos" w:cs="Arial"/>
                <w:b/>
                <w:sz w:val="22"/>
                <w:szCs w:val="22"/>
              </w:rPr>
            </w:pPr>
          </w:p>
        </w:tc>
        <w:tc>
          <w:tcPr>
            <w:tcW w:w="1984" w:type="dxa"/>
          </w:tcPr>
          <w:p w14:paraId="293A54E3" w14:textId="43193604" w:rsidR="00F1544A" w:rsidRPr="00CA0E85" w:rsidRDefault="00F1544A" w:rsidP="003319F7">
            <w:pPr>
              <w:rPr>
                <w:rFonts w:ascii="Aptos" w:hAnsi="Aptos" w:cs="Arial"/>
                <w:sz w:val="22"/>
                <w:szCs w:val="22"/>
              </w:rPr>
            </w:pPr>
            <w:r w:rsidRPr="00CA0E85">
              <w:rPr>
                <w:rFonts w:ascii="Aptos" w:hAnsi="Aptos" w:cs="Arial"/>
                <w:sz w:val="22"/>
                <w:szCs w:val="22"/>
              </w:rPr>
              <w:lastRenderedPageBreak/>
              <w:t>CH 7 (p</w:t>
            </w:r>
            <w:r w:rsidR="007B6299">
              <w:rPr>
                <w:rFonts w:ascii="Aptos" w:hAnsi="Aptos" w:cs="Arial"/>
                <w:sz w:val="22"/>
                <w:szCs w:val="22"/>
              </w:rPr>
              <w:t xml:space="preserve">g. </w:t>
            </w:r>
            <w:r w:rsidRPr="00CA0E85">
              <w:rPr>
                <w:rFonts w:ascii="Aptos" w:hAnsi="Aptos" w:cs="Arial"/>
                <w:sz w:val="22"/>
                <w:szCs w:val="22"/>
              </w:rPr>
              <w:t>154-197)</w:t>
            </w:r>
          </w:p>
          <w:p w14:paraId="564EFCF9" w14:textId="39F32868" w:rsidR="00F1544A" w:rsidRPr="00CA0E85" w:rsidRDefault="00F1544A" w:rsidP="00F1544A">
            <w:pPr>
              <w:jc w:val="both"/>
              <w:rPr>
                <w:rFonts w:ascii="Aptos" w:hAnsi="Aptos" w:cs="Arial"/>
                <w:sz w:val="22"/>
                <w:szCs w:val="22"/>
              </w:rPr>
            </w:pPr>
            <w:r w:rsidRPr="00CA0E85">
              <w:rPr>
                <w:rFonts w:ascii="Aptos" w:hAnsi="Aptos" w:cs="Arial"/>
                <w:sz w:val="22"/>
                <w:szCs w:val="22"/>
              </w:rPr>
              <w:t xml:space="preserve">RQ </w:t>
            </w:r>
            <w:r w:rsidR="00BA15F4" w:rsidRPr="00CA0E85">
              <w:rPr>
                <w:rFonts w:ascii="Aptos" w:hAnsi="Aptos" w:cs="Arial"/>
                <w:sz w:val="22"/>
                <w:szCs w:val="22"/>
              </w:rPr>
              <w:t>pg.</w:t>
            </w:r>
            <w:r w:rsidRPr="00CA0E85">
              <w:rPr>
                <w:rFonts w:ascii="Aptos" w:hAnsi="Aptos" w:cs="Arial"/>
                <w:sz w:val="22"/>
                <w:szCs w:val="22"/>
              </w:rPr>
              <w:t xml:space="preserve"> 196-197</w:t>
            </w:r>
          </w:p>
          <w:p w14:paraId="6A26ABF9" w14:textId="77E1F45A" w:rsidR="00F1544A" w:rsidRPr="00CA0E85" w:rsidRDefault="00F1544A" w:rsidP="00F1544A">
            <w:pPr>
              <w:rPr>
                <w:rFonts w:ascii="Aptos" w:hAnsi="Aptos" w:cs="Arial"/>
                <w:sz w:val="22"/>
                <w:szCs w:val="22"/>
              </w:rPr>
            </w:pPr>
            <w:r w:rsidRPr="00CA0E85">
              <w:rPr>
                <w:rFonts w:ascii="Aptos" w:hAnsi="Aptos" w:cs="Arial"/>
                <w:sz w:val="22"/>
                <w:szCs w:val="22"/>
              </w:rPr>
              <w:t xml:space="preserve">AYKQ  </w:t>
            </w:r>
          </w:p>
        </w:tc>
        <w:tc>
          <w:tcPr>
            <w:tcW w:w="1701" w:type="dxa"/>
          </w:tcPr>
          <w:p w14:paraId="1E5AF604" w14:textId="02E2509B" w:rsidR="00F1544A" w:rsidRPr="00CA0E85" w:rsidRDefault="00F1544A" w:rsidP="00F1544A">
            <w:pPr>
              <w:rPr>
                <w:rFonts w:ascii="Aptos" w:hAnsi="Aptos" w:cs="Arial"/>
                <w:sz w:val="22"/>
                <w:szCs w:val="22"/>
              </w:rPr>
            </w:pPr>
          </w:p>
        </w:tc>
      </w:tr>
      <w:tr w:rsidR="00BD1791" w:rsidRPr="00CA0E85" w14:paraId="79A8CBE7" w14:textId="229CB3FF" w:rsidTr="007B6299">
        <w:tc>
          <w:tcPr>
            <w:tcW w:w="1135" w:type="dxa"/>
          </w:tcPr>
          <w:p w14:paraId="46EA411F" w14:textId="06D5C728" w:rsidR="00F1544A" w:rsidRPr="00CA0E85" w:rsidRDefault="00F1544A" w:rsidP="00F1544A">
            <w:pPr>
              <w:rPr>
                <w:rFonts w:ascii="Aptos" w:hAnsi="Aptos" w:cs="Arial"/>
                <w:sz w:val="22"/>
                <w:szCs w:val="22"/>
              </w:rPr>
            </w:pPr>
            <w:r w:rsidRPr="00CA0E85">
              <w:rPr>
                <w:rFonts w:ascii="Aptos" w:hAnsi="Aptos" w:cs="Arial"/>
                <w:sz w:val="22"/>
                <w:szCs w:val="22"/>
              </w:rPr>
              <w:t>13-14</w:t>
            </w:r>
          </w:p>
        </w:tc>
        <w:tc>
          <w:tcPr>
            <w:tcW w:w="5097" w:type="dxa"/>
          </w:tcPr>
          <w:p w14:paraId="38D7B6C5" w14:textId="20451520" w:rsidR="00F1544A" w:rsidRPr="00CA0E85" w:rsidRDefault="006E522E" w:rsidP="00F1544A">
            <w:pPr>
              <w:pStyle w:val="ListItem"/>
              <w:rPr>
                <w:rFonts w:ascii="Aptos" w:hAnsi="Aptos" w:cs="Calibri"/>
                <w:color w:val="auto"/>
              </w:rPr>
            </w:pPr>
            <w:r w:rsidRPr="00CA0E85">
              <w:rPr>
                <w:rFonts w:ascii="Aptos" w:hAnsi="Aptos" w:cs="Calibri"/>
                <w:color w:val="auto"/>
              </w:rPr>
              <w:t>P</w:t>
            </w:r>
            <w:r w:rsidR="00F1544A" w:rsidRPr="00CA0E85">
              <w:rPr>
                <w:rFonts w:ascii="Aptos" w:hAnsi="Aptos" w:cs="Calibri"/>
                <w:color w:val="auto"/>
              </w:rPr>
              <w:t>athogens that enter the body are targeted by non-specific immune responses of inflammation and fever</w:t>
            </w:r>
          </w:p>
          <w:p w14:paraId="468B6C19" w14:textId="0E8AEE83" w:rsidR="00F1544A" w:rsidRPr="00CA0E85" w:rsidRDefault="006E522E" w:rsidP="00F1544A">
            <w:pPr>
              <w:pStyle w:val="ListItem"/>
              <w:rPr>
                <w:rFonts w:ascii="Aptos" w:hAnsi="Aptos" w:cs="Calibri"/>
                <w:color w:val="auto"/>
              </w:rPr>
            </w:pPr>
            <w:r w:rsidRPr="00CA0E85">
              <w:rPr>
                <w:rFonts w:ascii="Aptos" w:hAnsi="Aptos" w:cs="Calibri"/>
                <w:color w:val="auto"/>
              </w:rPr>
              <w:t>A</w:t>
            </w:r>
            <w:r w:rsidR="00F1544A" w:rsidRPr="00CA0E85">
              <w:rPr>
                <w:rFonts w:ascii="Aptos" w:hAnsi="Aptos" w:cs="Calibri"/>
                <w:color w:val="auto"/>
              </w:rPr>
              <w:t xml:space="preserve">ntiviral and </w:t>
            </w:r>
            <w:hyperlink r:id="rId8" w:tooltip="Antibiotic" w:history="1">
              <w:r w:rsidR="00F1544A" w:rsidRPr="00CA0E85">
                <w:rPr>
                  <w:rStyle w:val="Hyperlink"/>
                  <w:rFonts w:ascii="Aptos" w:hAnsi="Aptos" w:cs="Calibri"/>
                  <w:color w:val="auto"/>
                </w:rPr>
                <w:t>antibiotic</w:t>
              </w:r>
            </w:hyperlink>
            <w:r w:rsidR="00F1544A" w:rsidRPr="00CA0E85">
              <w:rPr>
                <w:rFonts w:ascii="Aptos" w:hAnsi="Aptos" w:cs="Calibri"/>
                <w:color w:val="auto"/>
              </w:rPr>
              <w:t xml:space="preserve"> drugs are used for treating </w:t>
            </w:r>
            <w:hyperlink r:id="rId9" w:tooltip="Infection" w:history="1">
              <w:r w:rsidR="00F1544A" w:rsidRPr="00CA0E85">
                <w:rPr>
                  <w:rStyle w:val="Hyperlink"/>
                  <w:rFonts w:ascii="Aptos" w:hAnsi="Aptos" w:cs="Calibri"/>
                  <w:color w:val="auto"/>
                </w:rPr>
                <w:t>infections</w:t>
              </w:r>
            </w:hyperlink>
            <w:r w:rsidR="00F1544A" w:rsidRPr="00CA0E85">
              <w:rPr>
                <w:rFonts w:ascii="Aptos" w:hAnsi="Aptos" w:cs="Calibri"/>
                <w:color w:val="auto"/>
              </w:rPr>
              <w:t xml:space="preserve"> and differ in their specificity to pathogens</w:t>
            </w:r>
          </w:p>
          <w:p w14:paraId="6DBECE53" w14:textId="52B28BC7" w:rsidR="00F1544A" w:rsidRPr="00CA0E85" w:rsidRDefault="006E522E" w:rsidP="00F1544A">
            <w:pPr>
              <w:pStyle w:val="ListItem"/>
              <w:rPr>
                <w:rFonts w:ascii="Aptos" w:hAnsi="Aptos" w:cs="Calibri"/>
                <w:color w:val="auto"/>
              </w:rPr>
            </w:pPr>
            <w:r w:rsidRPr="00CA0E85">
              <w:rPr>
                <w:rFonts w:ascii="Aptos" w:hAnsi="Aptos" w:cs="Calibri"/>
                <w:color w:val="auto"/>
              </w:rPr>
              <w:t>P</w:t>
            </w:r>
            <w:r w:rsidR="00F1544A" w:rsidRPr="00CA0E85">
              <w:rPr>
                <w:rFonts w:ascii="Aptos" w:hAnsi="Aptos" w:cs="Calibri"/>
                <w:color w:val="auto"/>
              </w:rPr>
              <w:t>assive immunity can be acquired as antibodies gained through the placenta, or antibody serum injections; active immunity can be acquired through natural exposure to the pathogen, or the use of vaccines</w:t>
            </w:r>
          </w:p>
          <w:p w14:paraId="4BFE3EC9" w14:textId="41CEECB3" w:rsidR="00F1544A" w:rsidRPr="00CA0E85" w:rsidRDefault="006E522E" w:rsidP="00F1544A">
            <w:pPr>
              <w:pStyle w:val="ListItem"/>
              <w:rPr>
                <w:rFonts w:ascii="Aptos" w:hAnsi="Aptos" w:cs="Calibri"/>
                <w:color w:val="auto"/>
              </w:rPr>
            </w:pPr>
            <w:r w:rsidRPr="00CA0E85">
              <w:rPr>
                <w:rFonts w:ascii="Aptos" w:hAnsi="Aptos" w:cs="Calibri"/>
                <w:color w:val="auto"/>
              </w:rPr>
              <w:t>I</w:t>
            </w:r>
            <w:r w:rsidR="00F1544A" w:rsidRPr="00CA0E85">
              <w:rPr>
                <w:rFonts w:ascii="Aptos" w:hAnsi="Aptos" w:cs="Calibri"/>
                <w:color w:val="auto"/>
              </w:rPr>
              <w:t xml:space="preserve">mmunity is gained through the exposure to specific antigens by the production of </w:t>
            </w:r>
            <w:r w:rsidR="00F1544A" w:rsidRPr="00CA0E85">
              <w:rPr>
                <w:rFonts w:ascii="Aptos" w:hAnsi="Aptos" w:cs="Calibri"/>
                <w:color w:val="auto"/>
              </w:rPr>
              <w:lastRenderedPageBreak/>
              <w:t xml:space="preserve">antibodies by </w:t>
            </w:r>
            <w:r w:rsidR="00F1544A" w:rsidRPr="00CA0E85">
              <w:rPr>
                <w:rFonts w:ascii="Aptos" w:hAnsi="Aptos" w:cs="Calibri"/>
                <w:color w:val="auto"/>
              </w:rPr>
              <w:br/>
              <w:t>B lymphocytes and the provision of cell-mediated immunity by T lymphocytes; in both cases memory cells are produced</w:t>
            </w:r>
          </w:p>
          <w:p w14:paraId="727AAEB9" w14:textId="77777777" w:rsidR="00F1544A" w:rsidRPr="00CA0E85" w:rsidRDefault="00F1544A" w:rsidP="00F1544A">
            <w:pPr>
              <w:pStyle w:val="ListItem"/>
              <w:numPr>
                <w:ilvl w:val="0"/>
                <w:numId w:val="0"/>
              </w:numPr>
              <w:spacing w:before="0" w:after="0" w:line="240" w:lineRule="auto"/>
              <w:ind w:left="1070"/>
              <w:rPr>
                <w:rFonts w:ascii="Aptos" w:hAnsi="Aptos"/>
                <w:color w:val="000000" w:themeColor="text1"/>
              </w:rPr>
            </w:pPr>
          </w:p>
          <w:p w14:paraId="49B9513E" w14:textId="77777777" w:rsidR="00F1544A" w:rsidRPr="00CA0E85" w:rsidRDefault="00F1544A" w:rsidP="00F1544A">
            <w:pPr>
              <w:pStyle w:val="ListItem"/>
              <w:numPr>
                <w:ilvl w:val="0"/>
                <w:numId w:val="0"/>
              </w:numPr>
              <w:spacing w:before="0" w:after="0" w:line="240" w:lineRule="auto"/>
              <w:ind w:left="1070"/>
              <w:rPr>
                <w:rFonts w:ascii="Aptos" w:hAnsi="Aptos"/>
                <w:color w:val="000000" w:themeColor="text1"/>
              </w:rPr>
            </w:pPr>
          </w:p>
          <w:p w14:paraId="590F6D0A" w14:textId="77777777" w:rsidR="00F1544A" w:rsidRPr="00CA0E85" w:rsidRDefault="00F1544A" w:rsidP="00F1544A">
            <w:pPr>
              <w:pStyle w:val="ListItem"/>
              <w:numPr>
                <w:ilvl w:val="0"/>
                <w:numId w:val="0"/>
              </w:numPr>
              <w:spacing w:before="0" w:after="0" w:line="240" w:lineRule="auto"/>
              <w:ind w:left="1070"/>
              <w:rPr>
                <w:rFonts w:ascii="Aptos" w:hAnsi="Aptos"/>
                <w:color w:val="000000" w:themeColor="text1"/>
              </w:rPr>
            </w:pPr>
          </w:p>
          <w:p w14:paraId="23D10BC5" w14:textId="7B71D543" w:rsidR="00F1544A" w:rsidRPr="00CA0E85" w:rsidRDefault="00F1544A" w:rsidP="00F1544A">
            <w:pPr>
              <w:pStyle w:val="ListItem"/>
              <w:numPr>
                <w:ilvl w:val="0"/>
                <w:numId w:val="0"/>
              </w:numPr>
              <w:spacing w:before="0" w:after="0" w:line="240" w:lineRule="auto"/>
              <w:ind w:left="1070"/>
              <w:rPr>
                <w:rFonts w:ascii="Aptos" w:hAnsi="Aptos"/>
                <w:color w:val="000000" w:themeColor="text1"/>
              </w:rPr>
            </w:pPr>
          </w:p>
        </w:tc>
        <w:tc>
          <w:tcPr>
            <w:tcW w:w="5529" w:type="dxa"/>
          </w:tcPr>
          <w:p w14:paraId="1A72AEFF" w14:textId="77777777" w:rsidR="00F1544A" w:rsidRPr="00CA0E85" w:rsidRDefault="00F1544A" w:rsidP="00F1544A">
            <w:pPr>
              <w:pStyle w:val="Default"/>
              <w:rPr>
                <w:rFonts w:ascii="Aptos" w:hAnsi="Aptos" w:cs="Arial"/>
                <w:sz w:val="22"/>
                <w:szCs w:val="22"/>
              </w:rPr>
            </w:pPr>
            <w:r w:rsidRPr="00CA0E85">
              <w:rPr>
                <w:rFonts w:ascii="Aptos" w:hAnsi="Aptos" w:cs="Arial"/>
                <w:b/>
                <w:bCs/>
                <w:sz w:val="22"/>
                <w:szCs w:val="22"/>
              </w:rPr>
              <w:lastRenderedPageBreak/>
              <w:t xml:space="preserve">Response to infection </w:t>
            </w:r>
            <w:proofErr w:type="gramStart"/>
            <w:r w:rsidRPr="00CA0E85">
              <w:rPr>
                <w:rFonts w:ascii="Aptos" w:hAnsi="Aptos" w:cs="Arial"/>
                <w:b/>
                <w:bCs/>
                <w:sz w:val="22"/>
                <w:szCs w:val="22"/>
              </w:rPr>
              <w:t>cont..</w:t>
            </w:r>
            <w:proofErr w:type="gramEnd"/>
          </w:p>
          <w:p w14:paraId="3CB03013" w14:textId="77777777" w:rsidR="00F1544A" w:rsidRPr="00CA0E85" w:rsidRDefault="00F1544A" w:rsidP="00F1544A">
            <w:pPr>
              <w:pStyle w:val="Default"/>
              <w:widowControl/>
              <w:numPr>
                <w:ilvl w:val="0"/>
                <w:numId w:val="15"/>
              </w:numPr>
              <w:ind w:left="318" w:hanging="284"/>
              <w:rPr>
                <w:rFonts w:ascii="Aptos" w:hAnsi="Aptos" w:cs="Arial"/>
                <w:bCs/>
                <w:sz w:val="22"/>
                <w:szCs w:val="22"/>
              </w:rPr>
            </w:pPr>
            <w:r w:rsidRPr="00CA0E85">
              <w:rPr>
                <w:rFonts w:ascii="Aptos" w:hAnsi="Aptos" w:cs="Arial"/>
                <w:bCs/>
                <w:sz w:val="22"/>
                <w:szCs w:val="22"/>
              </w:rPr>
              <w:t xml:space="preserve">non-specific immune response </w:t>
            </w:r>
          </w:p>
          <w:p w14:paraId="4E310EA9" w14:textId="77777777" w:rsidR="00F1544A" w:rsidRPr="00CA0E85" w:rsidRDefault="00F1544A" w:rsidP="00F1544A">
            <w:pPr>
              <w:pStyle w:val="Default"/>
              <w:widowControl/>
              <w:numPr>
                <w:ilvl w:val="0"/>
                <w:numId w:val="15"/>
              </w:numPr>
              <w:ind w:left="318" w:hanging="284"/>
              <w:rPr>
                <w:rFonts w:ascii="Aptos" w:hAnsi="Aptos" w:cs="Arial"/>
                <w:bCs/>
                <w:sz w:val="22"/>
                <w:szCs w:val="22"/>
              </w:rPr>
            </w:pPr>
            <w:r w:rsidRPr="00CA0E85">
              <w:rPr>
                <w:rFonts w:ascii="Aptos" w:hAnsi="Aptos"/>
                <w:sz w:val="22"/>
                <w:szCs w:val="22"/>
              </w:rPr>
              <w:t xml:space="preserve">transmission of pathogens occurs by various mechanisms, including through: </w:t>
            </w:r>
          </w:p>
          <w:p w14:paraId="4B0C475B" w14:textId="77777777" w:rsidR="00F1544A" w:rsidRPr="00CA0E85" w:rsidRDefault="00F1544A" w:rsidP="003205D9">
            <w:pPr>
              <w:pStyle w:val="Default"/>
              <w:widowControl/>
              <w:numPr>
                <w:ilvl w:val="0"/>
                <w:numId w:val="25"/>
              </w:numPr>
              <w:rPr>
                <w:rFonts w:ascii="Aptos" w:hAnsi="Aptos" w:cs="Arial"/>
                <w:bCs/>
                <w:sz w:val="22"/>
                <w:szCs w:val="22"/>
              </w:rPr>
            </w:pPr>
            <w:r w:rsidRPr="00CA0E85">
              <w:rPr>
                <w:rFonts w:ascii="Aptos" w:hAnsi="Aptos"/>
                <w:sz w:val="22"/>
                <w:szCs w:val="22"/>
              </w:rPr>
              <w:t xml:space="preserve">direct and indirect contact </w:t>
            </w:r>
          </w:p>
          <w:p w14:paraId="311A3F5B" w14:textId="77777777" w:rsidR="00F1544A" w:rsidRPr="00CA0E85" w:rsidRDefault="00F1544A" w:rsidP="003205D9">
            <w:pPr>
              <w:pStyle w:val="Default"/>
              <w:widowControl/>
              <w:numPr>
                <w:ilvl w:val="0"/>
                <w:numId w:val="25"/>
              </w:numPr>
              <w:rPr>
                <w:rFonts w:ascii="Aptos" w:hAnsi="Aptos" w:cs="Arial"/>
                <w:bCs/>
                <w:sz w:val="22"/>
                <w:szCs w:val="22"/>
              </w:rPr>
            </w:pPr>
            <w:r w:rsidRPr="00CA0E85">
              <w:rPr>
                <w:rFonts w:ascii="Aptos" w:hAnsi="Aptos"/>
                <w:sz w:val="22"/>
                <w:szCs w:val="22"/>
              </w:rPr>
              <w:t xml:space="preserve">transfer of body fluids </w:t>
            </w:r>
          </w:p>
          <w:p w14:paraId="56FD62F8" w14:textId="77777777" w:rsidR="00F1544A" w:rsidRPr="00CA0E85" w:rsidRDefault="00F1544A" w:rsidP="003205D9">
            <w:pPr>
              <w:pStyle w:val="Default"/>
              <w:widowControl/>
              <w:numPr>
                <w:ilvl w:val="0"/>
                <w:numId w:val="25"/>
              </w:numPr>
              <w:rPr>
                <w:rFonts w:ascii="Aptos" w:hAnsi="Aptos" w:cs="Arial"/>
                <w:bCs/>
                <w:sz w:val="22"/>
                <w:szCs w:val="22"/>
              </w:rPr>
            </w:pPr>
            <w:r w:rsidRPr="00CA0E85">
              <w:rPr>
                <w:rFonts w:ascii="Aptos" w:hAnsi="Aptos"/>
                <w:sz w:val="22"/>
                <w:szCs w:val="22"/>
              </w:rPr>
              <w:t xml:space="preserve">disease-specific vectors </w:t>
            </w:r>
          </w:p>
          <w:p w14:paraId="51CAA6EC" w14:textId="77777777" w:rsidR="00F1544A" w:rsidRPr="00CA0E85" w:rsidRDefault="00F1544A" w:rsidP="003205D9">
            <w:pPr>
              <w:pStyle w:val="Default"/>
              <w:widowControl/>
              <w:numPr>
                <w:ilvl w:val="0"/>
                <w:numId w:val="25"/>
              </w:numPr>
              <w:rPr>
                <w:rFonts w:ascii="Aptos" w:hAnsi="Aptos" w:cs="Arial"/>
                <w:bCs/>
                <w:sz w:val="22"/>
                <w:szCs w:val="22"/>
              </w:rPr>
            </w:pPr>
            <w:r w:rsidRPr="00CA0E85">
              <w:rPr>
                <w:rFonts w:ascii="Aptos" w:hAnsi="Aptos"/>
                <w:sz w:val="22"/>
                <w:szCs w:val="22"/>
              </w:rPr>
              <w:t>contaminated food and water</w:t>
            </w:r>
          </w:p>
          <w:p w14:paraId="66729BFA" w14:textId="77777777" w:rsidR="00F1544A" w:rsidRPr="00CA0E85" w:rsidRDefault="00F1544A" w:rsidP="00F1544A">
            <w:pPr>
              <w:pStyle w:val="Default"/>
              <w:widowControl/>
              <w:numPr>
                <w:ilvl w:val="0"/>
                <w:numId w:val="15"/>
              </w:numPr>
              <w:ind w:left="318" w:hanging="284"/>
              <w:rPr>
                <w:rFonts w:ascii="Aptos" w:hAnsi="Aptos" w:cs="Arial"/>
                <w:bCs/>
                <w:sz w:val="22"/>
                <w:szCs w:val="22"/>
              </w:rPr>
            </w:pPr>
            <w:r w:rsidRPr="00CA0E85">
              <w:rPr>
                <w:rFonts w:ascii="Aptos" w:hAnsi="Aptos" w:cs="Arial"/>
                <w:bCs/>
                <w:sz w:val="22"/>
                <w:szCs w:val="22"/>
              </w:rPr>
              <w:t xml:space="preserve">antiviral and antibiotic drugs </w:t>
            </w:r>
          </w:p>
          <w:p w14:paraId="55D6A368" w14:textId="77777777" w:rsidR="00F1544A" w:rsidRPr="00CA0E85" w:rsidRDefault="00F1544A" w:rsidP="00F1544A">
            <w:pPr>
              <w:pStyle w:val="Default"/>
              <w:widowControl/>
              <w:numPr>
                <w:ilvl w:val="0"/>
                <w:numId w:val="15"/>
              </w:numPr>
              <w:ind w:left="318" w:hanging="284"/>
              <w:rPr>
                <w:rFonts w:ascii="Aptos" w:hAnsi="Aptos" w:cs="Arial"/>
                <w:bCs/>
                <w:sz w:val="22"/>
                <w:szCs w:val="22"/>
              </w:rPr>
            </w:pPr>
            <w:r w:rsidRPr="00CA0E85">
              <w:rPr>
                <w:rFonts w:ascii="Aptos" w:hAnsi="Aptos" w:cs="Arial"/>
                <w:bCs/>
                <w:sz w:val="22"/>
                <w:szCs w:val="22"/>
              </w:rPr>
              <w:t xml:space="preserve">passive immunity and active immunity </w:t>
            </w:r>
          </w:p>
          <w:p w14:paraId="2647A19A" w14:textId="77777777" w:rsidR="00F1544A" w:rsidRDefault="00F1544A" w:rsidP="00F1544A">
            <w:pPr>
              <w:pStyle w:val="Default"/>
              <w:widowControl/>
              <w:numPr>
                <w:ilvl w:val="0"/>
                <w:numId w:val="15"/>
              </w:numPr>
              <w:ind w:left="318" w:hanging="284"/>
              <w:rPr>
                <w:rFonts w:ascii="Aptos" w:hAnsi="Aptos" w:cs="Arial"/>
                <w:bCs/>
                <w:sz w:val="22"/>
                <w:szCs w:val="22"/>
              </w:rPr>
            </w:pPr>
            <w:r w:rsidRPr="00CA0E85">
              <w:rPr>
                <w:rFonts w:ascii="Aptos" w:hAnsi="Aptos" w:cs="Arial"/>
                <w:bCs/>
                <w:sz w:val="22"/>
                <w:szCs w:val="22"/>
              </w:rPr>
              <w:t xml:space="preserve">cell-mediated immunity and antibody-mediated immunity </w:t>
            </w:r>
          </w:p>
          <w:p w14:paraId="09D9A0D6" w14:textId="79691008" w:rsidR="008558DC" w:rsidRPr="00CA0E85" w:rsidRDefault="008558DC" w:rsidP="00F1544A">
            <w:pPr>
              <w:pStyle w:val="Default"/>
              <w:widowControl/>
              <w:numPr>
                <w:ilvl w:val="0"/>
                <w:numId w:val="15"/>
              </w:numPr>
              <w:ind w:left="318" w:hanging="284"/>
              <w:rPr>
                <w:rFonts w:ascii="Aptos" w:hAnsi="Aptos" w:cs="Arial"/>
                <w:bCs/>
                <w:sz w:val="22"/>
                <w:szCs w:val="22"/>
              </w:rPr>
            </w:pPr>
            <w:r>
              <w:rPr>
                <w:rFonts w:ascii="Aptos" w:hAnsi="Aptos" w:cs="Arial"/>
                <w:bCs/>
                <w:sz w:val="22"/>
                <w:szCs w:val="22"/>
              </w:rPr>
              <w:t>Discuss the role and types of antibiotics and vaccines and their uses in treating infection.</w:t>
            </w:r>
          </w:p>
          <w:p w14:paraId="250F5C1A" w14:textId="77777777" w:rsidR="00F1544A" w:rsidRPr="00CA0E85" w:rsidRDefault="00F1544A" w:rsidP="00F1544A">
            <w:pPr>
              <w:pStyle w:val="Default"/>
              <w:widowControl/>
              <w:numPr>
                <w:ilvl w:val="0"/>
                <w:numId w:val="15"/>
              </w:numPr>
              <w:ind w:left="318" w:hanging="284"/>
              <w:rPr>
                <w:rFonts w:ascii="Aptos" w:hAnsi="Aptos" w:cs="Arial"/>
                <w:b/>
                <w:bCs/>
                <w:sz w:val="22"/>
                <w:szCs w:val="22"/>
              </w:rPr>
            </w:pPr>
            <w:r w:rsidRPr="00CA0E85">
              <w:rPr>
                <w:rFonts w:ascii="Aptos" w:hAnsi="Aptos" w:cs="Arial"/>
                <w:bCs/>
                <w:sz w:val="22"/>
                <w:szCs w:val="22"/>
              </w:rPr>
              <w:t>social, economic and cultural influences on immunisation programs</w:t>
            </w:r>
            <w:r w:rsidRPr="00CA0E85">
              <w:rPr>
                <w:rFonts w:ascii="Aptos" w:hAnsi="Aptos" w:cs="Arial"/>
                <w:b/>
                <w:bCs/>
                <w:sz w:val="22"/>
                <w:szCs w:val="22"/>
              </w:rPr>
              <w:t xml:space="preserve"> </w:t>
            </w:r>
          </w:p>
          <w:p w14:paraId="594D0C0A" w14:textId="77777777" w:rsidR="00F1544A" w:rsidRPr="00CA0E85" w:rsidRDefault="00F1544A" w:rsidP="00F1544A">
            <w:pPr>
              <w:pStyle w:val="Default"/>
              <w:rPr>
                <w:rFonts w:ascii="Aptos" w:hAnsi="Aptos" w:cs="Arial"/>
                <w:b/>
                <w:bCs/>
                <w:sz w:val="22"/>
                <w:szCs w:val="22"/>
              </w:rPr>
            </w:pPr>
          </w:p>
          <w:p w14:paraId="25BD3F50" w14:textId="349B7823" w:rsidR="00F1544A" w:rsidRPr="00CA0E85" w:rsidRDefault="00F1544A" w:rsidP="00F1544A">
            <w:pPr>
              <w:rPr>
                <w:rFonts w:ascii="Aptos" w:hAnsi="Aptos" w:cs="Arial"/>
                <w:b/>
                <w:sz w:val="22"/>
                <w:szCs w:val="22"/>
              </w:rPr>
            </w:pPr>
          </w:p>
        </w:tc>
        <w:tc>
          <w:tcPr>
            <w:tcW w:w="1984" w:type="dxa"/>
          </w:tcPr>
          <w:p w14:paraId="76050F02" w14:textId="090D25CB" w:rsidR="00F1544A" w:rsidRPr="00CA0E85" w:rsidRDefault="00F1544A" w:rsidP="00720129">
            <w:pPr>
              <w:rPr>
                <w:rFonts w:ascii="Aptos" w:hAnsi="Aptos" w:cs="Arial"/>
                <w:sz w:val="22"/>
                <w:szCs w:val="22"/>
              </w:rPr>
            </w:pPr>
            <w:r w:rsidRPr="00CA0E85">
              <w:rPr>
                <w:rFonts w:ascii="Aptos" w:hAnsi="Aptos" w:cs="Arial"/>
                <w:sz w:val="22"/>
                <w:szCs w:val="22"/>
              </w:rPr>
              <w:lastRenderedPageBreak/>
              <w:t>CH 7 (p</w:t>
            </w:r>
            <w:r w:rsidR="007B6299">
              <w:rPr>
                <w:rFonts w:ascii="Aptos" w:hAnsi="Aptos" w:cs="Arial"/>
                <w:sz w:val="22"/>
                <w:szCs w:val="22"/>
              </w:rPr>
              <w:t xml:space="preserve">g. </w:t>
            </w:r>
            <w:r w:rsidRPr="00CA0E85">
              <w:rPr>
                <w:rFonts w:ascii="Aptos" w:hAnsi="Aptos" w:cs="Arial"/>
                <w:sz w:val="22"/>
                <w:szCs w:val="22"/>
              </w:rPr>
              <w:t>154-197)</w:t>
            </w:r>
          </w:p>
          <w:p w14:paraId="40320DBB" w14:textId="77777777" w:rsidR="007B6299" w:rsidRPr="00CA0E85" w:rsidRDefault="007B6299" w:rsidP="007B6299">
            <w:pPr>
              <w:jc w:val="both"/>
              <w:rPr>
                <w:rFonts w:ascii="Aptos" w:hAnsi="Aptos" w:cs="Arial"/>
                <w:sz w:val="22"/>
                <w:szCs w:val="22"/>
              </w:rPr>
            </w:pPr>
            <w:r w:rsidRPr="00CA0E85">
              <w:rPr>
                <w:rFonts w:ascii="Aptos" w:hAnsi="Aptos" w:cs="Arial"/>
                <w:sz w:val="22"/>
                <w:szCs w:val="22"/>
              </w:rPr>
              <w:t>RQ pg. 196-197</w:t>
            </w:r>
          </w:p>
          <w:p w14:paraId="6832A31F" w14:textId="311DE856" w:rsidR="00F1544A" w:rsidRPr="00CA0E85" w:rsidRDefault="00F1544A" w:rsidP="00F1544A">
            <w:pPr>
              <w:rPr>
                <w:rFonts w:ascii="Aptos" w:hAnsi="Aptos" w:cs="Arial"/>
                <w:sz w:val="22"/>
                <w:szCs w:val="22"/>
              </w:rPr>
            </w:pPr>
          </w:p>
        </w:tc>
        <w:tc>
          <w:tcPr>
            <w:tcW w:w="1701" w:type="dxa"/>
          </w:tcPr>
          <w:p w14:paraId="468A17E2" w14:textId="77777777" w:rsidR="00BD1791" w:rsidRPr="00CA0E85" w:rsidRDefault="00BD1791" w:rsidP="00BD1791">
            <w:pPr>
              <w:pStyle w:val="Default"/>
              <w:rPr>
                <w:rFonts w:ascii="Aptos" w:hAnsi="Aptos" w:cs="Arial"/>
                <w:b/>
                <w:bCs/>
                <w:i/>
                <w:sz w:val="22"/>
                <w:szCs w:val="22"/>
              </w:rPr>
            </w:pPr>
            <w:r w:rsidRPr="00CA0E85">
              <w:rPr>
                <w:rFonts w:ascii="Aptos" w:hAnsi="Aptos" w:cs="Arial"/>
                <w:b/>
                <w:bCs/>
                <w:i/>
                <w:sz w:val="22"/>
                <w:szCs w:val="22"/>
              </w:rPr>
              <w:t xml:space="preserve">Task </w:t>
            </w:r>
            <w:r>
              <w:rPr>
                <w:rFonts w:ascii="Aptos" w:hAnsi="Aptos" w:cs="Arial"/>
                <w:b/>
                <w:bCs/>
                <w:i/>
                <w:sz w:val="22"/>
                <w:szCs w:val="22"/>
              </w:rPr>
              <w:t>4</w:t>
            </w:r>
            <w:r w:rsidRPr="00CA0E85">
              <w:rPr>
                <w:rFonts w:ascii="Aptos" w:hAnsi="Aptos" w:cs="Arial"/>
                <w:b/>
                <w:bCs/>
                <w:i/>
                <w:sz w:val="22"/>
                <w:szCs w:val="22"/>
              </w:rPr>
              <w:t xml:space="preserve">: Test – Response to infection </w:t>
            </w:r>
          </w:p>
          <w:p w14:paraId="70B20E7B" w14:textId="586F94F1" w:rsidR="00F1544A" w:rsidRPr="00CA0E85" w:rsidRDefault="00F1544A" w:rsidP="00BD1791">
            <w:pPr>
              <w:pStyle w:val="Default"/>
              <w:rPr>
                <w:rFonts w:ascii="Aptos" w:hAnsi="Aptos" w:cs="Arial"/>
                <w:sz w:val="22"/>
                <w:szCs w:val="22"/>
              </w:rPr>
            </w:pPr>
          </w:p>
        </w:tc>
      </w:tr>
      <w:tr w:rsidR="00BD1791" w:rsidRPr="00CA0E85" w14:paraId="3FF79143" w14:textId="79E28482" w:rsidTr="007B6299">
        <w:tc>
          <w:tcPr>
            <w:tcW w:w="1135" w:type="dxa"/>
          </w:tcPr>
          <w:p w14:paraId="6C833219" w14:textId="4540C146" w:rsidR="00F1544A" w:rsidRPr="00CA0E85" w:rsidRDefault="00F1544A" w:rsidP="00F1544A">
            <w:pPr>
              <w:rPr>
                <w:rFonts w:ascii="Aptos" w:hAnsi="Aptos" w:cs="Arial"/>
                <w:sz w:val="22"/>
                <w:szCs w:val="22"/>
              </w:rPr>
            </w:pPr>
            <w:r w:rsidRPr="00CA0E85">
              <w:rPr>
                <w:rFonts w:ascii="Aptos" w:hAnsi="Aptos" w:cs="Arial"/>
                <w:sz w:val="22"/>
                <w:szCs w:val="22"/>
              </w:rPr>
              <w:t xml:space="preserve">15 </w:t>
            </w:r>
          </w:p>
        </w:tc>
        <w:tc>
          <w:tcPr>
            <w:tcW w:w="5097" w:type="dxa"/>
          </w:tcPr>
          <w:p w14:paraId="7331EF9E" w14:textId="77777777" w:rsidR="00F1544A" w:rsidRPr="00CA0E85" w:rsidRDefault="00F1544A" w:rsidP="00F1544A">
            <w:pPr>
              <w:pStyle w:val="Default"/>
              <w:rPr>
                <w:rFonts w:ascii="Aptos" w:hAnsi="Aptos" w:cs="Arial"/>
                <w:b/>
                <w:bCs/>
                <w:i/>
                <w:sz w:val="22"/>
                <w:szCs w:val="22"/>
              </w:rPr>
            </w:pPr>
          </w:p>
          <w:p w14:paraId="5BAC26E6" w14:textId="44F631AF" w:rsidR="00F1544A" w:rsidRPr="00CA0E85" w:rsidRDefault="00F1544A" w:rsidP="00F1544A">
            <w:pPr>
              <w:pStyle w:val="ListItem"/>
              <w:numPr>
                <w:ilvl w:val="0"/>
                <w:numId w:val="0"/>
              </w:numPr>
              <w:spacing w:before="0" w:after="0" w:line="240" w:lineRule="auto"/>
              <w:ind w:left="360"/>
              <w:rPr>
                <w:rFonts w:ascii="Aptos" w:hAnsi="Aptos"/>
                <w:color w:val="000000" w:themeColor="text1"/>
              </w:rPr>
            </w:pPr>
            <w:r w:rsidRPr="00CA0E85">
              <w:rPr>
                <w:rFonts w:ascii="Aptos" w:hAnsi="Aptos"/>
                <w:bCs/>
              </w:rPr>
              <w:t>Exam Revision</w:t>
            </w:r>
          </w:p>
          <w:p w14:paraId="6F368417" w14:textId="77777777" w:rsidR="00F1544A" w:rsidRPr="00CA0E85" w:rsidRDefault="00F1544A" w:rsidP="00F1544A">
            <w:pPr>
              <w:pStyle w:val="ListItem"/>
              <w:numPr>
                <w:ilvl w:val="0"/>
                <w:numId w:val="0"/>
              </w:numPr>
              <w:spacing w:before="0" w:after="0" w:line="240" w:lineRule="auto"/>
              <w:ind w:left="360"/>
              <w:rPr>
                <w:rFonts w:ascii="Aptos" w:hAnsi="Aptos"/>
                <w:color w:val="000000" w:themeColor="text1"/>
              </w:rPr>
            </w:pPr>
          </w:p>
          <w:p w14:paraId="77A120BC" w14:textId="77777777" w:rsidR="00F1544A" w:rsidRPr="00CA0E85" w:rsidRDefault="00F1544A" w:rsidP="00F1544A">
            <w:pPr>
              <w:pStyle w:val="ListItem"/>
              <w:numPr>
                <w:ilvl w:val="0"/>
                <w:numId w:val="0"/>
              </w:numPr>
              <w:spacing w:before="0" w:after="0" w:line="240" w:lineRule="auto"/>
              <w:ind w:left="360"/>
              <w:rPr>
                <w:rFonts w:ascii="Aptos" w:hAnsi="Aptos"/>
                <w:color w:val="000000" w:themeColor="text1"/>
              </w:rPr>
            </w:pPr>
          </w:p>
          <w:p w14:paraId="0025CAA5" w14:textId="08491B18" w:rsidR="00F1544A" w:rsidRPr="00CA0E85" w:rsidRDefault="00F1544A" w:rsidP="00F1544A">
            <w:pPr>
              <w:pStyle w:val="ListItem"/>
              <w:numPr>
                <w:ilvl w:val="0"/>
                <w:numId w:val="0"/>
              </w:numPr>
              <w:spacing w:before="0" w:after="0" w:line="240" w:lineRule="auto"/>
              <w:ind w:left="360"/>
              <w:rPr>
                <w:rFonts w:ascii="Aptos" w:hAnsi="Aptos"/>
                <w:color w:val="000000" w:themeColor="text1"/>
              </w:rPr>
            </w:pPr>
          </w:p>
        </w:tc>
        <w:tc>
          <w:tcPr>
            <w:tcW w:w="5529" w:type="dxa"/>
          </w:tcPr>
          <w:p w14:paraId="44DBBC3C" w14:textId="06ED6E2D" w:rsidR="00F1544A" w:rsidRPr="00CA0E85" w:rsidRDefault="00F1544A" w:rsidP="00F1544A">
            <w:pPr>
              <w:rPr>
                <w:rFonts w:ascii="Aptos" w:hAnsi="Aptos" w:cs="Arial"/>
                <w:b/>
                <w:sz w:val="22"/>
                <w:szCs w:val="22"/>
              </w:rPr>
            </w:pPr>
          </w:p>
        </w:tc>
        <w:tc>
          <w:tcPr>
            <w:tcW w:w="1984" w:type="dxa"/>
          </w:tcPr>
          <w:p w14:paraId="3CD12EA7" w14:textId="7438E99C" w:rsidR="00F1544A" w:rsidRPr="00CA0E85" w:rsidRDefault="00F1544A" w:rsidP="00F1544A">
            <w:pPr>
              <w:rPr>
                <w:rFonts w:ascii="Aptos" w:hAnsi="Aptos" w:cs="Arial"/>
                <w:sz w:val="22"/>
                <w:szCs w:val="22"/>
              </w:rPr>
            </w:pPr>
          </w:p>
        </w:tc>
        <w:tc>
          <w:tcPr>
            <w:tcW w:w="1701" w:type="dxa"/>
          </w:tcPr>
          <w:p w14:paraId="02026AF0" w14:textId="77777777" w:rsidR="00F1544A" w:rsidRPr="00CA0E85" w:rsidRDefault="00F1544A" w:rsidP="007B6299">
            <w:pPr>
              <w:pStyle w:val="Default"/>
              <w:rPr>
                <w:rFonts w:ascii="Aptos" w:hAnsi="Aptos" w:cs="Arial"/>
                <w:sz w:val="22"/>
                <w:szCs w:val="22"/>
              </w:rPr>
            </w:pPr>
          </w:p>
        </w:tc>
      </w:tr>
      <w:tr w:rsidR="00BD1791" w:rsidRPr="00CA0E85" w14:paraId="3E8159BD" w14:textId="31CD2878" w:rsidTr="007B6299">
        <w:tc>
          <w:tcPr>
            <w:tcW w:w="1135" w:type="dxa"/>
          </w:tcPr>
          <w:p w14:paraId="77894655" w14:textId="43D4D8E5" w:rsidR="00F1544A" w:rsidRPr="00CA0E85" w:rsidRDefault="00F1544A" w:rsidP="00F1544A">
            <w:pPr>
              <w:rPr>
                <w:rFonts w:ascii="Aptos" w:hAnsi="Aptos" w:cs="Arial"/>
                <w:sz w:val="22"/>
                <w:szCs w:val="22"/>
              </w:rPr>
            </w:pPr>
            <w:r w:rsidRPr="00CA0E85">
              <w:rPr>
                <w:rFonts w:ascii="Aptos" w:hAnsi="Aptos" w:cs="Arial"/>
                <w:sz w:val="22"/>
                <w:szCs w:val="22"/>
              </w:rPr>
              <w:t>1</w:t>
            </w:r>
            <w:r w:rsidR="00AD5623">
              <w:rPr>
                <w:rFonts w:ascii="Aptos" w:hAnsi="Aptos" w:cs="Arial"/>
                <w:sz w:val="22"/>
                <w:szCs w:val="22"/>
              </w:rPr>
              <w:t>6 - 17</w:t>
            </w:r>
            <w:r w:rsidRPr="00CA0E85">
              <w:rPr>
                <w:rFonts w:ascii="Aptos" w:hAnsi="Aptos" w:cs="Arial"/>
                <w:sz w:val="22"/>
                <w:szCs w:val="22"/>
              </w:rPr>
              <w:t xml:space="preserve"> </w:t>
            </w:r>
          </w:p>
        </w:tc>
        <w:tc>
          <w:tcPr>
            <w:tcW w:w="5097" w:type="dxa"/>
          </w:tcPr>
          <w:p w14:paraId="6E324EBA" w14:textId="4FC190DC" w:rsidR="00F1544A" w:rsidRPr="00CA0E85" w:rsidRDefault="007C39DF" w:rsidP="00F1544A">
            <w:pPr>
              <w:pStyle w:val="ListItem"/>
              <w:numPr>
                <w:ilvl w:val="0"/>
                <w:numId w:val="0"/>
              </w:numPr>
              <w:spacing w:before="0" w:after="0" w:line="240" w:lineRule="auto"/>
              <w:ind w:left="360"/>
              <w:rPr>
                <w:rFonts w:ascii="Aptos" w:hAnsi="Aptos"/>
                <w:color w:val="000000" w:themeColor="text1"/>
              </w:rPr>
            </w:pPr>
            <w:r w:rsidRPr="00CA0E85">
              <w:rPr>
                <w:rFonts w:ascii="Aptos" w:hAnsi="Aptos"/>
                <w:b/>
                <w:bCs/>
              </w:rPr>
              <w:t xml:space="preserve">Task </w:t>
            </w:r>
            <w:r w:rsidR="00BD1791">
              <w:rPr>
                <w:rFonts w:ascii="Aptos" w:hAnsi="Aptos"/>
                <w:b/>
                <w:bCs/>
              </w:rPr>
              <w:t>5</w:t>
            </w:r>
            <w:r w:rsidRPr="00CA0E85">
              <w:rPr>
                <w:rFonts w:ascii="Aptos" w:hAnsi="Aptos"/>
                <w:b/>
                <w:bCs/>
              </w:rPr>
              <w:t xml:space="preserve">: </w:t>
            </w:r>
            <w:r w:rsidR="00F1544A" w:rsidRPr="00CA0E85">
              <w:rPr>
                <w:rFonts w:ascii="Aptos" w:hAnsi="Aptos"/>
                <w:b/>
                <w:bCs/>
              </w:rPr>
              <w:t>Examination – Semester 1</w:t>
            </w:r>
          </w:p>
          <w:p w14:paraId="655DDCCF" w14:textId="77777777" w:rsidR="00F1544A" w:rsidRPr="00CA0E85" w:rsidRDefault="00F1544A" w:rsidP="00F1544A">
            <w:pPr>
              <w:pStyle w:val="ListItem"/>
              <w:numPr>
                <w:ilvl w:val="0"/>
                <w:numId w:val="0"/>
              </w:numPr>
              <w:spacing w:before="0" w:after="0" w:line="240" w:lineRule="auto"/>
              <w:ind w:left="360"/>
              <w:rPr>
                <w:rFonts w:ascii="Aptos" w:hAnsi="Aptos"/>
                <w:color w:val="000000" w:themeColor="text1"/>
              </w:rPr>
            </w:pPr>
          </w:p>
          <w:p w14:paraId="4B39ED15" w14:textId="77777777" w:rsidR="00F1544A" w:rsidRPr="00CA0E85" w:rsidRDefault="00F1544A" w:rsidP="00F1544A">
            <w:pPr>
              <w:pStyle w:val="ListItem"/>
              <w:numPr>
                <w:ilvl w:val="0"/>
                <w:numId w:val="0"/>
              </w:numPr>
              <w:spacing w:before="0" w:after="0" w:line="240" w:lineRule="auto"/>
              <w:ind w:left="360"/>
              <w:rPr>
                <w:rFonts w:ascii="Aptos" w:hAnsi="Aptos"/>
                <w:color w:val="000000" w:themeColor="text1"/>
              </w:rPr>
            </w:pPr>
          </w:p>
          <w:p w14:paraId="67F67264" w14:textId="77777777" w:rsidR="007C39DF" w:rsidRPr="00CA0E85" w:rsidRDefault="007C39DF" w:rsidP="00F1544A">
            <w:pPr>
              <w:pStyle w:val="ListItem"/>
              <w:numPr>
                <w:ilvl w:val="0"/>
                <w:numId w:val="0"/>
              </w:numPr>
              <w:spacing w:before="0" w:after="0" w:line="240" w:lineRule="auto"/>
              <w:ind w:left="360"/>
              <w:rPr>
                <w:rFonts w:ascii="Aptos" w:hAnsi="Aptos"/>
                <w:color w:val="000000" w:themeColor="text1"/>
              </w:rPr>
            </w:pPr>
          </w:p>
          <w:p w14:paraId="685C18DF" w14:textId="4FD576C3" w:rsidR="00F1544A" w:rsidRPr="00CA0E85" w:rsidRDefault="00F1544A" w:rsidP="00F1544A">
            <w:pPr>
              <w:pStyle w:val="ListItem"/>
              <w:numPr>
                <w:ilvl w:val="0"/>
                <w:numId w:val="0"/>
              </w:numPr>
              <w:spacing w:before="0" w:after="0" w:line="240" w:lineRule="auto"/>
              <w:ind w:left="360"/>
              <w:rPr>
                <w:rFonts w:ascii="Aptos" w:hAnsi="Aptos"/>
                <w:color w:val="000000" w:themeColor="text1"/>
              </w:rPr>
            </w:pPr>
          </w:p>
        </w:tc>
        <w:tc>
          <w:tcPr>
            <w:tcW w:w="5529" w:type="dxa"/>
          </w:tcPr>
          <w:p w14:paraId="303315BA" w14:textId="16E54BD6" w:rsidR="00F1544A" w:rsidRPr="00CA0E85" w:rsidRDefault="00F1544A" w:rsidP="00F1544A">
            <w:pPr>
              <w:rPr>
                <w:rFonts w:ascii="Aptos" w:hAnsi="Aptos" w:cs="Arial"/>
                <w:b/>
                <w:sz w:val="22"/>
                <w:szCs w:val="22"/>
              </w:rPr>
            </w:pPr>
          </w:p>
        </w:tc>
        <w:tc>
          <w:tcPr>
            <w:tcW w:w="1984" w:type="dxa"/>
          </w:tcPr>
          <w:p w14:paraId="32D55DEF" w14:textId="77777777" w:rsidR="00F1544A" w:rsidRPr="00CA0E85" w:rsidRDefault="00F1544A" w:rsidP="00F1544A">
            <w:pPr>
              <w:rPr>
                <w:rFonts w:ascii="Aptos" w:hAnsi="Aptos" w:cs="Arial"/>
                <w:sz w:val="22"/>
                <w:szCs w:val="22"/>
              </w:rPr>
            </w:pPr>
          </w:p>
        </w:tc>
        <w:tc>
          <w:tcPr>
            <w:tcW w:w="1701" w:type="dxa"/>
          </w:tcPr>
          <w:p w14:paraId="26964EAD" w14:textId="77777777" w:rsidR="00F1544A" w:rsidRPr="00CA0E85" w:rsidRDefault="00F1544A" w:rsidP="00F1544A">
            <w:pPr>
              <w:rPr>
                <w:rFonts w:ascii="Aptos" w:hAnsi="Aptos" w:cs="Arial"/>
                <w:sz w:val="22"/>
                <w:szCs w:val="22"/>
              </w:rPr>
            </w:pPr>
          </w:p>
        </w:tc>
      </w:tr>
      <w:tr w:rsidR="00BD1791" w:rsidRPr="00CA0E85" w14:paraId="53441176" w14:textId="77777777" w:rsidTr="007B6299">
        <w:tc>
          <w:tcPr>
            <w:tcW w:w="1135" w:type="dxa"/>
          </w:tcPr>
          <w:p w14:paraId="158B8C5D" w14:textId="284A0939" w:rsidR="00F452F0" w:rsidRPr="00CA0E85" w:rsidRDefault="00F452F0" w:rsidP="00F1544A">
            <w:pPr>
              <w:rPr>
                <w:rFonts w:ascii="Aptos" w:hAnsi="Aptos" w:cs="Arial"/>
                <w:sz w:val="22"/>
                <w:szCs w:val="22"/>
              </w:rPr>
            </w:pPr>
            <w:r>
              <w:rPr>
                <w:rFonts w:ascii="Aptos" w:hAnsi="Aptos" w:cs="Arial"/>
                <w:sz w:val="22"/>
                <w:szCs w:val="22"/>
              </w:rPr>
              <w:t>18</w:t>
            </w:r>
          </w:p>
        </w:tc>
        <w:tc>
          <w:tcPr>
            <w:tcW w:w="5097" w:type="dxa"/>
          </w:tcPr>
          <w:p w14:paraId="1767791B" w14:textId="460D072A" w:rsidR="009B248B" w:rsidRPr="009C60B6" w:rsidRDefault="009C60B6" w:rsidP="009B248B">
            <w:pPr>
              <w:pStyle w:val="ListItem"/>
              <w:numPr>
                <w:ilvl w:val="0"/>
                <w:numId w:val="0"/>
              </w:numPr>
              <w:rPr>
                <w:rFonts w:ascii="Aptos" w:hAnsi="Aptos" w:cs="Calibri"/>
                <w:b/>
                <w:bCs/>
                <w:color w:val="000000" w:themeColor="text1"/>
              </w:rPr>
            </w:pPr>
            <w:r w:rsidRPr="009C60B6">
              <w:rPr>
                <w:rFonts w:ascii="Aptos" w:hAnsi="Aptos" w:cs="Calibri"/>
                <w:b/>
                <w:bCs/>
                <w:color w:val="000000" w:themeColor="text1"/>
              </w:rPr>
              <w:t>Recombinant DNA and Gene Therapy</w:t>
            </w:r>
          </w:p>
          <w:p w14:paraId="4187FD00" w14:textId="30325EB1" w:rsidR="00A6426B" w:rsidRPr="00A6426B" w:rsidRDefault="008558DC" w:rsidP="009B248B">
            <w:pPr>
              <w:pStyle w:val="ListItem"/>
              <w:numPr>
                <w:ilvl w:val="0"/>
                <w:numId w:val="31"/>
              </w:numPr>
              <w:ind w:left="316" w:hanging="284"/>
              <w:rPr>
                <w:rFonts w:ascii="Aptos" w:hAnsi="Aptos" w:cs="Calibri"/>
                <w:color w:val="000000" w:themeColor="text1"/>
              </w:rPr>
            </w:pPr>
            <w:r>
              <w:rPr>
                <w:rFonts w:ascii="Aptos" w:hAnsi="Aptos" w:cs="Calibri"/>
                <w:color w:val="000000" w:themeColor="text1"/>
              </w:rPr>
              <w:t>D</w:t>
            </w:r>
            <w:r w:rsidR="00A6426B" w:rsidRPr="00A6426B">
              <w:rPr>
                <w:rFonts w:ascii="Aptos" w:hAnsi="Aptos" w:cs="Calibri"/>
                <w:color w:val="000000" w:themeColor="text1"/>
              </w:rPr>
              <w:t>evelopments in biotechnology, for example polymerase chain reaction (PCR), gel electrophoresis and DNA sequencing, have increased access to genetic information of species and provide evidence for evolution (the process of obtaining a DNA sequence is not required)</w:t>
            </w:r>
          </w:p>
          <w:p w14:paraId="1901B5BB" w14:textId="2260C946" w:rsidR="00A6426B" w:rsidRPr="00A6426B" w:rsidRDefault="008558DC" w:rsidP="00A6426B">
            <w:pPr>
              <w:pStyle w:val="ListItem"/>
              <w:numPr>
                <w:ilvl w:val="0"/>
                <w:numId w:val="1"/>
              </w:numPr>
              <w:rPr>
                <w:rFonts w:ascii="Aptos" w:hAnsi="Aptos" w:cs="Calibri"/>
                <w:color w:val="000000" w:themeColor="text1"/>
              </w:rPr>
            </w:pPr>
            <w:r>
              <w:rPr>
                <w:rFonts w:ascii="Aptos" w:hAnsi="Aptos" w:cs="Calibri"/>
                <w:color w:val="000000" w:themeColor="text1"/>
              </w:rPr>
              <w:t>D</w:t>
            </w:r>
            <w:r w:rsidR="00A6426B" w:rsidRPr="00A6426B">
              <w:rPr>
                <w:rFonts w:ascii="Aptos" w:hAnsi="Aptos" w:cs="Calibri"/>
                <w:color w:val="000000" w:themeColor="text1"/>
              </w:rPr>
              <w:t>evelopments in the fields of comparative biochemistry (including DNA and protein sequences) and bioinformatics have enabled identification of further evidence for evolutionary relationships, which help refine existing models and theories</w:t>
            </w:r>
          </w:p>
          <w:p w14:paraId="259487CE" w14:textId="77777777" w:rsidR="00F452F0" w:rsidRPr="00CA0E85" w:rsidRDefault="00F452F0" w:rsidP="00F1544A">
            <w:pPr>
              <w:pStyle w:val="ListItem"/>
              <w:numPr>
                <w:ilvl w:val="0"/>
                <w:numId w:val="0"/>
              </w:numPr>
              <w:spacing w:before="0" w:after="0" w:line="240" w:lineRule="auto"/>
              <w:ind w:left="360"/>
              <w:rPr>
                <w:rFonts w:ascii="Aptos" w:hAnsi="Aptos"/>
                <w:b/>
                <w:bCs/>
              </w:rPr>
            </w:pPr>
          </w:p>
        </w:tc>
        <w:tc>
          <w:tcPr>
            <w:tcW w:w="5529" w:type="dxa"/>
          </w:tcPr>
          <w:p w14:paraId="4F945AA1" w14:textId="77777777" w:rsidR="00F452F0" w:rsidRDefault="00F452F0" w:rsidP="00F1544A">
            <w:pPr>
              <w:rPr>
                <w:rFonts w:ascii="Aptos" w:hAnsi="Aptos" w:cs="Arial"/>
                <w:b/>
                <w:sz w:val="22"/>
                <w:szCs w:val="22"/>
              </w:rPr>
            </w:pPr>
          </w:p>
          <w:p w14:paraId="4BCA6DE3" w14:textId="4E990A87" w:rsidR="008558DC" w:rsidRPr="008558DC" w:rsidRDefault="008558DC" w:rsidP="008558DC">
            <w:pPr>
              <w:pStyle w:val="ListParagraph"/>
              <w:numPr>
                <w:ilvl w:val="0"/>
                <w:numId w:val="30"/>
              </w:numPr>
              <w:rPr>
                <w:rFonts w:ascii="Aptos" w:hAnsi="Aptos" w:cs="Arial"/>
                <w:bCs/>
                <w:sz w:val="22"/>
                <w:szCs w:val="22"/>
              </w:rPr>
            </w:pPr>
            <w:r w:rsidRPr="008558DC">
              <w:rPr>
                <w:rFonts w:ascii="Aptos" w:hAnsi="Aptos" w:cs="Arial"/>
                <w:bCs/>
                <w:sz w:val="22"/>
                <w:szCs w:val="22"/>
              </w:rPr>
              <w:t>Understand Recombinant DNA technology and its uses</w:t>
            </w:r>
          </w:p>
          <w:p w14:paraId="3BD95FF4" w14:textId="6035AE30" w:rsidR="008558DC" w:rsidRPr="008558DC" w:rsidRDefault="008558DC" w:rsidP="008558DC">
            <w:pPr>
              <w:pStyle w:val="ListParagraph"/>
              <w:numPr>
                <w:ilvl w:val="0"/>
                <w:numId w:val="30"/>
              </w:numPr>
              <w:rPr>
                <w:rFonts w:ascii="Aptos" w:hAnsi="Aptos" w:cs="Arial"/>
                <w:bCs/>
                <w:sz w:val="22"/>
                <w:szCs w:val="22"/>
              </w:rPr>
            </w:pPr>
            <w:r w:rsidRPr="008558DC">
              <w:rPr>
                <w:rFonts w:ascii="Aptos" w:hAnsi="Aptos" w:cs="Arial"/>
                <w:bCs/>
                <w:sz w:val="22"/>
                <w:szCs w:val="22"/>
              </w:rPr>
              <w:t>Outline what Gene Therapy is and its uses in society</w:t>
            </w:r>
          </w:p>
          <w:p w14:paraId="4E2AB045" w14:textId="7E830C52" w:rsidR="008558DC" w:rsidRPr="008558DC" w:rsidRDefault="008558DC" w:rsidP="008558DC">
            <w:pPr>
              <w:pStyle w:val="ListParagraph"/>
              <w:rPr>
                <w:rFonts w:ascii="Aptos" w:hAnsi="Aptos" w:cs="Arial"/>
                <w:b/>
                <w:sz w:val="22"/>
                <w:szCs w:val="22"/>
              </w:rPr>
            </w:pPr>
          </w:p>
        </w:tc>
        <w:tc>
          <w:tcPr>
            <w:tcW w:w="1984" w:type="dxa"/>
          </w:tcPr>
          <w:p w14:paraId="65095CBA" w14:textId="77777777" w:rsidR="00F452F0" w:rsidRDefault="00A6426B" w:rsidP="00F1544A">
            <w:pPr>
              <w:rPr>
                <w:rFonts w:ascii="Aptos" w:hAnsi="Aptos" w:cs="Arial"/>
                <w:sz w:val="22"/>
                <w:szCs w:val="22"/>
              </w:rPr>
            </w:pPr>
            <w:r>
              <w:rPr>
                <w:rFonts w:ascii="Aptos" w:hAnsi="Aptos" w:cs="Arial"/>
                <w:sz w:val="22"/>
                <w:szCs w:val="22"/>
              </w:rPr>
              <w:t>CH8 (pg. 198-230)</w:t>
            </w:r>
          </w:p>
          <w:p w14:paraId="541AD2B1" w14:textId="77777777" w:rsidR="00A6426B" w:rsidRDefault="00A6426B" w:rsidP="00F1544A">
            <w:pPr>
              <w:rPr>
                <w:rFonts w:ascii="Aptos" w:hAnsi="Aptos" w:cs="Arial"/>
                <w:sz w:val="22"/>
                <w:szCs w:val="22"/>
              </w:rPr>
            </w:pPr>
          </w:p>
          <w:p w14:paraId="12470B35" w14:textId="77777777" w:rsidR="00A6426B" w:rsidRDefault="00A6426B" w:rsidP="00F1544A">
            <w:pPr>
              <w:rPr>
                <w:rFonts w:ascii="Aptos" w:hAnsi="Aptos" w:cs="Arial"/>
                <w:sz w:val="22"/>
                <w:szCs w:val="22"/>
              </w:rPr>
            </w:pPr>
            <w:r>
              <w:rPr>
                <w:rFonts w:ascii="Aptos" w:hAnsi="Aptos" w:cs="Arial"/>
                <w:sz w:val="22"/>
                <w:szCs w:val="22"/>
              </w:rPr>
              <w:t>RQ pg. 228-230</w:t>
            </w:r>
          </w:p>
          <w:p w14:paraId="54573D25" w14:textId="77777777" w:rsidR="00A6426B" w:rsidRDefault="00A6426B" w:rsidP="00F1544A">
            <w:pPr>
              <w:rPr>
                <w:rFonts w:ascii="Aptos" w:hAnsi="Aptos" w:cs="Arial"/>
                <w:sz w:val="22"/>
                <w:szCs w:val="22"/>
              </w:rPr>
            </w:pPr>
            <w:r>
              <w:rPr>
                <w:rFonts w:ascii="Aptos" w:hAnsi="Aptos" w:cs="Arial"/>
                <w:sz w:val="22"/>
                <w:szCs w:val="22"/>
              </w:rPr>
              <w:t>AYKQ</w:t>
            </w:r>
          </w:p>
          <w:p w14:paraId="52FB0769" w14:textId="77777777" w:rsidR="00A6426B" w:rsidRDefault="00A6426B" w:rsidP="00F1544A">
            <w:pPr>
              <w:rPr>
                <w:rFonts w:ascii="Aptos" w:hAnsi="Aptos" w:cs="Arial"/>
                <w:sz w:val="22"/>
                <w:szCs w:val="22"/>
              </w:rPr>
            </w:pPr>
          </w:p>
          <w:p w14:paraId="0BDB91FC" w14:textId="77777777" w:rsidR="00A6426B" w:rsidRDefault="00A6426B" w:rsidP="00F1544A">
            <w:pPr>
              <w:rPr>
                <w:rFonts w:ascii="Aptos" w:hAnsi="Aptos" w:cs="Arial"/>
                <w:sz w:val="22"/>
                <w:szCs w:val="22"/>
              </w:rPr>
            </w:pPr>
            <w:r>
              <w:rPr>
                <w:rFonts w:ascii="Aptos" w:hAnsi="Aptos" w:cs="Arial"/>
                <w:sz w:val="22"/>
                <w:szCs w:val="22"/>
              </w:rPr>
              <w:t>CH10 (pg. 270-294)</w:t>
            </w:r>
          </w:p>
          <w:p w14:paraId="5EE8E97D" w14:textId="77777777" w:rsidR="00A6426B" w:rsidRDefault="00A6426B" w:rsidP="00F1544A">
            <w:pPr>
              <w:rPr>
                <w:rFonts w:ascii="Aptos" w:hAnsi="Aptos" w:cs="Arial"/>
                <w:sz w:val="22"/>
                <w:szCs w:val="22"/>
              </w:rPr>
            </w:pPr>
          </w:p>
          <w:p w14:paraId="7BEAD22E" w14:textId="77777777" w:rsidR="00A6426B" w:rsidRDefault="00A6426B" w:rsidP="00F1544A">
            <w:pPr>
              <w:rPr>
                <w:rFonts w:ascii="Aptos" w:hAnsi="Aptos" w:cs="Arial"/>
                <w:sz w:val="22"/>
                <w:szCs w:val="22"/>
              </w:rPr>
            </w:pPr>
            <w:r>
              <w:rPr>
                <w:rFonts w:ascii="Aptos" w:hAnsi="Aptos" w:cs="Arial"/>
                <w:sz w:val="22"/>
                <w:szCs w:val="22"/>
              </w:rPr>
              <w:t>RQ pg. 293-294</w:t>
            </w:r>
          </w:p>
          <w:p w14:paraId="56B91704" w14:textId="22E3BCA7" w:rsidR="00A6426B" w:rsidRPr="00CA0E85" w:rsidRDefault="00A6426B" w:rsidP="00F1544A">
            <w:pPr>
              <w:rPr>
                <w:rFonts w:ascii="Aptos" w:hAnsi="Aptos" w:cs="Arial"/>
                <w:sz w:val="22"/>
                <w:szCs w:val="22"/>
              </w:rPr>
            </w:pPr>
            <w:r>
              <w:rPr>
                <w:rFonts w:ascii="Aptos" w:hAnsi="Aptos" w:cs="Arial"/>
                <w:sz w:val="22"/>
                <w:szCs w:val="22"/>
              </w:rPr>
              <w:t>AYKQ</w:t>
            </w:r>
          </w:p>
        </w:tc>
        <w:tc>
          <w:tcPr>
            <w:tcW w:w="1701" w:type="dxa"/>
          </w:tcPr>
          <w:p w14:paraId="15B4C707" w14:textId="77777777" w:rsidR="00F452F0" w:rsidRPr="00CA0E85" w:rsidRDefault="00F452F0" w:rsidP="00F1544A">
            <w:pPr>
              <w:rPr>
                <w:rFonts w:ascii="Aptos" w:hAnsi="Aptos" w:cs="Arial"/>
                <w:sz w:val="22"/>
                <w:szCs w:val="22"/>
              </w:rPr>
            </w:pPr>
          </w:p>
        </w:tc>
      </w:tr>
      <w:tr w:rsidR="00BD1791" w:rsidRPr="00CA0E85" w14:paraId="20BAB94D" w14:textId="77777777" w:rsidTr="007B6299">
        <w:tc>
          <w:tcPr>
            <w:tcW w:w="1135" w:type="dxa"/>
          </w:tcPr>
          <w:p w14:paraId="02AF9B52" w14:textId="1204FF79" w:rsidR="00F1544A" w:rsidRPr="00CA0E85" w:rsidRDefault="00F1544A" w:rsidP="00F1544A">
            <w:pPr>
              <w:rPr>
                <w:rFonts w:ascii="Aptos" w:hAnsi="Aptos" w:cs="Arial"/>
                <w:sz w:val="22"/>
                <w:szCs w:val="22"/>
              </w:rPr>
            </w:pPr>
            <w:r w:rsidRPr="00CA0E85">
              <w:rPr>
                <w:rFonts w:ascii="Aptos" w:hAnsi="Aptos" w:cs="Arial"/>
                <w:sz w:val="22"/>
                <w:szCs w:val="22"/>
              </w:rPr>
              <w:t>19 - 20</w:t>
            </w:r>
          </w:p>
        </w:tc>
        <w:tc>
          <w:tcPr>
            <w:tcW w:w="5097" w:type="dxa"/>
          </w:tcPr>
          <w:p w14:paraId="6815A602" w14:textId="77777777" w:rsidR="00F1544A" w:rsidRPr="00CA0E85" w:rsidRDefault="00F1544A" w:rsidP="00F1544A">
            <w:pPr>
              <w:pStyle w:val="Paragraph"/>
              <w:rPr>
                <w:rFonts w:ascii="Aptos" w:hAnsi="Aptos" w:cs="Calibri"/>
                <w:b/>
                <w:color w:val="auto"/>
                <w:sz w:val="22"/>
                <w:szCs w:val="22"/>
              </w:rPr>
            </w:pPr>
            <w:r w:rsidRPr="00CA0E85">
              <w:rPr>
                <w:rFonts w:ascii="Aptos" w:hAnsi="Aptos" w:cs="Calibri"/>
                <w:b/>
                <w:color w:val="auto"/>
                <w:sz w:val="22"/>
                <w:szCs w:val="22"/>
              </w:rPr>
              <w:t>Mutations</w:t>
            </w:r>
          </w:p>
          <w:p w14:paraId="18A19F80" w14:textId="616DEBD3" w:rsidR="00F1544A" w:rsidRPr="00CA0E85" w:rsidRDefault="006E522E" w:rsidP="00F1544A">
            <w:pPr>
              <w:pStyle w:val="ListItem"/>
              <w:rPr>
                <w:rFonts w:ascii="Aptos" w:hAnsi="Aptos" w:cs="Calibri"/>
                <w:color w:val="auto"/>
              </w:rPr>
            </w:pPr>
            <w:r w:rsidRPr="00CA0E85">
              <w:rPr>
                <w:rFonts w:ascii="Aptos" w:hAnsi="Aptos" w:cs="Calibri"/>
                <w:color w:val="auto"/>
              </w:rPr>
              <w:t>M</w:t>
            </w:r>
            <w:r w:rsidR="00F1544A" w:rsidRPr="00CA0E85">
              <w:rPr>
                <w:rFonts w:ascii="Aptos" w:hAnsi="Aptos" w:cs="Calibri"/>
                <w:color w:val="auto"/>
              </w:rPr>
              <w:t>utations in genes and chromosomes can result from errors in DNA replication, cell division or from damage caused by mutagens</w:t>
            </w:r>
          </w:p>
          <w:p w14:paraId="0B70B996" w14:textId="127E84EF" w:rsidR="00F1544A" w:rsidRPr="00CA0E85" w:rsidRDefault="006E522E" w:rsidP="00F1544A">
            <w:pPr>
              <w:pStyle w:val="ListItem"/>
              <w:rPr>
                <w:rFonts w:ascii="Aptos" w:hAnsi="Aptos" w:cs="Calibri"/>
                <w:color w:val="auto"/>
              </w:rPr>
            </w:pPr>
            <w:r w:rsidRPr="00CA0E85">
              <w:rPr>
                <w:rFonts w:ascii="Aptos" w:hAnsi="Aptos" w:cs="Calibri"/>
                <w:color w:val="auto"/>
              </w:rPr>
              <w:t>D</w:t>
            </w:r>
            <w:r w:rsidR="00F1544A" w:rsidRPr="00CA0E85">
              <w:rPr>
                <w:rFonts w:ascii="Aptos" w:hAnsi="Aptos" w:cs="Calibri"/>
                <w:color w:val="auto"/>
              </w:rPr>
              <w:t>ifferent genotypes produce a variety of phenotypes, which are acted on differently by factors in the environment, producing different rates of survival</w:t>
            </w:r>
          </w:p>
          <w:p w14:paraId="7E8C58ED" w14:textId="1B027227" w:rsidR="00F1544A" w:rsidRPr="00CA0E85" w:rsidRDefault="006E522E" w:rsidP="00F1544A">
            <w:pPr>
              <w:pStyle w:val="ListItem"/>
              <w:rPr>
                <w:rFonts w:ascii="Aptos" w:hAnsi="Aptos" w:cs="Calibri"/>
                <w:color w:val="auto"/>
              </w:rPr>
            </w:pPr>
            <w:r w:rsidRPr="00CA0E85">
              <w:rPr>
                <w:rFonts w:ascii="Aptos" w:hAnsi="Aptos" w:cs="Calibri"/>
                <w:color w:val="auto"/>
              </w:rPr>
              <w:t>M</w:t>
            </w:r>
            <w:r w:rsidR="00F1544A" w:rsidRPr="00CA0E85">
              <w:rPr>
                <w:rFonts w:ascii="Aptos" w:hAnsi="Aptos" w:cs="Calibri"/>
                <w:color w:val="auto"/>
              </w:rPr>
              <w:t>utations are the ultimate source of variation introducing new alleles into a population: new alleles may be favourable or unfavourable to survival</w:t>
            </w:r>
          </w:p>
          <w:p w14:paraId="25E64107" w14:textId="77777777" w:rsidR="00F1544A" w:rsidRPr="00CA0E85" w:rsidRDefault="00F1544A" w:rsidP="00F1544A">
            <w:pPr>
              <w:pStyle w:val="ListItem"/>
              <w:numPr>
                <w:ilvl w:val="0"/>
                <w:numId w:val="0"/>
              </w:numPr>
              <w:spacing w:before="0" w:after="0" w:line="240" w:lineRule="auto"/>
              <w:ind w:left="360"/>
              <w:rPr>
                <w:rFonts w:ascii="Aptos" w:hAnsi="Aptos"/>
                <w:b/>
                <w:bCs/>
              </w:rPr>
            </w:pPr>
          </w:p>
        </w:tc>
        <w:tc>
          <w:tcPr>
            <w:tcW w:w="5529" w:type="dxa"/>
          </w:tcPr>
          <w:p w14:paraId="546FC48D" w14:textId="77777777" w:rsidR="00F1544A" w:rsidRPr="00CA0E85" w:rsidRDefault="00F1544A" w:rsidP="00F1544A">
            <w:pPr>
              <w:rPr>
                <w:rFonts w:ascii="Aptos" w:hAnsi="Aptos" w:cs="Arial"/>
                <w:b/>
                <w:sz w:val="22"/>
                <w:szCs w:val="22"/>
              </w:rPr>
            </w:pPr>
            <w:r w:rsidRPr="00CA0E85">
              <w:rPr>
                <w:rFonts w:ascii="Aptos" w:hAnsi="Aptos" w:cs="Arial"/>
                <w:b/>
                <w:sz w:val="22"/>
                <w:szCs w:val="22"/>
              </w:rPr>
              <w:t>Mutations</w:t>
            </w:r>
          </w:p>
          <w:p w14:paraId="5ED425D8" w14:textId="77777777" w:rsidR="00F1544A" w:rsidRDefault="00F1544A" w:rsidP="00F1544A">
            <w:pPr>
              <w:pStyle w:val="ListParagraph"/>
              <w:numPr>
                <w:ilvl w:val="0"/>
                <w:numId w:val="16"/>
              </w:numPr>
              <w:ind w:left="317" w:hanging="283"/>
              <w:rPr>
                <w:rFonts w:ascii="Aptos" w:hAnsi="Aptos" w:cs="Arial"/>
                <w:sz w:val="22"/>
                <w:szCs w:val="22"/>
              </w:rPr>
            </w:pPr>
            <w:r w:rsidRPr="00CA0E85">
              <w:rPr>
                <w:rFonts w:ascii="Aptos" w:hAnsi="Aptos" w:cs="Arial"/>
                <w:sz w:val="22"/>
                <w:szCs w:val="22"/>
              </w:rPr>
              <w:t>gene and chromosomal mutations</w:t>
            </w:r>
          </w:p>
          <w:p w14:paraId="13849CF8" w14:textId="77777777" w:rsidR="00F452F0" w:rsidRPr="00CA0E85" w:rsidRDefault="00F452F0" w:rsidP="00F452F0">
            <w:pPr>
              <w:pStyle w:val="ListParagraph"/>
              <w:ind w:left="317"/>
              <w:rPr>
                <w:rFonts w:ascii="Aptos" w:hAnsi="Aptos" w:cs="Arial"/>
                <w:sz w:val="22"/>
                <w:szCs w:val="22"/>
              </w:rPr>
            </w:pPr>
          </w:p>
          <w:p w14:paraId="3AC7C4BE" w14:textId="77777777" w:rsidR="00F452F0" w:rsidRDefault="00F1544A" w:rsidP="00F452F0">
            <w:pPr>
              <w:pStyle w:val="ListParagraph"/>
              <w:numPr>
                <w:ilvl w:val="0"/>
                <w:numId w:val="16"/>
              </w:numPr>
              <w:ind w:left="317" w:hanging="283"/>
              <w:rPr>
                <w:rFonts w:ascii="Aptos" w:hAnsi="Aptos" w:cs="Arial"/>
                <w:sz w:val="22"/>
                <w:szCs w:val="22"/>
              </w:rPr>
            </w:pPr>
            <w:r w:rsidRPr="00CA0E85">
              <w:rPr>
                <w:rFonts w:ascii="Aptos" w:hAnsi="Aptos" w:cs="Arial"/>
                <w:sz w:val="22"/>
                <w:szCs w:val="22"/>
              </w:rPr>
              <w:t>genotypes, phenotypes and variation due to environment</w:t>
            </w:r>
          </w:p>
          <w:p w14:paraId="1CD37389" w14:textId="77777777" w:rsidR="00F452F0" w:rsidRPr="00F452F0" w:rsidRDefault="00F452F0" w:rsidP="00F452F0">
            <w:pPr>
              <w:pStyle w:val="ListParagraph"/>
              <w:rPr>
                <w:rFonts w:ascii="Aptos" w:hAnsi="Aptos" w:cs="Arial"/>
                <w:sz w:val="22"/>
                <w:szCs w:val="22"/>
              </w:rPr>
            </w:pPr>
          </w:p>
          <w:p w14:paraId="0D5971C8" w14:textId="1D49FEFC" w:rsidR="00F1544A" w:rsidRPr="00F452F0" w:rsidRDefault="00F1544A" w:rsidP="00F452F0">
            <w:pPr>
              <w:pStyle w:val="ListParagraph"/>
              <w:numPr>
                <w:ilvl w:val="0"/>
                <w:numId w:val="16"/>
              </w:numPr>
              <w:ind w:left="317" w:hanging="283"/>
              <w:rPr>
                <w:rFonts w:ascii="Aptos" w:hAnsi="Aptos" w:cs="Arial"/>
                <w:sz w:val="22"/>
                <w:szCs w:val="22"/>
              </w:rPr>
            </w:pPr>
            <w:r w:rsidRPr="00F452F0">
              <w:rPr>
                <w:rFonts w:ascii="Aptos" w:hAnsi="Aptos" w:cs="Arial"/>
                <w:sz w:val="22"/>
                <w:szCs w:val="22"/>
              </w:rPr>
              <w:t>advantageous and disadvantageous mutations and survival</w:t>
            </w:r>
          </w:p>
        </w:tc>
        <w:tc>
          <w:tcPr>
            <w:tcW w:w="1984" w:type="dxa"/>
          </w:tcPr>
          <w:p w14:paraId="5E7B163B" w14:textId="4471C6E6" w:rsidR="00F1544A" w:rsidRPr="00CA0E85" w:rsidRDefault="00653A62" w:rsidP="00F1544A">
            <w:pPr>
              <w:rPr>
                <w:rFonts w:ascii="Aptos" w:hAnsi="Aptos" w:cs="Arial"/>
                <w:sz w:val="22"/>
                <w:szCs w:val="22"/>
              </w:rPr>
            </w:pPr>
            <w:r w:rsidRPr="00CA0E85">
              <w:rPr>
                <w:rFonts w:ascii="Aptos" w:hAnsi="Aptos" w:cs="Arial"/>
                <w:sz w:val="22"/>
                <w:szCs w:val="22"/>
              </w:rPr>
              <w:t xml:space="preserve">CH </w:t>
            </w:r>
            <w:r w:rsidR="00F452F0">
              <w:rPr>
                <w:rFonts w:ascii="Aptos" w:hAnsi="Aptos" w:cs="Arial"/>
                <w:sz w:val="22"/>
                <w:szCs w:val="22"/>
              </w:rPr>
              <w:t>9</w:t>
            </w:r>
            <w:r w:rsidRPr="00CA0E85">
              <w:rPr>
                <w:rFonts w:ascii="Aptos" w:hAnsi="Aptos" w:cs="Arial"/>
                <w:sz w:val="22"/>
                <w:szCs w:val="22"/>
              </w:rPr>
              <w:t xml:space="preserve"> (p</w:t>
            </w:r>
            <w:r w:rsidR="00F452F0">
              <w:rPr>
                <w:rFonts w:ascii="Aptos" w:hAnsi="Aptos" w:cs="Arial"/>
                <w:sz w:val="22"/>
                <w:szCs w:val="22"/>
              </w:rPr>
              <w:t>g.</w:t>
            </w:r>
            <w:r w:rsidRPr="00CA0E85">
              <w:rPr>
                <w:rFonts w:ascii="Aptos" w:hAnsi="Aptos" w:cs="Arial"/>
                <w:sz w:val="22"/>
                <w:szCs w:val="22"/>
              </w:rPr>
              <w:t xml:space="preserve"> </w:t>
            </w:r>
            <w:r w:rsidR="00F452F0">
              <w:rPr>
                <w:rFonts w:ascii="Aptos" w:hAnsi="Aptos" w:cs="Arial"/>
                <w:sz w:val="22"/>
                <w:szCs w:val="22"/>
              </w:rPr>
              <w:t>232 -269</w:t>
            </w:r>
            <w:r w:rsidRPr="00CA0E85">
              <w:rPr>
                <w:rFonts w:ascii="Aptos" w:hAnsi="Aptos" w:cs="Arial"/>
                <w:sz w:val="22"/>
                <w:szCs w:val="22"/>
              </w:rPr>
              <w:t>)</w:t>
            </w:r>
          </w:p>
          <w:p w14:paraId="2390D18D" w14:textId="77777777" w:rsidR="00653A62" w:rsidRPr="00CA0E85" w:rsidRDefault="00653A62" w:rsidP="00F1544A">
            <w:pPr>
              <w:rPr>
                <w:rFonts w:ascii="Aptos" w:hAnsi="Aptos" w:cs="Arial"/>
                <w:sz w:val="22"/>
                <w:szCs w:val="22"/>
              </w:rPr>
            </w:pPr>
          </w:p>
          <w:p w14:paraId="05C3CAD8" w14:textId="0F7DE210" w:rsidR="00653A62" w:rsidRPr="00CA0E85" w:rsidRDefault="00653A62" w:rsidP="00653A62">
            <w:pPr>
              <w:jc w:val="both"/>
              <w:rPr>
                <w:rFonts w:ascii="Aptos" w:hAnsi="Aptos" w:cs="Arial"/>
                <w:sz w:val="22"/>
                <w:szCs w:val="22"/>
              </w:rPr>
            </w:pPr>
            <w:r w:rsidRPr="00CA0E85">
              <w:rPr>
                <w:rFonts w:ascii="Aptos" w:hAnsi="Aptos" w:cs="Arial"/>
                <w:sz w:val="22"/>
                <w:szCs w:val="22"/>
              </w:rPr>
              <w:t xml:space="preserve">RQ </w:t>
            </w:r>
            <w:r w:rsidR="0068701E" w:rsidRPr="00CA0E85">
              <w:rPr>
                <w:rFonts w:ascii="Aptos" w:hAnsi="Aptos" w:cs="Arial"/>
                <w:sz w:val="22"/>
                <w:szCs w:val="22"/>
              </w:rPr>
              <w:t>pg.</w:t>
            </w:r>
            <w:r w:rsidRPr="00CA0E85">
              <w:rPr>
                <w:rFonts w:ascii="Aptos" w:hAnsi="Aptos" w:cs="Arial"/>
                <w:sz w:val="22"/>
                <w:szCs w:val="22"/>
              </w:rPr>
              <w:t xml:space="preserve"> </w:t>
            </w:r>
            <w:r w:rsidR="00F452F0">
              <w:rPr>
                <w:rFonts w:ascii="Aptos" w:hAnsi="Aptos" w:cs="Arial"/>
                <w:sz w:val="22"/>
                <w:szCs w:val="22"/>
              </w:rPr>
              <w:t>267-269</w:t>
            </w:r>
          </w:p>
          <w:p w14:paraId="3B6EADAB" w14:textId="434971EC" w:rsidR="00653A62" w:rsidRPr="00CA0E85" w:rsidRDefault="00653A62" w:rsidP="00653A62">
            <w:pPr>
              <w:rPr>
                <w:rFonts w:ascii="Aptos" w:hAnsi="Aptos" w:cs="Arial"/>
                <w:sz w:val="22"/>
                <w:szCs w:val="22"/>
              </w:rPr>
            </w:pPr>
            <w:r w:rsidRPr="00CA0E85">
              <w:rPr>
                <w:rFonts w:ascii="Aptos" w:hAnsi="Aptos" w:cs="Arial"/>
                <w:sz w:val="22"/>
                <w:szCs w:val="22"/>
              </w:rPr>
              <w:t>AYKQ</w:t>
            </w:r>
          </w:p>
        </w:tc>
        <w:tc>
          <w:tcPr>
            <w:tcW w:w="1701" w:type="dxa"/>
          </w:tcPr>
          <w:p w14:paraId="200952D0" w14:textId="77777777" w:rsidR="00F1544A" w:rsidRPr="00CA0E85" w:rsidRDefault="00F1544A" w:rsidP="00F1544A">
            <w:pPr>
              <w:rPr>
                <w:rFonts w:ascii="Aptos" w:hAnsi="Aptos" w:cs="Arial"/>
                <w:sz w:val="22"/>
                <w:szCs w:val="22"/>
              </w:rPr>
            </w:pPr>
          </w:p>
        </w:tc>
      </w:tr>
      <w:tr w:rsidR="00BD1791" w:rsidRPr="00CA0E85" w14:paraId="27348DA5" w14:textId="77777777" w:rsidTr="007B6299">
        <w:tc>
          <w:tcPr>
            <w:tcW w:w="1135" w:type="dxa"/>
          </w:tcPr>
          <w:p w14:paraId="262E8BBE" w14:textId="3E573FF1" w:rsidR="00F1544A" w:rsidRPr="00CA0E85" w:rsidRDefault="00F1544A" w:rsidP="00F1544A">
            <w:pPr>
              <w:rPr>
                <w:rFonts w:ascii="Aptos" w:hAnsi="Aptos" w:cs="Arial"/>
                <w:sz w:val="22"/>
                <w:szCs w:val="22"/>
              </w:rPr>
            </w:pPr>
            <w:r w:rsidRPr="00CA0E85">
              <w:rPr>
                <w:rFonts w:ascii="Aptos" w:hAnsi="Aptos" w:cs="Arial"/>
                <w:sz w:val="22"/>
                <w:szCs w:val="22"/>
              </w:rPr>
              <w:t>21 - 22</w:t>
            </w:r>
          </w:p>
        </w:tc>
        <w:tc>
          <w:tcPr>
            <w:tcW w:w="5097" w:type="dxa"/>
          </w:tcPr>
          <w:p w14:paraId="3064895A" w14:textId="77777777" w:rsidR="00F1544A" w:rsidRPr="00CA0E85" w:rsidRDefault="00F1544A" w:rsidP="00F1544A">
            <w:pPr>
              <w:pStyle w:val="Paragraph"/>
              <w:rPr>
                <w:rFonts w:ascii="Aptos" w:hAnsi="Aptos" w:cs="Calibri"/>
                <w:b/>
                <w:color w:val="auto"/>
                <w:sz w:val="22"/>
                <w:szCs w:val="22"/>
              </w:rPr>
            </w:pPr>
            <w:r w:rsidRPr="00CA0E85">
              <w:rPr>
                <w:rFonts w:ascii="Aptos" w:hAnsi="Aptos" w:cs="Calibri"/>
                <w:b/>
                <w:color w:val="auto"/>
                <w:sz w:val="22"/>
                <w:szCs w:val="22"/>
              </w:rPr>
              <w:t>Gene pools</w:t>
            </w:r>
          </w:p>
          <w:p w14:paraId="1BF61BFD" w14:textId="438DE19F" w:rsidR="00F1544A" w:rsidRPr="00CA0E85" w:rsidRDefault="006E522E" w:rsidP="00F1544A">
            <w:pPr>
              <w:pStyle w:val="ListItem"/>
              <w:rPr>
                <w:rFonts w:ascii="Aptos" w:hAnsi="Aptos" w:cs="Calibri"/>
                <w:color w:val="auto"/>
              </w:rPr>
            </w:pPr>
            <w:r w:rsidRPr="00CA0E85">
              <w:rPr>
                <w:rFonts w:ascii="Aptos" w:hAnsi="Aptos" w:cs="Calibri"/>
                <w:color w:val="auto"/>
              </w:rPr>
              <w:t>P</w:t>
            </w:r>
            <w:r w:rsidR="00F1544A" w:rsidRPr="00CA0E85">
              <w:rPr>
                <w:rFonts w:ascii="Aptos" w:hAnsi="Aptos" w:cs="Calibri"/>
                <w:color w:val="auto"/>
              </w:rPr>
              <w:t>opulations can be represented as gene pools that reflect the frequency of alleles of a particular gene; gene pools can be used to compare populations at different times or locations</w:t>
            </w:r>
          </w:p>
          <w:p w14:paraId="17D42826" w14:textId="10D59110" w:rsidR="00F1544A" w:rsidRPr="00CA0E85" w:rsidRDefault="006E522E" w:rsidP="00F1544A">
            <w:pPr>
              <w:pStyle w:val="ListItem"/>
              <w:spacing w:after="0"/>
              <w:rPr>
                <w:rFonts w:ascii="Aptos" w:hAnsi="Aptos" w:cs="Calibri"/>
                <w:color w:val="auto"/>
              </w:rPr>
            </w:pPr>
            <w:r w:rsidRPr="00CA0E85">
              <w:rPr>
                <w:rFonts w:ascii="Aptos" w:hAnsi="Aptos" w:cs="Calibri"/>
                <w:color w:val="auto"/>
              </w:rPr>
              <w:t>G</w:t>
            </w:r>
            <w:r w:rsidR="00F1544A" w:rsidRPr="00CA0E85">
              <w:rPr>
                <w:rFonts w:ascii="Aptos" w:hAnsi="Aptos" w:cs="Calibri"/>
                <w:color w:val="auto"/>
              </w:rPr>
              <w:t>ene pools are dynamic, with changes in allele frequency caused by:</w:t>
            </w:r>
          </w:p>
          <w:p w14:paraId="4114E929"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mutations</w:t>
            </w:r>
          </w:p>
          <w:p w14:paraId="5A41A771"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differing selection pressures</w:t>
            </w:r>
          </w:p>
          <w:p w14:paraId="23C17E9B"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random genetic drift, including the founder effect</w:t>
            </w:r>
          </w:p>
          <w:p w14:paraId="5122D101" w14:textId="77777777" w:rsidR="00F1544A" w:rsidRPr="00CA0E85" w:rsidRDefault="00F1544A" w:rsidP="00F1544A">
            <w:pPr>
              <w:numPr>
                <w:ilvl w:val="1"/>
                <w:numId w:val="10"/>
              </w:numPr>
              <w:spacing w:line="276" w:lineRule="auto"/>
              <w:ind w:left="714" w:hanging="357"/>
              <w:rPr>
                <w:rFonts w:ascii="Aptos" w:hAnsi="Aptos" w:cs="Arial"/>
                <w:sz w:val="22"/>
                <w:szCs w:val="22"/>
              </w:rPr>
            </w:pPr>
            <w:r w:rsidRPr="00CA0E85">
              <w:rPr>
                <w:rFonts w:ascii="Aptos" w:hAnsi="Aptos" w:cs="Arial"/>
                <w:sz w:val="22"/>
                <w:szCs w:val="22"/>
              </w:rPr>
              <w:t>changes in gene flow between adjoining groups</w:t>
            </w:r>
          </w:p>
          <w:p w14:paraId="23834695" w14:textId="77777777" w:rsidR="00F1544A" w:rsidRPr="00CA0E85" w:rsidRDefault="00F1544A" w:rsidP="00F1544A">
            <w:pPr>
              <w:pStyle w:val="ListItem"/>
              <w:numPr>
                <w:ilvl w:val="0"/>
                <w:numId w:val="0"/>
              </w:numPr>
              <w:ind w:left="360"/>
              <w:rPr>
                <w:rFonts w:ascii="Aptos" w:hAnsi="Aptos" w:cs="Calibri"/>
                <w:color w:val="auto"/>
              </w:rPr>
            </w:pPr>
          </w:p>
          <w:p w14:paraId="62B3B58A" w14:textId="77777777" w:rsidR="00F1544A" w:rsidRPr="00CA0E85" w:rsidRDefault="00F1544A" w:rsidP="00F1544A">
            <w:pPr>
              <w:pStyle w:val="ListItem"/>
              <w:numPr>
                <w:ilvl w:val="0"/>
                <w:numId w:val="0"/>
              </w:numPr>
              <w:spacing w:before="0" w:after="0" w:line="240" w:lineRule="auto"/>
              <w:ind w:left="360"/>
              <w:rPr>
                <w:rFonts w:ascii="Aptos" w:hAnsi="Aptos"/>
                <w:b/>
                <w:bCs/>
              </w:rPr>
            </w:pPr>
          </w:p>
        </w:tc>
        <w:tc>
          <w:tcPr>
            <w:tcW w:w="5529" w:type="dxa"/>
          </w:tcPr>
          <w:p w14:paraId="19431439" w14:textId="77777777" w:rsidR="00F1544A" w:rsidRPr="00CA0E85" w:rsidRDefault="00F1544A" w:rsidP="00F1544A">
            <w:pPr>
              <w:rPr>
                <w:rFonts w:ascii="Aptos" w:hAnsi="Aptos" w:cs="Arial"/>
                <w:b/>
                <w:sz w:val="22"/>
                <w:szCs w:val="22"/>
              </w:rPr>
            </w:pPr>
            <w:r w:rsidRPr="00CA0E85">
              <w:rPr>
                <w:rFonts w:ascii="Aptos" w:hAnsi="Aptos" w:cs="Arial"/>
                <w:b/>
                <w:sz w:val="22"/>
                <w:szCs w:val="22"/>
              </w:rPr>
              <w:t>Gene pools</w:t>
            </w:r>
          </w:p>
          <w:p w14:paraId="3D6B9F55" w14:textId="77777777" w:rsidR="00F1544A" w:rsidRDefault="00F1544A" w:rsidP="00F1544A">
            <w:pPr>
              <w:pStyle w:val="ListParagraph"/>
              <w:numPr>
                <w:ilvl w:val="0"/>
                <w:numId w:val="16"/>
              </w:numPr>
              <w:ind w:left="317" w:hanging="283"/>
              <w:rPr>
                <w:rFonts w:ascii="Aptos" w:hAnsi="Aptos" w:cs="Arial"/>
                <w:sz w:val="22"/>
                <w:szCs w:val="22"/>
              </w:rPr>
            </w:pPr>
            <w:r w:rsidRPr="00CA0E85">
              <w:rPr>
                <w:rFonts w:ascii="Aptos" w:hAnsi="Aptos" w:cs="Arial"/>
                <w:sz w:val="22"/>
                <w:szCs w:val="22"/>
              </w:rPr>
              <w:t>gene pools and populations</w:t>
            </w:r>
          </w:p>
          <w:p w14:paraId="5D05C218" w14:textId="77777777" w:rsidR="00F452F0" w:rsidRDefault="00F452F0" w:rsidP="00F452F0">
            <w:pPr>
              <w:pStyle w:val="ListParagraph"/>
              <w:ind w:left="317"/>
              <w:rPr>
                <w:rFonts w:ascii="Aptos" w:hAnsi="Aptos" w:cs="Arial"/>
                <w:sz w:val="22"/>
                <w:szCs w:val="22"/>
              </w:rPr>
            </w:pPr>
          </w:p>
          <w:p w14:paraId="5E1BD11B" w14:textId="6C31D03F" w:rsidR="00F452F0" w:rsidRDefault="00F452F0" w:rsidP="00F1544A">
            <w:pPr>
              <w:pStyle w:val="ListParagraph"/>
              <w:numPr>
                <w:ilvl w:val="0"/>
                <w:numId w:val="16"/>
              </w:numPr>
              <w:ind w:left="317" w:hanging="283"/>
              <w:rPr>
                <w:rFonts w:ascii="Aptos" w:hAnsi="Aptos" w:cs="Arial"/>
                <w:sz w:val="22"/>
                <w:szCs w:val="22"/>
              </w:rPr>
            </w:pPr>
            <w:r w:rsidRPr="00F452F0">
              <w:rPr>
                <w:rFonts w:ascii="Aptos" w:hAnsi="Aptos" w:cs="Arial"/>
                <w:sz w:val="22"/>
                <w:szCs w:val="22"/>
              </w:rPr>
              <w:t>barriers to gene flow</w:t>
            </w:r>
          </w:p>
          <w:p w14:paraId="63B59E2B" w14:textId="77777777" w:rsidR="00F452F0" w:rsidRPr="00CA0E85" w:rsidRDefault="00F452F0" w:rsidP="00F452F0">
            <w:pPr>
              <w:pStyle w:val="ListParagraph"/>
              <w:ind w:left="317"/>
              <w:rPr>
                <w:rFonts w:ascii="Aptos" w:hAnsi="Aptos" w:cs="Arial"/>
                <w:sz w:val="22"/>
                <w:szCs w:val="22"/>
              </w:rPr>
            </w:pPr>
          </w:p>
          <w:p w14:paraId="64CC4470" w14:textId="77777777" w:rsidR="00F1544A" w:rsidRPr="00CA0E85" w:rsidRDefault="00F1544A" w:rsidP="00F1544A">
            <w:pPr>
              <w:pStyle w:val="ListParagraph"/>
              <w:numPr>
                <w:ilvl w:val="0"/>
                <w:numId w:val="16"/>
              </w:numPr>
              <w:ind w:left="317" w:hanging="283"/>
              <w:rPr>
                <w:rFonts w:ascii="Aptos" w:hAnsi="Aptos" w:cs="Arial"/>
                <w:sz w:val="22"/>
                <w:szCs w:val="22"/>
              </w:rPr>
            </w:pPr>
            <w:r w:rsidRPr="00CA0E85">
              <w:rPr>
                <w:rFonts w:ascii="Aptos" w:hAnsi="Aptos" w:cs="Arial"/>
                <w:sz w:val="22"/>
                <w:szCs w:val="22"/>
              </w:rPr>
              <w:t>changes to gene pools due to</w:t>
            </w:r>
          </w:p>
          <w:p w14:paraId="0B6A5E3F" w14:textId="77777777" w:rsidR="00F1544A" w:rsidRPr="00CA0E85" w:rsidRDefault="00F1544A" w:rsidP="00F1544A">
            <w:pPr>
              <w:pStyle w:val="ListParagraph"/>
              <w:numPr>
                <w:ilvl w:val="0"/>
                <w:numId w:val="17"/>
              </w:numPr>
              <w:rPr>
                <w:rFonts w:ascii="Aptos" w:hAnsi="Aptos" w:cs="Arial"/>
                <w:sz w:val="22"/>
                <w:szCs w:val="22"/>
              </w:rPr>
            </w:pPr>
            <w:r w:rsidRPr="00CA0E85">
              <w:rPr>
                <w:rFonts w:ascii="Aptos" w:hAnsi="Aptos" w:cs="Arial"/>
                <w:sz w:val="22"/>
                <w:szCs w:val="22"/>
              </w:rPr>
              <w:t>mutations</w:t>
            </w:r>
          </w:p>
          <w:p w14:paraId="0AAE5D66" w14:textId="77777777" w:rsidR="00F1544A" w:rsidRPr="00CA0E85" w:rsidRDefault="00F1544A" w:rsidP="00F1544A">
            <w:pPr>
              <w:pStyle w:val="ListParagraph"/>
              <w:numPr>
                <w:ilvl w:val="0"/>
                <w:numId w:val="17"/>
              </w:numPr>
              <w:rPr>
                <w:rFonts w:ascii="Aptos" w:hAnsi="Aptos" w:cs="Arial"/>
                <w:sz w:val="22"/>
                <w:szCs w:val="22"/>
              </w:rPr>
            </w:pPr>
            <w:r w:rsidRPr="00CA0E85">
              <w:rPr>
                <w:rFonts w:ascii="Aptos" w:hAnsi="Aptos" w:cs="Arial"/>
                <w:sz w:val="22"/>
                <w:szCs w:val="22"/>
              </w:rPr>
              <w:t>selection pressures</w:t>
            </w:r>
          </w:p>
          <w:p w14:paraId="6949A93E" w14:textId="77777777" w:rsidR="00F452F0" w:rsidRDefault="00F1544A" w:rsidP="00F1544A">
            <w:pPr>
              <w:pStyle w:val="ListParagraph"/>
              <w:numPr>
                <w:ilvl w:val="0"/>
                <w:numId w:val="17"/>
              </w:numPr>
              <w:rPr>
                <w:rFonts w:ascii="Aptos" w:hAnsi="Aptos" w:cs="Arial"/>
                <w:sz w:val="22"/>
                <w:szCs w:val="22"/>
              </w:rPr>
            </w:pPr>
            <w:r w:rsidRPr="00CA0E85">
              <w:rPr>
                <w:rFonts w:ascii="Aptos" w:hAnsi="Aptos" w:cs="Arial"/>
                <w:sz w:val="22"/>
                <w:szCs w:val="22"/>
              </w:rPr>
              <w:t>random genetic drift and founder effect</w:t>
            </w:r>
          </w:p>
          <w:p w14:paraId="23484DD8" w14:textId="4E0F001D" w:rsidR="00F1544A" w:rsidRPr="00F452F0" w:rsidRDefault="00F1544A" w:rsidP="00F452F0">
            <w:pPr>
              <w:rPr>
                <w:rFonts w:ascii="Aptos" w:hAnsi="Aptos" w:cs="Arial"/>
                <w:sz w:val="22"/>
                <w:szCs w:val="22"/>
              </w:rPr>
            </w:pPr>
          </w:p>
        </w:tc>
        <w:tc>
          <w:tcPr>
            <w:tcW w:w="1984" w:type="dxa"/>
          </w:tcPr>
          <w:p w14:paraId="7589B243" w14:textId="77777777" w:rsidR="00F1544A" w:rsidRPr="00CA0E85" w:rsidRDefault="00653A62" w:rsidP="00F1544A">
            <w:pPr>
              <w:rPr>
                <w:rFonts w:ascii="Aptos" w:hAnsi="Aptos" w:cs="Arial"/>
                <w:sz w:val="22"/>
                <w:szCs w:val="22"/>
              </w:rPr>
            </w:pPr>
            <w:r w:rsidRPr="00CA0E85">
              <w:rPr>
                <w:rFonts w:ascii="Aptos" w:hAnsi="Aptos" w:cs="Arial"/>
                <w:sz w:val="22"/>
                <w:szCs w:val="22"/>
              </w:rPr>
              <w:t>CH 9 (pp 232-269)</w:t>
            </w:r>
          </w:p>
          <w:p w14:paraId="1B72220B" w14:textId="77777777" w:rsidR="00653A62" w:rsidRPr="00CA0E85" w:rsidRDefault="00653A62" w:rsidP="00F1544A">
            <w:pPr>
              <w:rPr>
                <w:rFonts w:ascii="Aptos" w:hAnsi="Aptos" w:cs="Arial"/>
                <w:sz w:val="22"/>
                <w:szCs w:val="22"/>
              </w:rPr>
            </w:pPr>
          </w:p>
          <w:p w14:paraId="251BEE46" w14:textId="0F1F4FAE" w:rsidR="00653A62" w:rsidRPr="00CA0E85" w:rsidRDefault="00653A62" w:rsidP="00653A62">
            <w:pPr>
              <w:jc w:val="both"/>
              <w:rPr>
                <w:rFonts w:ascii="Aptos" w:hAnsi="Aptos" w:cs="Arial"/>
                <w:sz w:val="22"/>
                <w:szCs w:val="22"/>
              </w:rPr>
            </w:pPr>
            <w:r w:rsidRPr="00CA0E85">
              <w:rPr>
                <w:rFonts w:ascii="Aptos" w:hAnsi="Aptos" w:cs="Arial"/>
                <w:sz w:val="22"/>
                <w:szCs w:val="22"/>
              </w:rPr>
              <w:t>RQ p</w:t>
            </w:r>
            <w:r w:rsidR="00F452F0">
              <w:rPr>
                <w:rFonts w:ascii="Aptos" w:hAnsi="Aptos" w:cs="Arial"/>
                <w:sz w:val="22"/>
                <w:szCs w:val="22"/>
              </w:rPr>
              <w:t>g.</w:t>
            </w:r>
            <w:r w:rsidRPr="00CA0E85">
              <w:rPr>
                <w:rFonts w:ascii="Aptos" w:hAnsi="Aptos" w:cs="Arial"/>
                <w:sz w:val="22"/>
                <w:szCs w:val="22"/>
              </w:rPr>
              <w:t xml:space="preserve"> 267</w:t>
            </w:r>
            <w:r w:rsidR="00F452F0">
              <w:rPr>
                <w:rFonts w:ascii="Aptos" w:hAnsi="Aptos" w:cs="Arial"/>
                <w:sz w:val="22"/>
                <w:szCs w:val="22"/>
              </w:rPr>
              <w:t>-269</w:t>
            </w:r>
          </w:p>
          <w:p w14:paraId="27DF21B9" w14:textId="3B90C04F" w:rsidR="00653A62" w:rsidRPr="00CA0E85" w:rsidRDefault="00653A62" w:rsidP="00653A62">
            <w:pPr>
              <w:rPr>
                <w:rFonts w:ascii="Aptos" w:hAnsi="Aptos" w:cs="Arial"/>
                <w:sz w:val="22"/>
                <w:szCs w:val="22"/>
              </w:rPr>
            </w:pPr>
            <w:r w:rsidRPr="00CA0E85">
              <w:rPr>
                <w:rFonts w:ascii="Aptos" w:hAnsi="Aptos" w:cs="Arial"/>
                <w:sz w:val="22"/>
                <w:szCs w:val="22"/>
              </w:rPr>
              <w:t>AYKQ</w:t>
            </w:r>
          </w:p>
        </w:tc>
        <w:tc>
          <w:tcPr>
            <w:tcW w:w="1701" w:type="dxa"/>
          </w:tcPr>
          <w:p w14:paraId="361D9046" w14:textId="77777777" w:rsidR="00F1544A" w:rsidRPr="00CA0E85" w:rsidRDefault="00F1544A" w:rsidP="00F1544A">
            <w:pPr>
              <w:rPr>
                <w:rFonts w:ascii="Aptos" w:hAnsi="Aptos" w:cs="Arial"/>
                <w:sz w:val="22"/>
                <w:szCs w:val="22"/>
              </w:rPr>
            </w:pPr>
          </w:p>
        </w:tc>
      </w:tr>
      <w:tr w:rsidR="00BD1791" w:rsidRPr="00CA0E85" w14:paraId="4781AFE1" w14:textId="77777777" w:rsidTr="007B6299">
        <w:tc>
          <w:tcPr>
            <w:tcW w:w="1135" w:type="dxa"/>
          </w:tcPr>
          <w:p w14:paraId="3D02991B" w14:textId="17CD9E5C" w:rsidR="00F1544A" w:rsidRPr="00CA0E85" w:rsidRDefault="00F1544A" w:rsidP="00F1544A">
            <w:pPr>
              <w:rPr>
                <w:rFonts w:ascii="Aptos" w:hAnsi="Aptos" w:cs="Arial"/>
                <w:sz w:val="22"/>
                <w:szCs w:val="22"/>
              </w:rPr>
            </w:pPr>
            <w:r w:rsidRPr="00CA0E85">
              <w:rPr>
                <w:rFonts w:ascii="Aptos" w:hAnsi="Aptos" w:cs="Arial"/>
                <w:sz w:val="22"/>
                <w:szCs w:val="22"/>
              </w:rPr>
              <w:t>23 - 24</w:t>
            </w:r>
          </w:p>
        </w:tc>
        <w:tc>
          <w:tcPr>
            <w:tcW w:w="5097" w:type="dxa"/>
          </w:tcPr>
          <w:p w14:paraId="61C83B5C" w14:textId="3F0BC1CE" w:rsidR="00F1544A" w:rsidRPr="00CA0E85" w:rsidRDefault="006E522E" w:rsidP="00F1544A">
            <w:pPr>
              <w:pStyle w:val="ListItem"/>
              <w:rPr>
                <w:rFonts w:ascii="Aptos" w:hAnsi="Aptos" w:cs="Calibri"/>
                <w:color w:val="000000" w:themeColor="text1"/>
              </w:rPr>
            </w:pPr>
            <w:r w:rsidRPr="00CA0E85">
              <w:rPr>
                <w:rFonts w:ascii="Aptos" w:hAnsi="Aptos" w:cs="Calibri"/>
                <w:color w:val="000000" w:themeColor="text1"/>
              </w:rPr>
              <w:t>T</w:t>
            </w:r>
            <w:r w:rsidR="00F1544A" w:rsidRPr="00CA0E85">
              <w:rPr>
                <w:rFonts w:ascii="Aptos" w:hAnsi="Aptos" w:cs="Calibri"/>
                <w:color w:val="000000" w:themeColor="text1"/>
              </w:rPr>
              <w:t xml:space="preserve">he incidence of genetic diseases in particular populations </w:t>
            </w:r>
            <w:proofErr w:type="gramStart"/>
            <w:r w:rsidR="00F1544A" w:rsidRPr="00CA0E85">
              <w:rPr>
                <w:rFonts w:ascii="Aptos" w:hAnsi="Aptos" w:cs="Calibri"/>
                <w:color w:val="000000" w:themeColor="text1"/>
              </w:rPr>
              <w:t>illustrates</w:t>
            </w:r>
            <w:proofErr w:type="gramEnd"/>
            <w:r w:rsidR="00F1544A" w:rsidRPr="00CA0E85">
              <w:rPr>
                <w:rFonts w:ascii="Aptos" w:hAnsi="Aptos" w:cs="Calibri"/>
                <w:color w:val="000000" w:themeColor="text1"/>
              </w:rPr>
              <w:t xml:space="preserve"> the effects of different factors on the dynamics of gene pools; for example, sickle-cell anaemia</w:t>
            </w:r>
          </w:p>
          <w:p w14:paraId="27B87721" w14:textId="77777777" w:rsidR="00F1544A" w:rsidRPr="00CA0E85" w:rsidRDefault="00F1544A" w:rsidP="00F1544A">
            <w:pPr>
              <w:pStyle w:val="ListItem"/>
              <w:numPr>
                <w:ilvl w:val="0"/>
                <w:numId w:val="0"/>
              </w:numPr>
              <w:ind w:left="360"/>
              <w:rPr>
                <w:rFonts w:ascii="Aptos" w:hAnsi="Aptos"/>
                <w:b/>
                <w:bCs/>
              </w:rPr>
            </w:pPr>
          </w:p>
        </w:tc>
        <w:tc>
          <w:tcPr>
            <w:tcW w:w="5529" w:type="dxa"/>
          </w:tcPr>
          <w:p w14:paraId="0609D4FF" w14:textId="77777777" w:rsidR="00F1544A" w:rsidRPr="00CA0E85" w:rsidRDefault="00F1544A" w:rsidP="00F1544A">
            <w:pPr>
              <w:pStyle w:val="ListParagraph"/>
              <w:numPr>
                <w:ilvl w:val="0"/>
                <w:numId w:val="16"/>
              </w:numPr>
              <w:ind w:left="317" w:hanging="283"/>
              <w:rPr>
                <w:rFonts w:ascii="Aptos" w:hAnsi="Aptos" w:cs="Arial"/>
                <w:sz w:val="22"/>
                <w:szCs w:val="22"/>
                <w:lang w:val="en-US"/>
              </w:rPr>
            </w:pPr>
            <w:r w:rsidRPr="00CA0E85">
              <w:rPr>
                <w:rFonts w:ascii="Aptos" w:hAnsi="Aptos" w:cs="Arial"/>
                <w:sz w:val="22"/>
                <w:szCs w:val="22"/>
                <w:lang w:val="en-US"/>
              </w:rPr>
              <w:t>gene pools and genetic disorders:</w:t>
            </w:r>
          </w:p>
          <w:p w14:paraId="423CE1D3" w14:textId="77777777" w:rsidR="00F1544A" w:rsidRPr="00CA0E85" w:rsidRDefault="00F1544A" w:rsidP="00F1544A">
            <w:pPr>
              <w:pStyle w:val="ListParagraph"/>
              <w:numPr>
                <w:ilvl w:val="0"/>
                <w:numId w:val="17"/>
              </w:numPr>
              <w:rPr>
                <w:rFonts w:ascii="Aptos" w:hAnsi="Aptos" w:cs="Arial"/>
                <w:sz w:val="22"/>
                <w:szCs w:val="22"/>
                <w:lang w:val="en-US"/>
              </w:rPr>
            </w:pPr>
            <w:r w:rsidRPr="00CA0E85">
              <w:rPr>
                <w:rFonts w:ascii="Aptos" w:hAnsi="Aptos" w:cs="Arial"/>
                <w:sz w:val="22"/>
                <w:szCs w:val="22"/>
                <w:lang w:val="en-US"/>
              </w:rPr>
              <w:t>Tay-Sachs disease</w:t>
            </w:r>
          </w:p>
          <w:p w14:paraId="34B0356B" w14:textId="77777777" w:rsidR="00F1544A" w:rsidRPr="00CA0E85" w:rsidRDefault="00F1544A" w:rsidP="00F1544A">
            <w:pPr>
              <w:pStyle w:val="ListParagraph"/>
              <w:numPr>
                <w:ilvl w:val="0"/>
                <w:numId w:val="17"/>
              </w:numPr>
              <w:rPr>
                <w:rFonts w:ascii="Aptos" w:hAnsi="Aptos" w:cs="Arial"/>
                <w:sz w:val="22"/>
                <w:szCs w:val="22"/>
                <w:lang w:val="en-US"/>
              </w:rPr>
            </w:pPr>
            <w:r w:rsidRPr="00CA0E85">
              <w:rPr>
                <w:rFonts w:ascii="Aptos" w:hAnsi="Aptos" w:cs="Arial"/>
                <w:sz w:val="22"/>
                <w:szCs w:val="22"/>
                <w:lang w:val="en-US"/>
              </w:rPr>
              <w:t>Thalassemia</w:t>
            </w:r>
          </w:p>
          <w:p w14:paraId="66FE1493" w14:textId="747DCD60" w:rsidR="00F1544A" w:rsidRPr="00CA0E85" w:rsidRDefault="00F1544A" w:rsidP="00F1544A">
            <w:pPr>
              <w:pStyle w:val="ListParagraph"/>
              <w:numPr>
                <w:ilvl w:val="0"/>
                <w:numId w:val="17"/>
              </w:numPr>
              <w:rPr>
                <w:rFonts w:ascii="Aptos" w:hAnsi="Aptos" w:cs="Arial"/>
                <w:sz w:val="22"/>
                <w:szCs w:val="22"/>
                <w:lang w:val="en-US"/>
              </w:rPr>
            </w:pPr>
            <w:r w:rsidRPr="00CA0E85">
              <w:rPr>
                <w:rFonts w:ascii="Aptos" w:hAnsi="Aptos" w:cs="Arial"/>
                <w:sz w:val="22"/>
                <w:szCs w:val="22"/>
                <w:lang w:val="en-US"/>
              </w:rPr>
              <w:t xml:space="preserve">Sickle-cell </w:t>
            </w:r>
            <w:r w:rsidR="0068701E" w:rsidRPr="00CA0E85">
              <w:rPr>
                <w:rFonts w:ascii="Aptos" w:hAnsi="Aptos" w:cs="Arial"/>
                <w:sz w:val="22"/>
                <w:szCs w:val="22"/>
                <w:lang w:val="en-US"/>
              </w:rPr>
              <w:t>anemia</w:t>
            </w:r>
          </w:p>
          <w:p w14:paraId="6ABEEA0D" w14:textId="77777777" w:rsidR="00F1544A" w:rsidRPr="00CA0E85" w:rsidRDefault="00F1544A" w:rsidP="00F1544A">
            <w:pPr>
              <w:rPr>
                <w:rFonts w:ascii="Aptos" w:hAnsi="Aptos" w:cs="Arial"/>
                <w:b/>
                <w:sz w:val="22"/>
                <w:szCs w:val="22"/>
              </w:rPr>
            </w:pPr>
          </w:p>
        </w:tc>
        <w:tc>
          <w:tcPr>
            <w:tcW w:w="1984" w:type="dxa"/>
          </w:tcPr>
          <w:p w14:paraId="3925F659" w14:textId="511A06EB" w:rsidR="00F1544A" w:rsidRPr="00CA0E85" w:rsidRDefault="00653A62" w:rsidP="00F1544A">
            <w:pPr>
              <w:rPr>
                <w:rFonts w:ascii="Aptos" w:hAnsi="Aptos" w:cs="Arial"/>
                <w:sz w:val="22"/>
                <w:szCs w:val="22"/>
              </w:rPr>
            </w:pPr>
            <w:r w:rsidRPr="00CA0E85">
              <w:rPr>
                <w:rFonts w:ascii="Aptos" w:hAnsi="Aptos" w:cs="Arial"/>
                <w:sz w:val="22"/>
                <w:szCs w:val="22"/>
              </w:rPr>
              <w:t>CH 9 (pp 232-269)</w:t>
            </w:r>
          </w:p>
        </w:tc>
        <w:tc>
          <w:tcPr>
            <w:tcW w:w="1701" w:type="dxa"/>
          </w:tcPr>
          <w:p w14:paraId="00689751" w14:textId="77777777" w:rsidR="00F1544A" w:rsidRPr="00CA0E85" w:rsidRDefault="00F1544A" w:rsidP="00F1544A">
            <w:pPr>
              <w:rPr>
                <w:rFonts w:ascii="Aptos" w:hAnsi="Aptos" w:cs="Arial"/>
                <w:sz w:val="22"/>
                <w:szCs w:val="22"/>
              </w:rPr>
            </w:pPr>
          </w:p>
        </w:tc>
      </w:tr>
      <w:tr w:rsidR="00BD1791" w:rsidRPr="00CA0E85" w14:paraId="3BC1092E" w14:textId="77777777" w:rsidTr="007B6299">
        <w:tc>
          <w:tcPr>
            <w:tcW w:w="1135" w:type="dxa"/>
          </w:tcPr>
          <w:p w14:paraId="4DEAD402" w14:textId="3665C56D" w:rsidR="00F1544A" w:rsidRPr="00CA0E85" w:rsidRDefault="00F1544A" w:rsidP="00F1544A">
            <w:pPr>
              <w:rPr>
                <w:rFonts w:ascii="Aptos" w:hAnsi="Aptos" w:cs="Arial"/>
                <w:sz w:val="22"/>
                <w:szCs w:val="22"/>
              </w:rPr>
            </w:pPr>
            <w:r w:rsidRPr="00CA0E85">
              <w:rPr>
                <w:rFonts w:ascii="Aptos" w:hAnsi="Aptos" w:cs="Arial"/>
                <w:sz w:val="22"/>
                <w:szCs w:val="22"/>
              </w:rPr>
              <w:t>25</w:t>
            </w:r>
          </w:p>
        </w:tc>
        <w:tc>
          <w:tcPr>
            <w:tcW w:w="5097" w:type="dxa"/>
          </w:tcPr>
          <w:p w14:paraId="4BFCE1DD" w14:textId="25FE8947" w:rsidR="00F1544A" w:rsidRPr="00CA0E85" w:rsidRDefault="006E522E" w:rsidP="00F1544A">
            <w:pPr>
              <w:pStyle w:val="ListItem"/>
              <w:rPr>
                <w:rFonts w:ascii="Aptos" w:hAnsi="Aptos" w:cs="Calibri"/>
                <w:color w:val="auto"/>
              </w:rPr>
            </w:pPr>
            <w:r w:rsidRPr="00CA0E85">
              <w:rPr>
                <w:rFonts w:ascii="Aptos" w:hAnsi="Aptos" w:cs="Calibri"/>
                <w:color w:val="auto"/>
              </w:rPr>
              <w:t>N</w:t>
            </w:r>
            <w:r w:rsidR="00F1544A" w:rsidRPr="00CA0E85">
              <w:rPr>
                <w:rFonts w:ascii="Aptos" w:hAnsi="Aptos" w:cs="Calibri"/>
                <w:color w:val="auto"/>
              </w:rPr>
              <w:t>atural selection occurs when factors in the environment confer a selective advantage on specific phenotypes to enhance survival and reproduction</w:t>
            </w:r>
          </w:p>
          <w:p w14:paraId="3F71C323" w14:textId="636B72DA" w:rsidR="00F1544A" w:rsidRPr="00CA0E85" w:rsidRDefault="006E522E" w:rsidP="00F1544A">
            <w:pPr>
              <w:pStyle w:val="ListItem"/>
              <w:rPr>
                <w:rFonts w:ascii="Aptos" w:hAnsi="Aptos" w:cs="Calibri"/>
                <w:color w:val="auto"/>
              </w:rPr>
            </w:pPr>
            <w:r w:rsidRPr="00CA0E85">
              <w:rPr>
                <w:rFonts w:ascii="Aptos" w:hAnsi="Aptos" w:cs="Calibri"/>
                <w:color w:val="auto"/>
              </w:rPr>
              <w:t>T</w:t>
            </w:r>
            <w:r w:rsidR="00F1544A" w:rsidRPr="00CA0E85">
              <w:rPr>
                <w:rFonts w:ascii="Aptos" w:hAnsi="Aptos" w:cs="Calibri"/>
                <w:color w:val="auto"/>
              </w:rPr>
              <w:t>he mechanisms underpinning the theory of evolution by natural selection include inherited variation, struggle for existence, isolation and differential selection, producing changes to gene pools to such an extent that speciation occurs</w:t>
            </w:r>
          </w:p>
          <w:p w14:paraId="44D4364A" w14:textId="77777777" w:rsidR="00F1544A" w:rsidRPr="00CA0E85" w:rsidRDefault="00F1544A" w:rsidP="00F1544A">
            <w:pPr>
              <w:pStyle w:val="ListItem"/>
              <w:numPr>
                <w:ilvl w:val="0"/>
                <w:numId w:val="0"/>
              </w:numPr>
              <w:spacing w:before="0" w:after="0" w:line="240" w:lineRule="auto"/>
              <w:ind w:left="360"/>
              <w:rPr>
                <w:rFonts w:ascii="Aptos" w:hAnsi="Aptos"/>
                <w:b/>
                <w:bCs/>
              </w:rPr>
            </w:pPr>
          </w:p>
        </w:tc>
        <w:tc>
          <w:tcPr>
            <w:tcW w:w="5529" w:type="dxa"/>
          </w:tcPr>
          <w:p w14:paraId="53FCF2FC" w14:textId="77777777" w:rsidR="00F1544A" w:rsidRPr="00CA0E85" w:rsidRDefault="00F1544A" w:rsidP="00F1544A">
            <w:pPr>
              <w:jc w:val="both"/>
              <w:rPr>
                <w:rFonts w:ascii="Aptos" w:hAnsi="Aptos" w:cs="Arial"/>
                <w:b/>
                <w:sz w:val="22"/>
                <w:szCs w:val="22"/>
                <w:lang w:val="en-US"/>
              </w:rPr>
            </w:pPr>
            <w:r w:rsidRPr="00CA0E85">
              <w:rPr>
                <w:rFonts w:ascii="Aptos" w:hAnsi="Aptos" w:cs="Arial"/>
                <w:b/>
                <w:sz w:val="22"/>
                <w:szCs w:val="22"/>
                <w:lang w:val="en-US"/>
              </w:rPr>
              <w:t>Natural Selection</w:t>
            </w:r>
          </w:p>
          <w:p w14:paraId="2A028EBB" w14:textId="77777777" w:rsidR="00F1544A" w:rsidRDefault="00F1544A" w:rsidP="00F1544A">
            <w:pPr>
              <w:pStyle w:val="ListParagraph"/>
              <w:numPr>
                <w:ilvl w:val="0"/>
                <w:numId w:val="16"/>
              </w:numPr>
              <w:ind w:left="317" w:hanging="283"/>
              <w:jc w:val="both"/>
              <w:rPr>
                <w:rFonts w:ascii="Aptos" w:hAnsi="Aptos" w:cs="Arial"/>
                <w:sz w:val="22"/>
                <w:szCs w:val="22"/>
                <w:lang w:val="en-US"/>
              </w:rPr>
            </w:pPr>
            <w:r w:rsidRPr="00CA0E85">
              <w:rPr>
                <w:rFonts w:ascii="Aptos" w:hAnsi="Aptos" w:cs="Arial"/>
                <w:sz w:val="22"/>
                <w:szCs w:val="22"/>
                <w:lang w:val="en-US"/>
              </w:rPr>
              <w:t>natural selection</w:t>
            </w:r>
          </w:p>
          <w:p w14:paraId="6AD22415" w14:textId="77777777" w:rsidR="00F452F0" w:rsidRPr="00F452F0" w:rsidRDefault="00F452F0" w:rsidP="00F452F0">
            <w:pPr>
              <w:ind w:left="34"/>
              <w:jc w:val="both"/>
              <w:rPr>
                <w:rFonts w:ascii="Aptos" w:hAnsi="Aptos" w:cs="Arial"/>
                <w:sz w:val="22"/>
                <w:szCs w:val="22"/>
                <w:lang w:val="en-US"/>
              </w:rPr>
            </w:pPr>
          </w:p>
          <w:p w14:paraId="3F2A65F7" w14:textId="77777777" w:rsidR="00F1544A" w:rsidRPr="00CA0E85" w:rsidRDefault="00F1544A" w:rsidP="00E86834">
            <w:pPr>
              <w:pStyle w:val="ListParagraph"/>
              <w:numPr>
                <w:ilvl w:val="0"/>
                <w:numId w:val="16"/>
              </w:numPr>
              <w:ind w:left="317" w:hanging="283"/>
              <w:rPr>
                <w:rFonts w:ascii="Aptos" w:eastAsia="Times New Roman" w:hAnsi="Aptos" w:cs="Arial"/>
                <w:sz w:val="22"/>
                <w:szCs w:val="22"/>
                <w:lang w:val="en-GB"/>
              </w:rPr>
            </w:pPr>
            <w:r w:rsidRPr="00CA0E85">
              <w:rPr>
                <w:rFonts w:ascii="Aptos" w:hAnsi="Aptos" w:cs="Arial"/>
                <w:sz w:val="22"/>
                <w:szCs w:val="22"/>
                <w:lang w:val="en-US"/>
              </w:rPr>
              <w:t>mechanisms underpinning evolution by natural selection</w:t>
            </w:r>
          </w:p>
          <w:p w14:paraId="1C339325" w14:textId="77777777" w:rsidR="00F1544A" w:rsidRPr="00CA0E85" w:rsidRDefault="00F1544A" w:rsidP="00F1544A">
            <w:pPr>
              <w:pStyle w:val="ListParagraph"/>
              <w:ind w:left="317"/>
              <w:rPr>
                <w:rFonts w:ascii="Aptos" w:hAnsi="Aptos" w:cs="Arial"/>
                <w:sz w:val="22"/>
                <w:szCs w:val="22"/>
                <w:lang w:val="en-US"/>
              </w:rPr>
            </w:pPr>
          </w:p>
        </w:tc>
        <w:tc>
          <w:tcPr>
            <w:tcW w:w="1984" w:type="dxa"/>
          </w:tcPr>
          <w:p w14:paraId="01A0B941" w14:textId="34C86642" w:rsidR="00F1544A" w:rsidRPr="00CA0E85" w:rsidRDefault="00653A62" w:rsidP="00F1544A">
            <w:pPr>
              <w:rPr>
                <w:rFonts w:ascii="Aptos" w:hAnsi="Aptos" w:cs="Arial"/>
                <w:sz w:val="22"/>
                <w:szCs w:val="22"/>
              </w:rPr>
            </w:pPr>
            <w:r w:rsidRPr="00CA0E85">
              <w:rPr>
                <w:rFonts w:ascii="Aptos" w:hAnsi="Aptos" w:cs="Arial"/>
                <w:sz w:val="22"/>
                <w:szCs w:val="22"/>
              </w:rPr>
              <w:t>CH 9 (pp 232-269)</w:t>
            </w:r>
          </w:p>
        </w:tc>
        <w:tc>
          <w:tcPr>
            <w:tcW w:w="1701" w:type="dxa"/>
          </w:tcPr>
          <w:p w14:paraId="0DEF98AE" w14:textId="77777777" w:rsidR="00F1544A" w:rsidRPr="00CA0E85" w:rsidRDefault="00F1544A" w:rsidP="00F1544A">
            <w:pPr>
              <w:rPr>
                <w:rFonts w:ascii="Aptos" w:hAnsi="Aptos" w:cs="Arial"/>
                <w:sz w:val="22"/>
                <w:szCs w:val="22"/>
              </w:rPr>
            </w:pPr>
          </w:p>
        </w:tc>
      </w:tr>
      <w:tr w:rsidR="00BD1791" w:rsidRPr="00CA0E85" w14:paraId="2E25A137" w14:textId="77777777" w:rsidTr="007B6299">
        <w:tc>
          <w:tcPr>
            <w:tcW w:w="1135" w:type="dxa"/>
          </w:tcPr>
          <w:p w14:paraId="1AD727D0" w14:textId="7922C075" w:rsidR="00F1544A" w:rsidRPr="00CA0E85" w:rsidRDefault="00F1544A" w:rsidP="00F1544A">
            <w:pPr>
              <w:rPr>
                <w:rFonts w:ascii="Aptos" w:hAnsi="Aptos" w:cs="Arial"/>
                <w:sz w:val="22"/>
                <w:szCs w:val="22"/>
              </w:rPr>
            </w:pPr>
            <w:r w:rsidRPr="00CA0E85">
              <w:rPr>
                <w:rFonts w:ascii="Aptos" w:hAnsi="Aptos" w:cs="Arial"/>
                <w:sz w:val="22"/>
                <w:szCs w:val="22"/>
              </w:rPr>
              <w:t>26 - 27</w:t>
            </w:r>
          </w:p>
        </w:tc>
        <w:tc>
          <w:tcPr>
            <w:tcW w:w="5097" w:type="dxa"/>
          </w:tcPr>
          <w:p w14:paraId="43A6444F" w14:textId="77777777" w:rsidR="00F1544A" w:rsidRPr="00CA0E85" w:rsidRDefault="00F1544A" w:rsidP="00F1544A">
            <w:pPr>
              <w:pStyle w:val="Paragraph"/>
              <w:rPr>
                <w:rFonts w:ascii="Aptos" w:hAnsi="Aptos" w:cs="Calibri"/>
                <w:b/>
                <w:color w:val="auto"/>
                <w:sz w:val="22"/>
                <w:szCs w:val="22"/>
              </w:rPr>
            </w:pPr>
            <w:r w:rsidRPr="00CA0E85">
              <w:rPr>
                <w:rFonts w:ascii="Aptos" w:hAnsi="Aptos" w:cs="Calibri"/>
                <w:b/>
                <w:color w:val="auto"/>
                <w:sz w:val="22"/>
                <w:szCs w:val="22"/>
              </w:rPr>
              <w:t>Evidence for evolution</w:t>
            </w:r>
          </w:p>
          <w:p w14:paraId="5C9770AD" w14:textId="31B5C613" w:rsidR="00F1544A" w:rsidRPr="00CA0E85" w:rsidRDefault="006E522E" w:rsidP="00F1544A">
            <w:pPr>
              <w:pStyle w:val="ListItem"/>
              <w:rPr>
                <w:rFonts w:ascii="Aptos" w:hAnsi="Aptos" w:cs="Calibri"/>
                <w:color w:val="000000" w:themeColor="text1"/>
              </w:rPr>
            </w:pPr>
            <w:r w:rsidRPr="00CA0E85">
              <w:rPr>
                <w:rFonts w:ascii="Aptos" w:hAnsi="Aptos" w:cs="Calibri"/>
                <w:color w:val="000000" w:themeColor="text1"/>
              </w:rPr>
              <w:t>E</w:t>
            </w:r>
            <w:r w:rsidR="00F1544A" w:rsidRPr="00CA0E85">
              <w:rPr>
                <w:rFonts w:ascii="Aptos" w:hAnsi="Aptos" w:cs="Calibri"/>
                <w:color w:val="000000" w:themeColor="text1"/>
              </w:rPr>
              <w:t>volutionary relationships between groups can be represented using phylogenetic trees (construction of phylogenetic trees not required)</w:t>
            </w:r>
          </w:p>
          <w:p w14:paraId="38CA8A52" w14:textId="36C8465F" w:rsidR="00F1544A" w:rsidRPr="00CA0E85" w:rsidRDefault="006E522E" w:rsidP="00F1544A">
            <w:pPr>
              <w:pStyle w:val="ListItem"/>
              <w:rPr>
                <w:rFonts w:ascii="Aptos" w:hAnsi="Aptos" w:cs="Calibri"/>
                <w:color w:val="auto"/>
              </w:rPr>
            </w:pPr>
            <w:r w:rsidRPr="00CA0E85">
              <w:rPr>
                <w:rFonts w:ascii="Aptos" w:hAnsi="Aptos" w:cs="Calibri"/>
                <w:color w:val="auto"/>
              </w:rPr>
              <w:t>T</w:t>
            </w:r>
            <w:r w:rsidR="00F1544A" w:rsidRPr="00CA0E85">
              <w:rPr>
                <w:rFonts w:ascii="Aptos" w:hAnsi="Aptos" w:cs="Calibri"/>
                <w:color w:val="auto"/>
              </w:rPr>
              <w:t>he fossil record is incomplete and cannot represent the entire biodiversity of a time or a location due to many factors that affect fossil formation, the persistence of fossils and accessibility to fossilised remains</w:t>
            </w:r>
          </w:p>
          <w:p w14:paraId="4D292DBA" w14:textId="11FFC3EC" w:rsidR="00F1544A" w:rsidRPr="00CA0E85" w:rsidRDefault="006E522E" w:rsidP="00F1544A">
            <w:pPr>
              <w:pStyle w:val="ListItem"/>
              <w:rPr>
                <w:rFonts w:ascii="Aptos" w:hAnsi="Aptos" w:cs="Calibri"/>
                <w:color w:val="auto"/>
              </w:rPr>
            </w:pPr>
            <w:r w:rsidRPr="00CA0E85">
              <w:rPr>
                <w:rFonts w:ascii="Aptos" w:hAnsi="Aptos" w:cs="Calibri"/>
                <w:color w:val="auto"/>
              </w:rPr>
              <w:t>S</w:t>
            </w:r>
            <w:r w:rsidR="00F1544A" w:rsidRPr="00CA0E85">
              <w:rPr>
                <w:rFonts w:ascii="Aptos" w:hAnsi="Aptos" w:cs="Calibri"/>
                <w:color w:val="auto"/>
              </w:rPr>
              <w:t>equencing a fossil record requires a combination of relative and absolute dating techniques to locate fossils onto the geological timeline</w:t>
            </w:r>
          </w:p>
          <w:p w14:paraId="58362455" w14:textId="77777777" w:rsidR="00F1544A" w:rsidRDefault="001D4642" w:rsidP="00F1544A">
            <w:pPr>
              <w:pStyle w:val="ListItem"/>
              <w:rPr>
                <w:rFonts w:ascii="Aptos" w:hAnsi="Aptos" w:cs="Calibri"/>
                <w:color w:val="auto"/>
              </w:rPr>
            </w:pPr>
            <w:r w:rsidRPr="00CA0E85">
              <w:rPr>
                <w:rFonts w:ascii="Aptos" w:hAnsi="Aptos" w:cs="Calibri"/>
                <w:color w:val="auto"/>
              </w:rPr>
              <w:t>B</w:t>
            </w:r>
            <w:r w:rsidR="00F1544A" w:rsidRPr="00CA0E85">
              <w:rPr>
                <w:rFonts w:ascii="Aptos" w:hAnsi="Aptos" w:cs="Calibri"/>
                <w:color w:val="auto"/>
              </w:rPr>
              <w:t>oth relative dating techniques, including stratigraphy and index fossils, and absolute dating techniques, including radiocarbon dating and potassium-argon dating, have limitations of application</w:t>
            </w:r>
          </w:p>
          <w:p w14:paraId="70AD65A7" w14:textId="77777777" w:rsidR="00BD1791" w:rsidRDefault="00BD1791" w:rsidP="00BD1791">
            <w:pPr>
              <w:pStyle w:val="ListItem"/>
              <w:numPr>
                <w:ilvl w:val="0"/>
                <w:numId w:val="0"/>
              </w:numPr>
              <w:ind w:left="360" w:hanging="360"/>
              <w:rPr>
                <w:rFonts w:ascii="Aptos" w:hAnsi="Aptos" w:cs="Calibri"/>
                <w:color w:val="auto"/>
              </w:rPr>
            </w:pPr>
          </w:p>
          <w:p w14:paraId="4B1F05C4" w14:textId="1C5C3350" w:rsidR="00BD1791" w:rsidRPr="00CA0E85" w:rsidRDefault="00BD1791" w:rsidP="00BD1791">
            <w:pPr>
              <w:pStyle w:val="ListItem"/>
              <w:numPr>
                <w:ilvl w:val="0"/>
                <w:numId w:val="0"/>
              </w:numPr>
              <w:ind w:left="360" w:hanging="360"/>
              <w:rPr>
                <w:rFonts w:ascii="Aptos" w:hAnsi="Aptos" w:cs="Calibri"/>
                <w:color w:val="auto"/>
              </w:rPr>
            </w:pPr>
          </w:p>
        </w:tc>
        <w:tc>
          <w:tcPr>
            <w:tcW w:w="5529" w:type="dxa"/>
          </w:tcPr>
          <w:p w14:paraId="76617EE8" w14:textId="77777777" w:rsidR="00F1544A" w:rsidRPr="00CA0E85" w:rsidRDefault="00F1544A" w:rsidP="00F1544A">
            <w:pPr>
              <w:pStyle w:val="ListParagraph"/>
              <w:ind w:left="317"/>
              <w:jc w:val="both"/>
              <w:rPr>
                <w:rFonts w:ascii="Aptos" w:hAnsi="Aptos" w:cs="Arial"/>
                <w:b/>
                <w:bCs/>
                <w:sz w:val="22"/>
                <w:szCs w:val="22"/>
                <w:lang w:val="en-US"/>
              </w:rPr>
            </w:pPr>
            <w:r w:rsidRPr="00CA0E85">
              <w:rPr>
                <w:rFonts w:ascii="Aptos" w:hAnsi="Aptos" w:cs="Arial"/>
                <w:b/>
                <w:bCs/>
                <w:sz w:val="22"/>
                <w:szCs w:val="22"/>
                <w:lang w:val="en-US"/>
              </w:rPr>
              <w:t>Fossils</w:t>
            </w:r>
          </w:p>
          <w:p w14:paraId="154E8637" w14:textId="12A5D3C0" w:rsidR="00F1544A" w:rsidRDefault="00F452F0" w:rsidP="00F1544A">
            <w:pPr>
              <w:pStyle w:val="ListParagraph"/>
              <w:numPr>
                <w:ilvl w:val="0"/>
                <w:numId w:val="16"/>
              </w:numPr>
              <w:ind w:left="317" w:hanging="283"/>
              <w:jc w:val="both"/>
              <w:rPr>
                <w:rFonts w:ascii="Aptos" w:hAnsi="Aptos" w:cs="Arial"/>
                <w:sz w:val="22"/>
                <w:szCs w:val="22"/>
                <w:lang w:val="en-US"/>
              </w:rPr>
            </w:pPr>
            <w:r w:rsidRPr="00CA0E85">
              <w:rPr>
                <w:rFonts w:ascii="Aptos" w:hAnsi="Aptos" w:cs="Arial"/>
                <w:sz w:val="22"/>
                <w:szCs w:val="22"/>
                <w:lang w:val="en-US"/>
              </w:rPr>
              <w:t>F</w:t>
            </w:r>
            <w:r w:rsidR="00F1544A" w:rsidRPr="00CA0E85">
              <w:rPr>
                <w:rFonts w:ascii="Aptos" w:hAnsi="Aptos" w:cs="Arial"/>
                <w:sz w:val="22"/>
                <w:szCs w:val="22"/>
                <w:lang w:val="en-US"/>
              </w:rPr>
              <w:t>ormation</w:t>
            </w:r>
          </w:p>
          <w:p w14:paraId="25BB5D55" w14:textId="77777777" w:rsidR="00F452F0" w:rsidRPr="00F452F0" w:rsidRDefault="00F452F0" w:rsidP="00F452F0">
            <w:pPr>
              <w:ind w:left="34"/>
              <w:jc w:val="both"/>
              <w:rPr>
                <w:rFonts w:ascii="Aptos" w:hAnsi="Aptos" w:cs="Arial"/>
                <w:sz w:val="22"/>
                <w:szCs w:val="22"/>
                <w:lang w:val="en-US"/>
              </w:rPr>
            </w:pPr>
          </w:p>
          <w:p w14:paraId="007FB03F" w14:textId="77777777" w:rsidR="00F1544A" w:rsidRDefault="00F1544A" w:rsidP="00F1544A">
            <w:pPr>
              <w:pStyle w:val="ListParagraph"/>
              <w:numPr>
                <w:ilvl w:val="0"/>
                <w:numId w:val="16"/>
              </w:numPr>
              <w:ind w:left="317" w:hanging="283"/>
              <w:jc w:val="both"/>
              <w:rPr>
                <w:rFonts w:ascii="Aptos" w:hAnsi="Aptos" w:cs="Arial"/>
                <w:sz w:val="22"/>
                <w:szCs w:val="22"/>
                <w:lang w:val="en-US"/>
              </w:rPr>
            </w:pPr>
            <w:r w:rsidRPr="00CA0E85">
              <w:rPr>
                <w:rFonts w:ascii="Aptos" w:hAnsi="Aptos" w:cs="Arial"/>
                <w:sz w:val="22"/>
                <w:szCs w:val="22"/>
                <w:lang w:val="en-US"/>
              </w:rPr>
              <w:t>problems and limitations of the fossil record</w:t>
            </w:r>
          </w:p>
          <w:p w14:paraId="1F6ADD2E" w14:textId="77777777" w:rsidR="00F452F0" w:rsidRPr="00F452F0" w:rsidRDefault="00F452F0" w:rsidP="00F452F0">
            <w:pPr>
              <w:ind w:left="34"/>
              <w:jc w:val="both"/>
              <w:rPr>
                <w:rFonts w:ascii="Aptos" w:hAnsi="Aptos" w:cs="Arial"/>
                <w:sz w:val="22"/>
                <w:szCs w:val="22"/>
                <w:lang w:val="en-US"/>
              </w:rPr>
            </w:pPr>
          </w:p>
          <w:p w14:paraId="3D990035" w14:textId="77777777" w:rsidR="00F1544A" w:rsidRPr="00CA0E85" w:rsidRDefault="00F1544A" w:rsidP="00F1544A">
            <w:pPr>
              <w:pStyle w:val="ListParagraph"/>
              <w:numPr>
                <w:ilvl w:val="0"/>
                <w:numId w:val="16"/>
              </w:numPr>
              <w:ind w:left="317" w:hanging="283"/>
              <w:jc w:val="both"/>
              <w:rPr>
                <w:rFonts w:ascii="Aptos" w:hAnsi="Aptos" w:cs="Arial"/>
                <w:sz w:val="22"/>
                <w:szCs w:val="22"/>
                <w:lang w:val="en-US"/>
              </w:rPr>
            </w:pPr>
            <w:r w:rsidRPr="00CA0E85">
              <w:rPr>
                <w:rFonts w:ascii="Aptos" w:hAnsi="Aptos" w:cs="Arial"/>
                <w:sz w:val="22"/>
                <w:szCs w:val="22"/>
                <w:lang w:val="en-US"/>
              </w:rPr>
              <w:t xml:space="preserve">application and limitations of </w:t>
            </w:r>
          </w:p>
          <w:p w14:paraId="31A9C83F" w14:textId="77777777" w:rsidR="00F1544A" w:rsidRPr="00CA0E85" w:rsidRDefault="00F1544A" w:rsidP="00E86834">
            <w:pPr>
              <w:pStyle w:val="ListParagraph"/>
              <w:numPr>
                <w:ilvl w:val="0"/>
                <w:numId w:val="17"/>
              </w:numPr>
              <w:rPr>
                <w:rFonts w:ascii="Aptos" w:hAnsi="Aptos" w:cs="Arial"/>
                <w:sz w:val="22"/>
                <w:szCs w:val="22"/>
                <w:lang w:val="it-IT"/>
              </w:rPr>
            </w:pPr>
            <w:r w:rsidRPr="00CA0E85">
              <w:rPr>
                <w:rFonts w:ascii="Aptos" w:hAnsi="Aptos" w:cs="Arial"/>
                <w:sz w:val="22"/>
                <w:szCs w:val="22"/>
                <w:lang w:val="it-IT"/>
              </w:rPr>
              <w:t>relative dating techniques; stratigraphy and index fossils</w:t>
            </w:r>
          </w:p>
          <w:p w14:paraId="5973F9C5" w14:textId="77777777" w:rsidR="00F1544A" w:rsidRDefault="00F1544A" w:rsidP="00E86834">
            <w:pPr>
              <w:pStyle w:val="ListParagraph"/>
              <w:numPr>
                <w:ilvl w:val="0"/>
                <w:numId w:val="17"/>
              </w:numPr>
              <w:rPr>
                <w:rFonts w:ascii="Aptos" w:hAnsi="Aptos" w:cs="Arial"/>
                <w:sz w:val="22"/>
                <w:szCs w:val="22"/>
                <w:lang w:val="en-US"/>
              </w:rPr>
            </w:pPr>
            <w:r w:rsidRPr="00CA0E85">
              <w:rPr>
                <w:rFonts w:ascii="Aptos" w:hAnsi="Aptos" w:cs="Arial"/>
                <w:sz w:val="22"/>
                <w:szCs w:val="22"/>
                <w:lang w:val="it-IT"/>
              </w:rPr>
              <w:t>ab</w:t>
            </w:r>
            <w:r w:rsidRPr="00CA0E85">
              <w:rPr>
                <w:rFonts w:ascii="Aptos" w:hAnsi="Aptos" w:cs="Arial"/>
                <w:sz w:val="22"/>
                <w:szCs w:val="22"/>
                <w:lang w:val="en-US"/>
              </w:rPr>
              <w:t>solute dating techniques; radio-carbon and potassium-argon</w:t>
            </w:r>
          </w:p>
          <w:p w14:paraId="43109D33" w14:textId="2B58D94A" w:rsidR="00F452F0" w:rsidRPr="00CA0E85" w:rsidRDefault="00F452F0" w:rsidP="00E86834">
            <w:pPr>
              <w:pStyle w:val="ListParagraph"/>
              <w:numPr>
                <w:ilvl w:val="0"/>
                <w:numId w:val="17"/>
              </w:numPr>
              <w:rPr>
                <w:rFonts w:ascii="Aptos" w:hAnsi="Aptos" w:cs="Arial"/>
                <w:sz w:val="22"/>
                <w:szCs w:val="22"/>
                <w:lang w:val="en-US"/>
              </w:rPr>
            </w:pPr>
            <w:r>
              <w:rPr>
                <w:rFonts w:ascii="Aptos" w:hAnsi="Aptos" w:cs="Arial"/>
                <w:sz w:val="22"/>
                <w:szCs w:val="22"/>
                <w:lang w:val="en-US"/>
              </w:rPr>
              <w:t>how these techniques are represented graphically and used to accurately date the fossil</w:t>
            </w:r>
          </w:p>
          <w:p w14:paraId="5141CF16" w14:textId="77777777" w:rsidR="00F1544A" w:rsidRPr="00CA0E85" w:rsidRDefault="00F1544A" w:rsidP="00F1544A">
            <w:pPr>
              <w:pStyle w:val="ListParagraph"/>
              <w:ind w:left="678"/>
              <w:jc w:val="both"/>
              <w:rPr>
                <w:rFonts w:ascii="Aptos" w:hAnsi="Aptos" w:cs="Arial"/>
                <w:sz w:val="22"/>
                <w:szCs w:val="22"/>
                <w:lang w:val="en-US"/>
              </w:rPr>
            </w:pPr>
          </w:p>
          <w:p w14:paraId="002D1AAE" w14:textId="77777777" w:rsidR="00F1544A" w:rsidRPr="00CA0E85" w:rsidRDefault="00F1544A" w:rsidP="00F1544A">
            <w:pPr>
              <w:pStyle w:val="ListParagraph"/>
              <w:ind w:left="317"/>
              <w:rPr>
                <w:rFonts w:ascii="Aptos" w:hAnsi="Aptos" w:cs="Arial"/>
                <w:sz w:val="22"/>
                <w:szCs w:val="22"/>
                <w:lang w:val="en-US"/>
              </w:rPr>
            </w:pPr>
          </w:p>
        </w:tc>
        <w:tc>
          <w:tcPr>
            <w:tcW w:w="1984" w:type="dxa"/>
          </w:tcPr>
          <w:p w14:paraId="69AE3AA0" w14:textId="77777777" w:rsidR="00F1544A" w:rsidRPr="00CA0E85" w:rsidRDefault="00653A62" w:rsidP="00F1544A">
            <w:pPr>
              <w:rPr>
                <w:rFonts w:ascii="Aptos" w:hAnsi="Aptos" w:cs="Arial"/>
                <w:sz w:val="22"/>
                <w:szCs w:val="22"/>
              </w:rPr>
            </w:pPr>
            <w:r w:rsidRPr="00CA0E85">
              <w:rPr>
                <w:rFonts w:ascii="Aptos" w:hAnsi="Aptos" w:cs="Arial"/>
                <w:sz w:val="22"/>
                <w:szCs w:val="22"/>
              </w:rPr>
              <w:t>CH 11 (pp 295-321)</w:t>
            </w:r>
          </w:p>
          <w:p w14:paraId="52E33F79" w14:textId="77777777" w:rsidR="00653A62" w:rsidRPr="00CA0E85" w:rsidRDefault="00653A62" w:rsidP="00F1544A">
            <w:pPr>
              <w:rPr>
                <w:rFonts w:ascii="Aptos" w:hAnsi="Aptos" w:cs="Arial"/>
                <w:sz w:val="22"/>
                <w:szCs w:val="22"/>
              </w:rPr>
            </w:pPr>
          </w:p>
          <w:p w14:paraId="7306F7E5" w14:textId="4268266F" w:rsidR="00653A62" w:rsidRPr="00CA0E85" w:rsidRDefault="00653A62" w:rsidP="00653A62">
            <w:pPr>
              <w:jc w:val="both"/>
              <w:rPr>
                <w:rFonts w:ascii="Aptos" w:hAnsi="Aptos" w:cs="Arial"/>
                <w:sz w:val="22"/>
                <w:szCs w:val="22"/>
              </w:rPr>
            </w:pPr>
            <w:r w:rsidRPr="00CA0E85">
              <w:rPr>
                <w:rFonts w:ascii="Aptos" w:hAnsi="Aptos" w:cs="Arial"/>
                <w:sz w:val="22"/>
                <w:szCs w:val="22"/>
              </w:rPr>
              <w:t xml:space="preserve">RQ </w:t>
            </w:r>
            <w:r w:rsidR="0068701E" w:rsidRPr="00CA0E85">
              <w:rPr>
                <w:rFonts w:ascii="Aptos" w:hAnsi="Aptos" w:cs="Arial"/>
                <w:sz w:val="22"/>
                <w:szCs w:val="22"/>
              </w:rPr>
              <w:t>pg.</w:t>
            </w:r>
            <w:r w:rsidRPr="00CA0E85">
              <w:rPr>
                <w:rFonts w:ascii="Aptos" w:hAnsi="Aptos" w:cs="Arial"/>
                <w:sz w:val="22"/>
                <w:szCs w:val="22"/>
              </w:rPr>
              <w:t xml:space="preserve"> 320-321</w:t>
            </w:r>
          </w:p>
          <w:p w14:paraId="5D653CF5" w14:textId="6D60FE74" w:rsidR="00653A62" w:rsidRPr="00CA0E85" w:rsidRDefault="00653A62" w:rsidP="00653A62">
            <w:pPr>
              <w:rPr>
                <w:rFonts w:ascii="Aptos" w:hAnsi="Aptos" w:cs="Arial"/>
                <w:sz w:val="22"/>
                <w:szCs w:val="22"/>
              </w:rPr>
            </w:pPr>
            <w:r w:rsidRPr="00CA0E85">
              <w:rPr>
                <w:rFonts w:ascii="Aptos" w:hAnsi="Aptos" w:cs="Arial"/>
                <w:sz w:val="22"/>
                <w:szCs w:val="22"/>
              </w:rPr>
              <w:t>AYKQ</w:t>
            </w:r>
          </w:p>
        </w:tc>
        <w:tc>
          <w:tcPr>
            <w:tcW w:w="1701" w:type="dxa"/>
          </w:tcPr>
          <w:p w14:paraId="64DC3EE5" w14:textId="34019055" w:rsidR="00BD1791" w:rsidRPr="00CA0E85" w:rsidRDefault="00BD1791" w:rsidP="00BD1791">
            <w:pPr>
              <w:rPr>
                <w:rFonts w:ascii="Aptos" w:hAnsi="Aptos" w:cs="Arial"/>
                <w:b/>
                <w:bCs/>
                <w:i/>
                <w:lang w:val="en-US"/>
              </w:rPr>
            </w:pPr>
            <w:r w:rsidRPr="00CA0E85">
              <w:rPr>
                <w:rFonts w:ascii="Aptos" w:hAnsi="Aptos" w:cs="Arial"/>
                <w:b/>
                <w:i/>
              </w:rPr>
              <w:t>Task</w:t>
            </w:r>
            <w:r>
              <w:rPr>
                <w:rFonts w:ascii="Aptos" w:hAnsi="Aptos" w:cs="Arial"/>
                <w:b/>
                <w:i/>
              </w:rPr>
              <w:t xml:space="preserve"> 6</w:t>
            </w:r>
            <w:r w:rsidRPr="00CA0E85">
              <w:rPr>
                <w:rFonts w:ascii="Aptos" w:hAnsi="Aptos" w:cs="Arial"/>
                <w:b/>
                <w:i/>
              </w:rPr>
              <w:t>: Investigating Fossil dating</w:t>
            </w:r>
          </w:p>
          <w:p w14:paraId="0FE0623E" w14:textId="77777777" w:rsidR="00F1544A" w:rsidRPr="00CA0E85" w:rsidRDefault="00F1544A" w:rsidP="00F1544A">
            <w:pPr>
              <w:rPr>
                <w:rFonts w:ascii="Aptos" w:hAnsi="Aptos" w:cs="Arial"/>
                <w:sz w:val="22"/>
                <w:szCs w:val="22"/>
              </w:rPr>
            </w:pPr>
          </w:p>
        </w:tc>
      </w:tr>
      <w:tr w:rsidR="00BD1791" w:rsidRPr="00CA0E85" w14:paraId="6BC76CE4" w14:textId="77777777" w:rsidTr="007B6299">
        <w:tc>
          <w:tcPr>
            <w:tcW w:w="1135" w:type="dxa"/>
          </w:tcPr>
          <w:p w14:paraId="05B29FA9" w14:textId="6850A030" w:rsidR="00F1544A" w:rsidRPr="00CA0E85" w:rsidRDefault="00F1544A" w:rsidP="00F1544A">
            <w:pPr>
              <w:rPr>
                <w:rFonts w:ascii="Aptos" w:hAnsi="Aptos" w:cs="Arial"/>
                <w:sz w:val="22"/>
                <w:szCs w:val="22"/>
              </w:rPr>
            </w:pPr>
            <w:r w:rsidRPr="00CA0E85">
              <w:rPr>
                <w:rFonts w:ascii="Aptos" w:hAnsi="Aptos" w:cs="Arial"/>
                <w:sz w:val="22"/>
                <w:szCs w:val="22"/>
              </w:rPr>
              <w:t>28 - 30</w:t>
            </w:r>
          </w:p>
        </w:tc>
        <w:tc>
          <w:tcPr>
            <w:tcW w:w="5097" w:type="dxa"/>
          </w:tcPr>
          <w:p w14:paraId="4E93B6C3" w14:textId="77777777" w:rsidR="00F1544A" w:rsidRPr="00CA0E85" w:rsidRDefault="00F1544A" w:rsidP="00F1544A">
            <w:pPr>
              <w:pStyle w:val="Paragraph"/>
              <w:rPr>
                <w:rFonts w:ascii="Aptos" w:hAnsi="Aptos" w:cs="Calibri"/>
                <w:b/>
                <w:color w:val="auto"/>
                <w:sz w:val="22"/>
                <w:szCs w:val="22"/>
              </w:rPr>
            </w:pPr>
            <w:r w:rsidRPr="00CA0E85">
              <w:rPr>
                <w:rFonts w:ascii="Aptos" w:hAnsi="Aptos" w:cs="Calibri"/>
                <w:b/>
                <w:color w:val="auto"/>
                <w:sz w:val="22"/>
                <w:szCs w:val="22"/>
              </w:rPr>
              <w:t>Hominid evolutionary trends</w:t>
            </w:r>
          </w:p>
          <w:p w14:paraId="13D73A59" w14:textId="00E85370" w:rsidR="00F1544A" w:rsidRPr="00CA0E85" w:rsidRDefault="001D4642" w:rsidP="00F1544A">
            <w:pPr>
              <w:pStyle w:val="ListItem"/>
              <w:spacing w:after="0"/>
              <w:rPr>
                <w:rFonts w:ascii="Aptos" w:hAnsi="Aptos" w:cs="Calibri"/>
                <w:color w:val="000000" w:themeColor="text1"/>
              </w:rPr>
            </w:pPr>
            <w:r w:rsidRPr="00CA0E85">
              <w:rPr>
                <w:rFonts w:ascii="Aptos" w:hAnsi="Aptos" w:cs="Calibri"/>
                <w:color w:val="000000" w:themeColor="text1"/>
              </w:rPr>
              <w:t>H</w:t>
            </w:r>
            <w:r w:rsidR="00F1544A" w:rsidRPr="00CA0E85">
              <w:rPr>
                <w:rFonts w:ascii="Aptos" w:hAnsi="Aptos" w:cs="Calibri"/>
                <w:color w:val="000000" w:themeColor="text1"/>
              </w:rPr>
              <w:t>umans as primates are classified as great apes. The species within the great ape family are differentiated by DNA nucleotide sequences, which brings about differences in:</w:t>
            </w:r>
          </w:p>
          <w:p w14:paraId="42E62433" w14:textId="77777777" w:rsidR="00F1544A" w:rsidRPr="00CA0E85" w:rsidRDefault="00F1544A" w:rsidP="00F1544A">
            <w:pPr>
              <w:numPr>
                <w:ilvl w:val="1"/>
                <w:numId w:val="10"/>
              </w:numPr>
              <w:spacing w:line="276" w:lineRule="auto"/>
              <w:ind w:left="714" w:hanging="357"/>
              <w:rPr>
                <w:rFonts w:ascii="Aptos" w:hAnsi="Aptos" w:cs="Arial"/>
                <w:color w:val="000000" w:themeColor="text1"/>
                <w:sz w:val="22"/>
                <w:szCs w:val="22"/>
              </w:rPr>
            </w:pPr>
            <w:r w:rsidRPr="00CA0E85">
              <w:rPr>
                <w:rFonts w:ascii="Aptos" w:hAnsi="Aptos" w:cs="Arial"/>
                <w:color w:val="000000" w:themeColor="text1"/>
                <w:sz w:val="22"/>
                <w:szCs w:val="22"/>
              </w:rPr>
              <w:t>relative size of cerebral cortex</w:t>
            </w:r>
          </w:p>
          <w:p w14:paraId="12079764" w14:textId="77777777" w:rsidR="00F1544A" w:rsidRPr="00CA0E85" w:rsidRDefault="00F1544A" w:rsidP="00F1544A">
            <w:pPr>
              <w:numPr>
                <w:ilvl w:val="1"/>
                <w:numId w:val="10"/>
              </w:numPr>
              <w:spacing w:line="276" w:lineRule="auto"/>
              <w:ind w:left="714" w:hanging="357"/>
              <w:rPr>
                <w:rFonts w:ascii="Aptos" w:hAnsi="Aptos" w:cs="Arial"/>
                <w:color w:val="000000" w:themeColor="text1"/>
                <w:sz w:val="22"/>
                <w:szCs w:val="22"/>
              </w:rPr>
            </w:pPr>
            <w:r w:rsidRPr="00CA0E85">
              <w:rPr>
                <w:rFonts w:ascii="Aptos" w:hAnsi="Aptos" w:cs="Arial"/>
                <w:color w:val="000000" w:themeColor="text1"/>
                <w:sz w:val="22"/>
                <w:szCs w:val="22"/>
              </w:rPr>
              <w:t>mobility of the digits</w:t>
            </w:r>
          </w:p>
          <w:p w14:paraId="48478928" w14:textId="36194989" w:rsidR="00F1544A" w:rsidRPr="00CA0E85" w:rsidRDefault="00F1544A" w:rsidP="00F1544A">
            <w:pPr>
              <w:numPr>
                <w:ilvl w:val="1"/>
                <w:numId w:val="10"/>
              </w:numPr>
              <w:spacing w:line="276" w:lineRule="auto"/>
              <w:ind w:left="714" w:hanging="357"/>
              <w:rPr>
                <w:rFonts w:ascii="Aptos" w:hAnsi="Aptos" w:cs="Arial"/>
                <w:color w:val="000000" w:themeColor="text1"/>
                <w:sz w:val="22"/>
                <w:szCs w:val="22"/>
              </w:rPr>
            </w:pPr>
            <w:r w:rsidRPr="00CA0E85">
              <w:rPr>
                <w:rFonts w:ascii="Aptos" w:hAnsi="Aptos" w:cs="Arial"/>
                <w:color w:val="000000" w:themeColor="text1"/>
                <w:sz w:val="22"/>
                <w:szCs w:val="22"/>
              </w:rPr>
              <w:t xml:space="preserve">stance and locomotion – adaptations to bipedalism, brachiation and </w:t>
            </w:r>
            <w:r w:rsidR="0068701E" w:rsidRPr="00CA0E85">
              <w:rPr>
                <w:rFonts w:ascii="Aptos" w:hAnsi="Aptos" w:cs="Arial"/>
                <w:color w:val="000000" w:themeColor="text1"/>
                <w:sz w:val="22"/>
                <w:szCs w:val="22"/>
              </w:rPr>
              <w:t>quadrupedally</w:t>
            </w:r>
          </w:p>
          <w:p w14:paraId="7B65955A" w14:textId="77777777" w:rsidR="00F1544A" w:rsidRPr="00CA0E85" w:rsidRDefault="00F1544A" w:rsidP="00F1544A">
            <w:pPr>
              <w:numPr>
                <w:ilvl w:val="1"/>
                <w:numId w:val="10"/>
              </w:numPr>
              <w:spacing w:line="276" w:lineRule="auto"/>
              <w:ind w:left="714" w:hanging="357"/>
              <w:rPr>
                <w:rFonts w:ascii="Aptos" w:hAnsi="Aptos" w:cs="Arial"/>
                <w:color w:val="000000" w:themeColor="text1"/>
                <w:sz w:val="22"/>
                <w:szCs w:val="22"/>
              </w:rPr>
            </w:pPr>
            <w:r w:rsidRPr="00CA0E85">
              <w:rPr>
                <w:rFonts w:ascii="Aptos" w:hAnsi="Aptos" w:cs="Arial"/>
                <w:color w:val="000000" w:themeColor="text1"/>
                <w:sz w:val="22"/>
                <w:szCs w:val="22"/>
              </w:rPr>
              <w:t>prognathism and dentition</w:t>
            </w:r>
          </w:p>
          <w:p w14:paraId="031F8507" w14:textId="7D1AFCDA" w:rsidR="00F1544A" w:rsidRPr="00CA0E85" w:rsidRDefault="001D4642" w:rsidP="00F1544A">
            <w:pPr>
              <w:pStyle w:val="ListItem"/>
              <w:spacing w:after="0"/>
              <w:rPr>
                <w:rFonts w:ascii="Aptos" w:hAnsi="Aptos" w:cs="Calibri"/>
                <w:color w:val="000000" w:themeColor="text1"/>
              </w:rPr>
            </w:pPr>
            <w:r w:rsidRPr="00CA0E85">
              <w:rPr>
                <w:rFonts w:ascii="Aptos" w:hAnsi="Aptos" w:cs="Calibri"/>
                <w:color w:val="000000" w:themeColor="text1"/>
              </w:rPr>
              <w:t>D</w:t>
            </w:r>
            <w:r w:rsidR="00F1544A" w:rsidRPr="00CA0E85">
              <w:rPr>
                <w:rFonts w:ascii="Aptos" w:hAnsi="Aptos" w:cs="Calibri"/>
                <w:color w:val="000000" w:themeColor="text1"/>
              </w:rPr>
              <w:t>etermining relatedness and possible evolutionary pathways for hominins uses evidence from comparisons of modern humans and the other great apes with fossils of:</w:t>
            </w:r>
          </w:p>
          <w:p w14:paraId="6B3EFD3C" w14:textId="77777777" w:rsidR="00F1544A" w:rsidRPr="00CA0E85" w:rsidRDefault="00F1544A" w:rsidP="00F1544A">
            <w:pPr>
              <w:numPr>
                <w:ilvl w:val="1"/>
                <w:numId w:val="10"/>
              </w:numPr>
              <w:spacing w:line="276" w:lineRule="auto"/>
              <w:ind w:left="714" w:hanging="357"/>
              <w:rPr>
                <w:rFonts w:ascii="Aptos" w:hAnsi="Aptos" w:cs="Arial"/>
                <w:i/>
                <w:color w:val="000000" w:themeColor="text1"/>
                <w:sz w:val="22"/>
                <w:szCs w:val="22"/>
              </w:rPr>
            </w:pPr>
            <w:r w:rsidRPr="00CA0E85">
              <w:rPr>
                <w:rFonts w:ascii="Aptos" w:hAnsi="Aptos" w:cs="Arial"/>
                <w:i/>
                <w:color w:val="000000" w:themeColor="text1"/>
                <w:sz w:val="22"/>
                <w:szCs w:val="22"/>
              </w:rPr>
              <w:t>Australopithecus afarensis</w:t>
            </w:r>
          </w:p>
          <w:p w14:paraId="6A85E0A1" w14:textId="77777777" w:rsidR="00F1544A" w:rsidRPr="00CA0E85" w:rsidRDefault="00F1544A" w:rsidP="00F1544A">
            <w:pPr>
              <w:numPr>
                <w:ilvl w:val="1"/>
                <w:numId w:val="10"/>
              </w:numPr>
              <w:spacing w:line="276" w:lineRule="auto"/>
              <w:ind w:left="714" w:hanging="357"/>
              <w:rPr>
                <w:rFonts w:ascii="Aptos" w:hAnsi="Aptos" w:cs="Arial"/>
                <w:i/>
                <w:color w:val="000000" w:themeColor="text1"/>
                <w:sz w:val="22"/>
                <w:szCs w:val="22"/>
              </w:rPr>
            </w:pPr>
            <w:r w:rsidRPr="00CA0E85">
              <w:rPr>
                <w:rFonts w:ascii="Aptos" w:hAnsi="Aptos" w:cs="Arial"/>
                <w:i/>
                <w:color w:val="000000" w:themeColor="text1"/>
                <w:sz w:val="22"/>
                <w:szCs w:val="22"/>
              </w:rPr>
              <w:t>Australopithecus africanus</w:t>
            </w:r>
          </w:p>
          <w:p w14:paraId="2D077EBE" w14:textId="77777777" w:rsidR="00F1544A" w:rsidRPr="00CA0E85" w:rsidRDefault="00F1544A" w:rsidP="00F1544A">
            <w:pPr>
              <w:numPr>
                <w:ilvl w:val="1"/>
                <w:numId w:val="10"/>
              </w:numPr>
              <w:spacing w:line="276" w:lineRule="auto"/>
              <w:ind w:left="714" w:hanging="357"/>
              <w:rPr>
                <w:rFonts w:ascii="Aptos" w:hAnsi="Aptos" w:cs="Arial"/>
                <w:i/>
                <w:color w:val="000000" w:themeColor="text1"/>
                <w:sz w:val="22"/>
                <w:szCs w:val="22"/>
              </w:rPr>
            </w:pPr>
            <w:r w:rsidRPr="00CA0E85">
              <w:rPr>
                <w:rFonts w:ascii="Aptos" w:hAnsi="Aptos" w:cs="Arial"/>
                <w:i/>
                <w:color w:val="000000" w:themeColor="text1"/>
                <w:sz w:val="22"/>
                <w:szCs w:val="22"/>
              </w:rPr>
              <w:t>Paranthropus robustus</w:t>
            </w:r>
          </w:p>
          <w:p w14:paraId="13961B57" w14:textId="77777777" w:rsidR="00F1544A" w:rsidRPr="00CA0E85" w:rsidRDefault="00F1544A" w:rsidP="00F1544A">
            <w:pPr>
              <w:numPr>
                <w:ilvl w:val="1"/>
                <w:numId w:val="10"/>
              </w:numPr>
              <w:spacing w:line="276" w:lineRule="auto"/>
              <w:ind w:left="714" w:hanging="357"/>
              <w:rPr>
                <w:rFonts w:ascii="Aptos" w:hAnsi="Aptos" w:cs="Arial"/>
                <w:i/>
                <w:color w:val="000000" w:themeColor="text1"/>
                <w:sz w:val="22"/>
                <w:szCs w:val="22"/>
              </w:rPr>
            </w:pPr>
            <w:r w:rsidRPr="00CA0E85">
              <w:rPr>
                <w:rFonts w:ascii="Aptos" w:hAnsi="Aptos" w:cs="Arial"/>
                <w:i/>
                <w:color w:val="000000" w:themeColor="text1"/>
                <w:sz w:val="22"/>
                <w:szCs w:val="22"/>
              </w:rPr>
              <w:t>Homo habilis</w:t>
            </w:r>
          </w:p>
          <w:p w14:paraId="00A383B2" w14:textId="77777777" w:rsidR="00F1544A" w:rsidRPr="00CA0E85" w:rsidRDefault="00F1544A" w:rsidP="00F1544A">
            <w:pPr>
              <w:numPr>
                <w:ilvl w:val="1"/>
                <w:numId w:val="10"/>
              </w:numPr>
              <w:spacing w:line="276" w:lineRule="auto"/>
              <w:ind w:left="714" w:hanging="357"/>
              <w:rPr>
                <w:rFonts w:ascii="Aptos" w:hAnsi="Aptos" w:cs="Arial"/>
                <w:i/>
                <w:color w:val="000000" w:themeColor="text1"/>
                <w:sz w:val="22"/>
                <w:szCs w:val="22"/>
              </w:rPr>
            </w:pPr>
            <w:r w:rsidRPr="00CA0E85">
              <w:rPr>
                <w:rFonts w:ascii="Aptos" w:hAnsi="Aptos" w:cs="Arial"/>
                <w:i/>
                <w:color w:val="000000" w:themeColor="text1"/>
                <w:sz w:val="22"/>
                <w:szCs w:val="22"/>
              </w:rPr>
              <w:t>Homo erectus</w:t>
            </w:r>
          </w:p>
          <w:p w14:paraId="1BFFE1CA" w14:textId="77777777" w:rsidR="00F1544A" w:rsidRPr="00CA0E85" w:rsidRDefault="00F1544A" w:rsidP="00F1544A">
            <w:pPr>
              <w:numPr>
                <w:ilvl w:val="1"/>
                <w:numId w:val="10"/>
              </w:numPr>
              <w:spacing w:line="276" w:lineRule="auto"/>
              <w:ind w:left="714" w:hanging="357"/>
              <w:rPr>
                <w:rFonts w:ascii="Aptos" w:hAnsi="Aptos" w:cs="Arial"/>
                <w:i/>
                <w:color w:val="000000" w:themeColor="text1"/>
                <w:sz w:val="22"/>
                <w:szCs w:val="22"/>
              </w:rPr>
            </w:pPr>
            <w:r w:rsidRPr="00CA0E85">
              <w:rPr>
                <w:rFonts w:ascii="Aptos" w:hAnsi="Aptos" w:cs="Arial"/>
                <w:i/>
                <w:color w:val="000000" w:themeColor="text1"/>
                <w:sz w:val="22"/>
                <w:szCs w:val="22"/>
              </w:rPr>
              <w:t>Homo neanderthalensis</w:t>
            </w:r>
          </w:p>
          <w:p w14:paraId="4285B69C" w14:textId="77777777" w:rsidR="00F1544A" w:rsidRPr="00CA0E85" w:rsidRDefault="00F1544A" w:rsidP="00F1544A">
            <w:pPr>
              <w:numPr>
                <w:ilvl w:val="1"/>
                <w:numId w:val="10"/>
              </w:numPr>
              <w:spacing w:line="276" w:lineRule="auto"/>
              <w:ind w:left="714" w:hanging="357"/>
              <w:rPr>
                <w:rFonts w:ascii="Aptos" w:hAnsi="Aptos" w:cs="Arial"/>
                <w:i/>
                <w:color w:val="000000" w:themeColor="text1"/>
                <w:sz w:val="22"/>
                <w:szCs w:val="22"/>
              </w:rPr>
            </w:pPr>
            <w:r w:rsidRPr="00CA0E85">
              <w:rPr>
                <w:rFonts w:ascii="Aptos" w:hAnsi="Aptos" w:cs="Arial"/>
                <w:i/>
                <w:color w:val="000000" w:themeColor="text1"/>
                <w:sz w:val="22"/>
                <w:szCs w:val="22"/>
              </w:rPr>
              <w:t>Homo sapiens</w:t>
            </w:r>
          </w:p>
          <w:p w14:paraId="1EBB54CE" w14:textId="6A9C2975" w:rsidR="00F1544A" w:rsidRPr="00CA0E85" w:rsidRDefault="001D4642" w:rsidP="00F1544A">
            <w:pPr>
              <w:pStyle w:val="ListItem"/>
              <w:spacing w:after="0"/>
              <w:rPr>
                <w:rFonts w:ascii="Aptos" w:hAnsi="Aptos" w:cs="Calibri"/>
                <w:color w:val="auto"/>
              </w:rPr>
            </w:pPr>
            <w:r w:rsidRPr="00CA0E85">
              <w:rPr>
                <w:rFonts w:ascii="Aptos" w:hAnsi="Aptos" w:cs="Calibri"/>
                <w:color w:val="auto"/>
              </w:rPr>
              <w:t>T</w:t>
            </w:r>
            <w:r w:rsidR="00F1544A" w:rsidRPr="00CA0E85">
              <w:rPr>
                <w:rFonts w:ascii="Aptos" w:hAnsi="Aptos" w:cs="Calibri"/>
                <w:color w:val="auto"/>
              </w:rPr>
              <w:t xml:space="preserve">ool use is seen in </w:t>
            </w:r>
            <w:proofErr w:type="gramStart"/>
            <w:r w:rsidR="00F1544A" w:rsidRPr="00CA0E85">
              <w:rPr>
                <w:rFonts w:ascii="Aptos" w:hAnsi="Aptos" w:cs="Calibri"/>
                <w:color w:val="auto"/>
              </w:rPr>
              <w:t>a number of</w:t>
            </w:r>
            <w:proofErr w:type="gramEnd"/>
            <w:r w:rsidR="00F1544A" w:rsidRPr="00CA0E85">
              <w:rPr>
                <w:rFonts w:ascii="Aptos" w:hAnsi="Aptos" w:cs="Calibri"/>
                <w:color w:val="auto"/>
              </w:rPr>
              <w:t xml:space="preserve"> hominin </w:t>
            </w:r>
            <w:proofErr w:type="gramStart"/>
            <w:r w:rsidR="00F1544A" w:rsidRPr="00CA0E85">
              <w:rPr>
                <w:rFonts w:ascii="Aptos" w:hAnsi="Aptos" w:cs="Calibri"/>
                <w:color w:val="auto"/>
              </w:rPr>
              <w:t>species</w:t>
            </w:r>
            <w:proofErr w:type="gramEnd"/>
            <w:r w:rsidR="00F1544A" w:rsidRPr="00CA0E85">
              <w:rPr>
                <w:rFonts w:ascii="Aptos" w:hAnsi="Aptos" w:cs="Calibri"/>
                <w:color w:val="auto"/>
              </w:rPr>
              <w:t xml:space="preserve"> and the study of these tools provides important insight into the evolution of the human cognitive abilities and lifestyles. Trends are seen in the changes in manufacturing techniques and the materials used in the tool cultures of:</w:t>
            </w:r>
          </w:p>
          <w:p w14:paraId="13B121A1" w14:textId="77777777" w:rsidR="00F1544A" w:rsidRPr="00CA0E85" w:rsidRDefault="00F1544A" w:rsidP="003205D9">
            <w:pPr>
              <w:numPr>
                <w:ilvl w:val="1"/>
                <w:numId w:val="26"/>
              </w:numPr>
              <w:spacing w:line="276" w:lineRule="auto"/>
              <w:rPr>
                <w:rFonts w:ascii="Aptos" w:hAnsi="Aptos" w:cs="Arial"/>
                <w:i/>
                <w:sz w:val="22"/>
                <w:szCs w:val="22"/>
              </w:rPr>
            </w:pPr>
            <w:r w:rsidRPr="00CA0E85">
              <w:rPr>
                <w:rFonts w:ascii="Aptos" w:hAnsi="Aptos" w:cs="Arial"/>
                <w:i/>
                <w:sz w:val="22"/>
                <w:szCs w:val="22"/>
              </w:rPr>
              <w:t>Homo habilis</w:t>
            </w:r>
          </w:p>
          <w:p w14:paraId="0D63D936" w14:textId="77777777" w:rsidR="00F1544A" w:rsidRPr="00CA0E85" w:rsidRDefault="00F1544A" w:rsidP="003205D9">
            <w:pPr>
              <w:numPr>
                <w:ilvl w:val="1"/>
                <w:numId w:val="26"/>
              </w:numPr>
              <w:spacing w:line="276" w:lineRule="auto"/>
              <w:rPr>
                <w:rFonts w:ascii="Aptos" w:hAnsi="Aptos" w:cs="Arial"/>
                <w:i/>
                <w:sz w:val="22"/>
                <w:szCs w:val="22"/>
              </w:rPr>
            </w:pPr>
            <w:r w:rsidRPr="00CA0E85">
              <w:rPr>
                <w:rFonts w:ascii="Aptos" w:hAnsi="Aptos" w:cs="Arial"/>
                <w:i/>
                <w:sz w:val="22"/>
                <w:szCs w:val="22"/>
              </w:rPr>
              <w:t>Homo erectus</w:t>
            </w:r>
          </w:p>
          <w:p w14:paraId="4A90972D" w14:textId="77777777" w:rsidR="00F1544A" w:rsidRPr="00CA0E85" w:rsidRDefault="00F1544A" w:rsidP="003205D9">
            <w:pPr>
              <w:numPr>
                <w:ilvl w:val="1"/>
                <w:numId w:val="26"/>
              </w:numPr>
              <w:spacing w:line="276" w:lineRule="auto"/>
              <w:rPr>
                <w:rFonts w:ascii="Aptos" w:hAnsi="Aptos" w:cs="Arial"/>
                <w:i/>
                <w:sz w:val="22"/>
                <w:szCs w:val="22"/>
              </w:rPr>
            </w:pPr>
            <w:r w:rsidRPr="00CA0E85">
              <w:rPr>
                <w:rFonts w:ascii="Aptos" w:hAnsi="Aptos" w:cs="Arial"/>
                <w:i/>
                <w:sz w:val="22"/>
                <w:szCs w:val="22"/>
              </w:rPr>
              <w:t>Homo neanderthalensis</w:t>
            </w:r>
          </w:p>
          <w:p w14:paraId="30A3C467" w14:textId="280479C8" w:rsidR="00F1544A" w:rsidRPr="00CA0E85" w:rsidRDefault="00F1544A" w:rsidP="003205D9">
            <w:pPr>
              <w:pStyle w:val="ListItem"/>
              <w:numPr>
                <w:ilvl w:val="1"/>
                <w:numId w:val="26"/>
              </w:numPr>
              <w:spacing w:before="0" w:after="0" w:line="240" w:lineRule="auto"/>
              <w:rPr>
                <w:rFonts w:ascii="Aptos" w:hAnsi="Aptos"/>
                <w:b/>
                <w:bCs/>
              </w:rPr>
            </w:pPr>
            <w:r w:rsidRPr="00CA0E85">
              <w:rPr>
                <w:rFonts w:ascii="Aptos" w:hAnsi="Aptos"/>
                <w:i/>
                <w:color w:val="auto"/>
              </w:rPr>
              <w:t>Homo sapiens</w:t>
            </w:r>
          </w:p>
        </w:tc>
        <w:tc>
          <w:tcPr>
            <w:tcW w:w="5529" w:type="dxa"/>
          </w:tcPr>
          <w:p w14:paraId="542838DA" w14:textId="77777777" w:rsidR="00F1544A" w:rsidRPr="00CA0E85" w:rsidRDefault="00F1544A" w:rsidP="00F1544A">
            <w:pPr>
              <w:jc w:val="both"/>
              <w:rPr>
                <w:rFonts w:ascii="Aptos" w:hAnsi="Aptos" w:cs="Arial"/>
                <w:b/>
                <w:sz w:val="22"/>
                <w:szCs w:val="22"/>
                <w:lang w:val="en-US"/>
              </w:rPr>
            </w:pPr>
            <w:r w:rsidRPr="00CA0E85">
              <w:rPr>
                <w:rFonts w:ascii="Aptos" w:hAnsi="Aptos" w:cs="Arial"/>
                <w:b/>
                <w:sz w:val="22"/>
                <w:szCs w:val="22"/>
                <w:lang w:val="en-US"/>
              </w:rPr>
              <w:t>Hominid evolutionary trends</w:t>
            </w:r>
          </w:p>
          <w:p w14:paraId="2619E26E" w14:textId="77777777" w:rsidR="00F1544A" w:rsidRPr="00CA0E85" w:rsidRDefault="00F1544A" w:rsidP="00F1544A">
            <w:pPr>
              <w:pStyle w:val="ListParagraph"/>
              <w:numPr>
                <w:ilvl w:val="0"/>
                <w:numId w:val="16"/>
              </w:numPr>
              <w:ind w:left="317" w:hanging="283"/>
              <w:jc w:val="both"/>
              <w:rPr>
                <w:rFonts w:ascii="Aptos" w:hAnsi="Aptos" w:cs="Arial"/>
                <w:sz w:val="22"/>
                <w:szCs w:val="22"/>
                <w:lang w:val="en-US"/>
              </w:rPr>
            </w:pPr>
            <w:r w:rsidRPr="00CA0E85">
              <w:rPr>
                <w:rFonts w:ascii="Aptos" w:hAnsi="Aptos" w:cs="Arial"/>
                <w:sz w:val="22"/>
                <w:szCs w:val="22"/>
                <w:lang w:val="en-US"/>
              </w:rPr>
              <w:t>differences between humans and great apes</w:t>
            </w:r>
          </w:p>
          <w:p w14:paraId="4A106AA1" w14:textId="77777777" w:rsidR="00F1544A" w:rsidRPr="00CA0E85" w:rsidRDefault="00F1544A" w:rsidP="00F1544A">
            <w:pPr>
              <w:pStyle w:val="ListParagraph"/>
              <w:numPr>
                <w:ilvl w:val="0"/>
                <w:numId w:val="17"/>
              </w:numPr>
              <w:jc w:val="both"/>
              <w:rPr>
                <w:rFonts w:ascii="Aptos" w:hAnsi="Aptos" w:cs="Arial"/>
                <w:sz w:val="22"/>
                <w:szCs w:val="22"/>
                <w:lang w:val="it-IT"/>
              </w:rPr>
            </w:pPr>
            <w:r w:rsidRPr="00CA0E85">
              <w:rPr>
                <w:rFonts w:ascii="Aptos" w:hAnsi="Aptos" w:cs="Arial"/>
                <w:sz w:val="22"/>
                <w:szCs w:val="22"/>
                <w:lang w:val="it-IT"/>
              </w:rPr>
              <w:t>relative size of cerebral cortex, mobility of digits, locomotion</w:t>
            </w:r>
          </w:p>
          <w:p w14:paraId="72D78611" w14:textId="77777777" w:rsidR="00F1544A" w:rsidRDefault="00F1544A" w:rsidP="00F1544A">
            <w:pPr>
              <w:pStyle w:val="ListParagraph"/>
              <w:numPr>
                <w:ilvl w:val="0"/>
                <w:numId w:val="17"/>
              </w:numPr>
              <w:jc w:val="both"/>
              <w:rPr>
                <w:rFonts w:ascii="Aptos" w:hAnsi="Aptos" w:cs="Arial"/>
                <w:sz w:val="22"/>
                <w:szCs w:val="22"/>
                <w:lang w:val="en-US"/>
              </w:rPr>
            </w:pPr>
            <w:r w:rsidRPr="00CA0E85">
              <w:rPr>
                <w:rFonts w:ascii="Aptos" w:hAnsi="Aptos" w:cs="Arial"/>
                <w:sz w:val="22"/>
                <w:szCs w:val="22"/>
                <w:lang w:val="it-IT"/>
              </w:rPr>
              <w:t>prognathism</w:t>
            </w:r>
            <w:r w:rsidRPr="00CA0E85">
              <w:rPr>
                <w:rFonts w:ascii="Aptos" w:hAnsi="Aptos" w:cs="Arial"/>
                <w:sz w:val="22"/>
                <w:szCs w:val="22"/>
                <w:lang w:val="en-US"/>
              </w:rPr>
              <w:t xml:space="preserve"> and dentition</w:t>
            </w:r>
          </w:p>
          <w:p w14:paraId="399216A2" w14:textId="77777777" w:rsidR="00F452F0" w:rsidRPr="00F452F0" w:rsidRDefault="00F452F0" w:rsidP="00F452F0">
            <w:pPr>
              <w:jc w:val="both"/>
              <w:rPr>
                <w:rFonts w:ascii="Aptos" w:hAnsi="Aptos" w:cs="Arial"/>
                <w:sz w:val="22"/>
                <w:szCs w:val="22"/>
                <w:lang w:val="en-US"/>
              </w:rPr>
            </w:pPr>
          </w:p>
          <w:p w14:paraId="513F2360" w14:textId="77777777" w:rsidR="00F1544A" w:rsidRPr="00CA0E85" w:rsidRDefault="00F1544A" w:rsidP="00F1544A">
            <w:pPr>
              <w:pStyle w:val="ListParagraph"/>
              <w:numPr>
                <w:ilvl w:val="0"/>
                <w:numId w:val="16"/>
              </w:numPr>
              <w:ind w:left="317" w:hanging="283"/>
              <w:jc w:val="both"/>
              <w:rPr>
                <w:rFonts w:ascii="Aptos" w:hAnsi="Aptos" w:cs="Arial"/>
                <w:sz w:val="22"/>
                <w:szCs w:val="22"/>
                <w:lang w:val="en-US"/>
              </w:rPr>
            </w:pPr>
            <w:r w:rsidRPr="00CA0E85">
              <w:rPr>
                <w:rFonts w:ascii="Aptos" w:hAnsi="Aptos" w:cs="Arial"/>
                <w:sz w:val="22"/>
                <w:szCs w:val="22"/>
                <w:lang w:val="en-US"/>
              </w:rPr>
              <w:t>possible evolutionary pathways from studies of fossils of</w:t>
            </w:r>
          </w:p>
          <w:p w14:paraId="0773F966" w14:textId="57B86C6E" w:rsidR="00F1544A" w:rsidRDefault="00F1544A" w:rsidP="003A00F6">
            <w:pPr>
              <w:pStyle w:val="ListParagraph"/>
              <w:numPr>
                <w:ilvl w:val="0"/>
                <w:numId w:val="17"/>
              </w:numPr>
              <w:rPr>
                <w:rFonts w:ascii="Aptos" w:hAnsi="Aptos" w:cs="Arial"/>
                <w:i/>
                <w:sz w:val="22"/>
                <w:szCs w:val="22"/>
                <w:lang w:val="it-IT"/>
              </w:rPr>
            </w:pPr>
            <w:r w:rsidRPr="00CA0E85">
              <w:rPr>
                <w:rFonts w:ascii="Aptos" w:hAnsi="Aptos" w:cs="Arial"/>
                <w:i/>
                <w:sz w:val="22"/>
                <w:szCs w:val="22"/>
                <w:lang w:val="it-IT"/>
              </w:rPr>
              <w:t>Australopithecus afarensis, Australopithecus africanus</w:t>
            </w:r>
            <w:r w:rsidR="003A00F6">
              <w:rPr>
                <w:rFonts w:ascii="Aptos" w:hAnsi="Aptos" w:cs="Arial"/>
                <w:i/>
                <w:sz w:val="22"/>
                <w:szCs w:val="22"/>
                <w:lang w:val="it-IT"/>
              </w:rPr>
              <w:t xml:space="preserve">, </w:t>
            </w:r>
            <w:r w:rsidRPr="003A00F6">
              <w:rPr>
                <w:rFonts w:ascii="Aptos" w:hAnsi="Aptos" w:cs="Arial"/>
                <w:i/>
                <w:sz w:val="22"/>
                <w:szCs w:val="22"/>
                <w:lang w:val="it-IT"/>
              </w:rPr>
              <w:t>Paranthropus robustus, Homo habilis, Homo erectus</w:t>
            </w:r>
            <w:r w:rsidR="003A00F6">
              <w:rPr>
                <w:rFonts w:ascii="Aptos" w:hAnsi="Aptos" w:cs="Arial"/>
                <w:i/>
                <w:sz w:val="22"/>
                <w:szCs w:val="22"/>
                <w:lang w:val="it-IT"/>
              </w:rPr>
              <w:t xml:space="preserve">, </w:t>
            </w:r>
            <w:r w:rsidRPr="003A00F6">
              <w:rPr>
                <w:rFonts w:ascii="Aptos" w:hAnsi="Aptos" w:cs="Arial"/>
                <w:i/>
                <w:sz w:val="22"/>
                <w:szCs w:val="22"/>
                <w:lang w:val="it-IT"/>
              </w:rPr>
              <w:t>Homo neanderthalensis, Homo sapiens</w:t>
            </w:r>
          </w:p>
          <w:p w14:paraId="64C63CA6" w14:textId="77777777" w:rsidR="00F452F0" w:rsidRPr="00F452F0" w:rsidRDefault="00F452F0" w:rsidP="00F452F0">
            <w:pPr>
              <w:rPr>
                <w:rFonts w:ascii="Aptos" w:hAnsi="Aptos" w:cs="Arial"/>
                <w:i/>
                <w:sz w:val="22"/>
                <w:szCs w:val="22"/>
                <w:lang w:val="it-IT"/>
              </w:rPr>
            </w:pPr>
          </w:p>
          <w:p w14:paraId="5C9CD44F" w14:textId="0E4D0D0E" w:rsidR="00F1544A" w:rsidRPr="003A00F6" w:rsidRDefault="00E86834" w:rsidP="00E86834">
            <w:pPr>
              <w:pStyle w:val="ListParagraph"/>
              <w:numPr>
                <w:ilvl w:val="0"/>
                <w:numId w:val="16"/>
              </w:numPr>
              <w:ind w:left="317" w:hanging="283"/>
              <w:rPr>
                <w:rFonts w:ascii="Aptos" w:hAnsi="Aptos" w:cs="Arial"/>
                <w:sz w:val="22"/>
                <w:szCs w:val="22"/>
                <w:lang w:val="en-US"/>
              </w:rPr>
            </w:pPr>
            <w:r>
              <w:rPr>
                <w:rFonts w:ascii="Aptos" w:hAnsi="Aptos" w:cs="Arial"/>
                <w:sz w:val="22"/>
                <w:szCs w:val="22"/>
                <w:lang w:val="en-US"/>
              </w:rPr>
              <w:t>T</w:t>
            </w:r>
            <w:r w:rsidR="00F1544A" w:rsidRPr="00CA0E85">
              <w:rPr>
                <w:rFonts w:ascii="Aptos" w:hAnsi="Aptos" w:cs="Arial"/>
                <w:sz w:val="22"/>
                <w:szCs w:val="22"/>
                <w:lang w:val="en-US"/>
              </w:rPr>
              <w:t xml:space="preserve">ool use as evidence for cognitive evolution of </w:t>
            </w:r>
            <w:r w:rsidR="00F1544A" w:rsidRPr="00CA0E85">
              <w:rPr>
                <w:rFonts w:ascii="Aptos" w:hAnsi="Aptos" w:cs="Arial"/>
                <w:i/>
                <w:sz w:val="22"/>
                <w:szCs w:val="22"/>
                <w:lang w:val="en-US"/>
              </w:rPr>
              <w:t>H</w:t>
            </w:r>
            <w:r w:rsidR="00F1544A" w:rsidRPr="00CA0E85">
              <w:rPr>
                <w:rFonts w:ascii="Aptos" w:hAnsi="Aptos" w:cs="Arial"/>
                <w:sz w:val="22"/>
                <w:szCs w:val="22"/>
                <w:lang w:val="en-US"/>
              </w:rPr>
              <w:t xml:space="preserve"> </w:t>
            </w:r>
            <w:r w:rsidR="00F1544A" w:rsidRPr="00CA0E85">
              <w:rPr>
                <w:rFonts w:ascii="Aptos" w:hAnsi="Aptos" w:cs="Arial"/>
                <w:i/>
                <w:sz w:val="22"/>
                <w:szCs w:val="22"/>
                <w:lang w:val="en-US"/>
              </w:rPr>
              <w:t xml:space="preserve">habilis, </w:t>
            </w:r>
            <w:r w:rsidR="00F1544A" w:rsidRPr="003A00F6">
              <w:rPr>
                <w:rFonts w:ascii="Aptos" w:hAnsi="Aptos" w:cs="Arial"/>
                <w:i/>
                <w:sz w:val="22"/>
                <w:szCs w:val="22"/>
                <w:lang w:val="en-US"/>
              </w:rPr>
              <w:t>H erectus, H neanderthalensis and H sapiens</w:t>
            </w:r>
          </w:p>
          <w:p w14:paraId="0789BCB6" w14:textId="77777777" w:rsidR="00F1544A" w:rsidRPr="00CA0E85" w:rsidRDefault="00F1544A" w:rsidP="00F1544A">
            <w:pPr>
              <w:pStyle w:val="ListParagraph"/>
              <w:ind w:left="317"/>
              <w:jc w:val="both"/>
              <w:rPr>
                <w:rFonts w:ascii="Aptos" w:hAnsi="Aptos" w:cs="Arial"/>
                <w:i/>
                <w:sz w:val="22"/>
                <w:szCs w:val="22"/>
                <w:lang w:val="en-US"/>
              </w:rPr>
            </w:pPr>
          </w:p>
          <w:p w14:paraId="15B26B21" w14:textId="4141CD09" w:rsidR="00F1544A" w:rsidRPr="00CA0E85" w:rsidRDefault="00F1544A" w:rsidP="00F1544A">
            <w:pPr>
              <w:pStyle w:val="ListParagraph"/>
              <w:ind w:left="317"/>
              <w:jc w:val="both"/>
              <w:rPr>
                <w:rFonts w:ascii="Aptos" w:hAnsi="Aptos" w:cs="Arial"/>
                <w:b/>
                <w:bCs/>
                <w:sz w:val="22"/>
                <w:szCs w:val="22"/>
                <w:lang w:val="en-US"/>
              </w:rPr>
            </w:pPr>
            <w:r w:rsidRPr="00CA0E85">
              <w:rPr>
                <w:rFonts w:ascii="Aptos" w:hAnsi="Aptos" w:cs="Arial"/>
                <w:b/>
                <w:i/>
                <w:sz w:val="22"/>
                <w:szCs w:val="22"/>
              </w:rPr>
              <w:t xml:space="preserve"> </w:t>
            </w:r>
          </w:p>
        </w:tc>
        <w:tc>
          <w:tcPr>
            <w:tcW w:w="1984" w:type="dxa"/>
          </w:tcPr>
          <w:p w14:paraId="287C5896" w14:textId="77777777" w:rsidR="00653A62" w:rsidRPr="00CA0E85" w:rsidRDefault="00653A62" w:rsidP="00653A62">
            <w:pPr>
              <w:rPr>
                <w:rFonts w:ascii="Aptos" w:hAnsi="Aptos" w:cs="Arial"/>
                <w:sz w:val="22"/>
                <w:szCs w:val="22"/>
              </w:rPr>
            </w:pPr>
            <w:r w:rsidRPr="00CA0E85">
              <w:rPr>
                <w:rFonts w:ascii="Aptos" w:hAnsi="Aptos" w:cs="Arial"/>
                <w:sz w:val="22"/>
                <w:szCs w:val="22"/>
              </w:rPr>
              <w:t>CH 12 (pp 322-343)</w:t>
            </w:r>
          </w:p>
          <w:p w14:paraId="455F34CE" w14:textId="77777777" w:rsidR="00653A62" w:rsidRPr="00CA0E85" w:rsidRDefault="00653A62" w:rsidP="00653A62">
            <w:pPr>
              <w:rPr>
                <w:rFonts w:ascii="Aptos" w:hAnsi="Aptos" w:cs="Arial"/>
                <w:sz w:val="22"/>
                <w:szCs w:val="22"/>
              </w:rPr>
            </w:pPr>
          </w:p>
          <w:p w14:paraId="2512D3EB" w14:textId="77777777" w:rsidR="00F452F0" w:rsidRPr="00CA0E85" w:rsidRDefault="00F452F0" w:rsidP="00F452F0">
            <w:pPr>
              <w:jc w:val="both"/>
              <w:rPr>
                <w:rFonts w:ascii="Aptos" w:hAnsi="Aptos" w:cs="Arial"/>
                <w:sz w:val="22"/>
                <w:szCs w:val="22"/>
              </w:rPr>
            </w:pPr>
            <w:r w:rsidRPr="00CA0E85">
              <w:rPr>
                <w:rFonts w:ascii="Aptos" w:hAnsi="Aptos" w:cs="Arial"/>
                <w:sz w:val="22"/>
                <w:szCs w:val="22"/>
              </w:rPr>
              <w:t>RQ pg. 342-343</w:t>
            </w:r>
          </w:p>
          <w:p w14:paraId="5E58A1A8" w14:textId="77777777" w:rsidR="00F452F0" w:rsidRPr="00CA0E85" w:rsidRDefault="00F452F0" w:rsidP="00F452F0">
            <w:pPr>
              <w:jc w:val="both"/>
              <w:rPr>
                <w:rFonts w:ascii="Aptos" w:hAnsi="Aptos" w:cs="Arial"/>
                <w:sz w:val="22"/>
                <w:szCs w:val="22"/>
              </w:rPr>
            </w:pPr>
            <w:r w:rsidRPr="00CA0E85">
              <w:rPr>
                <w:rFonts w:ascii="Aptos" w:hAnsi="Aptos" w:cs="Arial"/>
                <w:sz w:val="22"/>
                <w:szCs w:val="22"/>
              </w:rPr>
              <w:t xml:space="preserve">AYKQ </w:t>
            </w:r>
          </w:p>
          <w:p w14:paraId="70799328" w14:textId="77777777" w:rsidR="00653A62" w:rsidRPr="00CA0E85" w:rsidRDefault="00653A62" w:rsidP="00653A62">
            <w:pPr>
              <w:rPr>
                <w:rFonts w:ascii="Aptos" w:hAnsi="Aptos" w:cs="Arial"/>
                <w:sz w:val="22"/>
                <w:szCs w:val="22"/>
              </w:rPr>
            </w:pPr>
          </w:p>
          <w:p w14:paraId="030F5AF3" w14:textId="77777777" w:rsidR="00653A62" w:rsidRPr="00CA0E85" w:rsidRDefault="00653A62" w:rsidP="00653A62">
            <w:pPr>
              <w:rPr>
                <w:rFonts w:ascii="Aptos" w:hAnsi="Aptos" w:cs="Arial"/>
                <w:sz w:val="22"/>
                <w:szCs w:val="22"/>
              </w:rPr>
            </w:pPr>
          </w:p>
          <w:p w14:paraId="7F20C1AA" w14:textId="77777777" w:rsidR="00653A62" w:rsidRPr="00CA0E85" w:rsidRDefault="00653A62" w:rsidP="00653A62">
            <w:pPr>
              <w:rPr>
                <w:rFonts w:ascii="Aptos" w:hAnsi="Aptos" w:cs="Arial"/>
                <w:sz w:val="22"/>
                <w:szCs w:val="22"/>
              </w:rPr>
            </w:pPr>
            <w:r w:rsidRPr="00CA0E85">
              <w:rPr>
                <w:rFonts w:ascii="Aptos" w:hAnsi="Aptos" w:cs="Arial"/>
                <w:sz w:val="22"/>
                <w:szCs w:val="22"/>
              </w:rPr>
              <w:t>CH 13 (pp 344-372</w:t>
            </w:r>
          </w:p>
          <w:p w14:paraId="51E3DB6B" w14:textId="77777777" w:rsidR="00F1544A" w:rsidRPr="00CA0E85" w:rsidRDefault="00F1544A" w:rsidP="00F1544A">
            <w:pPr>
              <w:rPr>
                <w:rFonts w:ascii="Aptos" w:hAnsi="Aptos" w:cs="Arial"/>
                <w:sz w:val="22"/>
                <w:szCs w:val="22"/>
              </w:rPr>
            </w:pPr>
          </w:p>
          <w:p w14:paraId="2CBA8ABE" w14:textId="7ADDF066" w:rsidR="00653A62" w:rsidRPr="00CA0E85" w:rsidRDefault="00653A62" w:rsidP="00653A62">
            <w:pPr>
              <w:jc w:val="both"/>
              <w:rPr>
                <w:rFonts w:ascii="Aptos" w:hAnsi="Aptos" w:cs="Arial"/>
                <w:sz w:val="22"/>
                <w:szCs w:val="22"/>
              </w:rPr>
            </w:pPr>
            <w:r w:rsidRPr="00CA0E85">
              <w:rPr>
                <w:rFonts w:ascii="Aptos" w:hAnsi="Aptos" w:cs="Arial"/>
                <w:sz w:val="22"/>
                <w:szCs w:val="22"/>
              </w:rPr>
              <w:t xml:space="preserve">RQ </w:t>
            </w:r>
            <w:r w:rsidR="0068701E" w:rsidRPr="00CA0E85">
              <w:rPr>
                <w:rFonts w:ascii="Aptos" w:hAnsi="Aptos" w:cs="Arial"/>
                <w:sz w:val="22"/>
                <w:szCs w:val="22"/>
              </w:rPr>
              <w:t>pg.</w:t>
            </w:r>
            <w:r w:rsidRPr="00CA0E85">
              <w:rPr>
                <w:rFonts w:ascii="Aptos" w:hAnsi="Aptos" w:cs="Arial"/>
                <w:sz w:val="22"/>
                <w:szCs w:val="22"/>
              </w:rPr>
              <w:t xml:space="preserve"> 372-373</w:t>
            </w:r>
          </w:p>
          <w:p w14:paraId="78C47DF1" w14:textId="0B69717F" w:rsidR="00653A62" w:rsidRPr="00CA0E85" w:rsidRDefault="00653A62" w:rsidP="00653A62">
            <w:pPr>
              <w:rPr>
                <w:rFonts w:ascii="Aptos" w:hAnsi="Aptos" w:cs="Arial"/>
                <w:sz w:val="22"/>
                <w:szCs w:val="22"/>
              </w:rPr>
            </w:pPr>
            <w:r w:rsidRPr="00CA0E85">
              <w:rPr>
                <w:rFonts w:ascii="Aptos" w:hAnsi="Aptos" w:cs="Arial"/>
                <w:sz w:val="22"/>
                <w:szCs w:val="22"/>
              </w:rPr>
              <w:t>AYKQ</w:t>
            </w:r>
          </w:p>
        </w:tc>
        <w:tc>
          <w:tcPr>
            <w:tcW w:w="1701" w:type="dxa"/>
          </w:tcPr>
          <w:p w14:paraId="4A8ED24E" w14:textId="73C8B27E" w:rsidR="00653A62" w:rsidRPr="00CA0E85" w:rsidRDefault="00BD1791" w:rsidP="00BD1791">
            <w:pPr>
              <w:pStyle w:val="ListParagraph"/>
              <w:ind w:left="273" w:hanging="328"/>
              <w:rPr>
                <w:rFonts w:ascii="Aptos" w:hAnsi="Aptos" w:cs="Arial"/>
                <w:i/>
                <w:sz w:val="22"/>
                <w:szCs w:val="22"/>
                <w:lang w:val="en-US"/>
              </w:rPr>
            </w:pPr>
            <w:r w:rsidRPr="00CA0E85">
              <w:rPr>
                <w:rFonts w:ascii="Aptos" w:hAnsi="Aptos" w:cs="Arial"/>
                <w:b/>
                <w:bCs/>
                <w:i/>
              </w:rPr>
              <w:t xml:space="preserve">Task </w:t>
            </w:r>
            <w:r>
              <w:rPr>
                <w:rFonts w:ascii="Aptos" w:hAnsi="Aptos" w:cs="Arial"/>
                <w:b/>
                <w:bCs/>
                <w:i/>
              </w:rPr>
              <w:t>7</w:t>
            </w:r>
            <w:r w:rsidRPr="00CA0E85">
              <w:rPr>
                <w:rFonts w:ascii="Aptos" w:hAnsi="Aptos" w:cs="Arial"/>
                <w:b/>
                <w:bCs/>
                <w:i/>
              </w:rPr>
              <w:t xml:space="preserve">: Extended response – </w:t>
            </w:r>
            <w:r>
              <w:rPr>
                <w:rFonts w:ascii="Aptos" w:hAnsi="Aptos" w:cs="Arial"/>
                <w:b/>
                <w:bCs/>
                <w:i/>
              </w:rPr>
              <w:t>Evolutionary Mechanisms</w:t>
            </w:r>
          </w:p>
          <w:p w14:paraId="3EFC8C2F" w14:textId="77777777" w:rsidR="00F452F0" w:rsidRDefault="00F452F0" w:rsidP="00653A62">
            <w:pPr>
              <w:rPr>
                <w:rFonts w:ascii="Aptos" w:hAnsi="Aptos" w:cs="Arial"/>
                <w:b/>
                <w:i/>
                <w:sz w:val="22"/>
                <w:szCs w:val="22"/>
              </w:rPr>
            </w:pPr>
          </w:p>
          <w:p w14:paraId="3F8332B7" w14:textId="77777777" w:rsidR="00F452F0" w:rsidRDefault="00F452F0" w:rsidP="00653A62">
            <w:pPr>
              <w:rPr>
                <w:rFonts w:ascii="Aptos" w:hAnsi="Aptos" w:cs="Arial"/>
                <w:b/>
                <w:i/>
                <w:sz w:val="22"/>
                <w:szCs w:val="22"/>
              </w:rPr>
            </w:pPr>
          </w:p>
          <w:p w14:paraId="7CD6B6C4" w14:textId="77777777" w:rsidR="00F452F0" w:rsidRDefault="00F452F0" w:rsidP="00653A62">
            <w:pPr>
              <w:rPr>
                <w:rFonts w:ascii="Aptos" w:hAnsi="Aptos" w:cs="Arial"/>
                <w:b/>
                <w:i/>
                <w:sz w:val="22"/>
                <w:szCs w:val="22"/>
              </w:rPr>
            </w:pPr>
          </w:p>
          <w:p w14:paraId="15689DB9" w14:textId="77777777" w:rsidR="00F452F0" w:rsidRDefault="00F452F0" w:rsidP="00653A62">
            <w:pPr>
              <w:rPr>
                <w:rFonts w:ascii="Aptos" w:hAnsi="Aptos" w:cs="Arial"/>
                <w:b/>
                <w:i/>
                <w:sz w:val="22"/>
                <w:szCs w:val="22"/>
              </w:rPr>
            </w:pPr>
          </w:p>
          <w:p w14:paraId="27A563D7" w14:textId="77777777" w:rsidR="00F452F0" w:rsidRDefault="00F452F0" w:rsidP="00653A62">
            <w:pPr>
              <w:rPr>
                <w:rFonts w:ascii="Aptos" w:hAnsi="Aptos" w:cs="Arial"/>
                <w:b/>
                <w:i/>
                <w:sz w:val="22"/>
                <w:szCs w:val="22"/>
              </w:rPr>
            </w:pPr>
          </w:p>
          <w:p w14:paraId="25208628" w14:textId="69777A8D" w:rsidR="00F1544A" w:rsidRPr="00CA0E85" w:rsidRDefault="00653A62" w:rsidP="00653A62">
            <w:pPr>
              <w:rPr>
                <w:rFonts w:ascii="Aptos" w:hAnsi="Aptos" w:cs="Arial"/>
                <w:sz w:val="22"/>
                <w:szCs w:val="22"/>
              </w:rPr>
            </w:pPr>
            <w:r w:rsidRPr="00CA0E85">
              <w:rPr>
                <w:rFonts w:ascii="Aptos" w:hAnsi="Aptos" w:cs="Arial"/>
                <w:b/>
                <w:i/>
                <w:sz w:val="22"/>
                <w:szCs w:val="22"/>
              </w:rPr>
              <w:t>Task 8: Test – Mutations, Gene Pools and Evolutionary Mechanisms</w:t>
            </w:r>
          </w:p>
        </w:tc>
      </w:tr>
      <w:tr w:rsidR="00BD1791" w:rsidRPr="00CA0E85" w14:paraId="2A05CC88" w14:textId="77777777" w:rsidTr="007B6299">
        <w:tc>
          <w:tcPr>
            <w:tcW w:w="1135" w:type="dxa"/>
          </w:tcPr>
          <w:p w14:paraId="6889D1BE" w14:textId="0B3A38B1" w:rsidR="00F1544A" w:rsidRPr="00CA0E85" w:rsidRDefault="00F1544A" w:rsidP="00F1544A">
            <w:pPr>
              <w:rPr>
                <w:rFonts w:ascii="Aptos" w:hAnsi="Aptos" w:cs="Arial"/>
                <w:sz w:val="22"/>
                <w:szCs w:val="22"/>
              </w:rPr>
            </w:pPr>
            <w:r w:rsidRPr="00CA0E85">
              <w:rPr>
                <w:rFonts w:ascii="Aptos" w:hAnsi="Aptos" w:cs="Arial"/>
                <w:sz w:val="22"/>
                <w:szCs w:val="22"/>
              </w:rPr>
              <w:t>31 - 32</w:t>
            </w:r>
          </w:p>
        </w:tc>
        <w:tc>
          <w:tcPr>
            <w:tcW w:w="5097" w:type="dxa"/>
          </w:tcPr>
          <w:p w14:paraId="0A40603C" w14:textId="5E39391C" w:rsidR="00F1544A" w:rsidRPr="00CA0E85" w:rsidRDefault="00F1544A" w:rsidP="00F1544A">
            <w:pPr>
              <w:pStyle w:val="ListItem"/>
              <w:numPr>
                <w:ilvl w:val="0"/>
                <w:numId w:val="0"/>
              </w:numPr>
              <w:spacing w:before="0" w:after="0" w:line="240" w:lineRule="auto"/>
              <w:ind w:left="360"/>
              <w:rPr>
                <w:rFonts w:ascii="Aptos" w:hAnsi="Aptos"/>
                <w:b/>
                <w:bCs/>
              </w:rPr>
            </w:pPr>
            <w:r w:rsidRPr="00CA0E85">
              <w:rPr>
                <w:rFonts w:ascii="Aptos" w:hAnsi="Aptos"/>
                <w:lang w:val="it-IT"/>
              </w:rPr>
              <w:t>Catch-up/ Revision</w:t>
            </w:r>
          </w:p>
        </w:tc>
        <w:tc>
          <w:tcPr>
            <w:tcW w:w="5529" w:type="dxa"/>
          </w:tcPr>
          <w:p w14:paraId="62B89B16" w14:textId="77777777" w:rsidR="00F1544A" w:rsidRPr="00CA0E85" w:rsidRDefault="00F1544A" w:rsidP="00F1544A">
            <w:pPr>
              <w:pStyle w:val="ListParagraph"/>
              <w:ind w:left="317"/>
              <w:jc w:val="both"/>
              <w:rPr>
                <w:rFonts w:ascii="Aptos" w:hAnsi="Aptos" w:cs="Arial"/>
                <w:b/>
                <w:bCs/>
                <w:sz w:val="22"/>
                <w:szCs w:val="22"/>
                <w:lang w:val="en-US"/>
              </w:rPr>
            </w:pPr>
          </w:p>
        </w:tc>
        <w:tc>
          <w:tcPr>
            <w:tcW w:w="1984" w:type="dxa"/>
          </w:tcPr>
          <w:p w14:paraId="5F228B29" w14:textId="77777777" w:rsidR="00F1544A" w:rsidRPr="00CA0E85" w:rsidRDefault="00F1544A" w:rsidP="00F1544A">
            <w:pPr>
              <w:rPr>
                <w:rFonts w:ascii="Aptos" w:hAnsi="Aptos" w:cs="Arial"/>
                <w:sz w:val="22"/>
                <w:szCs w:val="22"/>
              </w:rPr>
            </w:pPr>
          </w:p>
        </w:tc>
        <w:tc>
          <w:tcPr>
            <w:tcW w:w="1701" w:type="dxa"/>
          </w:tcPr>
          <w:p w14:paraId="4B417A83" w14:textId="77777777" w:rsidR="00F1544A" w:rsidRPr="00CA0E85" w:rsidRDefault="00F1544A" w:rsidP="00F1544A">
            <w:pPr>
              <w:rPr>
                <w:rFonts w:ascii="Aptos" w:hAnsi="Aptos" w:cs="Arial"/>
                <w:sz w:val="22"/>
                <w:szCs w:val="22"/>
              </w:rPr>
            </w:pPr>
          </w:p>
        </w:tc>
      </w:tr>
      <w:tr w:rsidR="00BD1791" w:rsidRPr="00CA0E85" w14:paraId="46753AB8" w14:textId="77777777" w:rsidTr="007B6299">
        <w:tc>
          <w:tcPr>
            <w:tcW w:w="1135" w:type="dxa"/>
          </w:tcPr>
          <w:p w14:paraId="1A7A8D24" w14:textId="71A5C8F7" w:rsidR="00F1544A" w:rsidRPr="00CA0E85" w:rsidRDefault="00F1544A" w:rsidP="00F1544A">
            <w:pPr>
              <w:rPr>
                <w:rFonts w:ascii="Aptos" w:hAnsi="Aptos" w:cs="Arial"/>
                <w:sz w:val="22"/>
                <w:szCs w:val="22"/>
              </w:rPr>
            </w:pPr>
            <w:r w:rsidRPr="00CA0E85">
              <w:rPr>
                <w:rFonts w:ascii="Aptos" w:hAnsi="Aptos" w:cs="Arial"/>
                <w:sz w:val="22"/>
                <w:szCs w:val="22"/>
              </w:rPr>
              <w:t>33</w:t>
            </w:r>
          </w:p>
        </w:tc>
        <w:tc>
          <w:tcPr>
            <w:tcW w:w="5097" w:type="dxa"/>
          </w:tcPr>
          <w:p w14:paraId="6A8556A6" w14:textId="75B46572" w:rsidR="00F1544A" w:rsidRPr="00CA0E85" w:rsidRDefault="00F1544A" w:rsidP="00F1544A">
            <w:pPr>
              <w:pStyle w:val="ListItem"/>
              <w:numPr>
                <w:ilvl w:val="0"/>
                <w:numId w:val="0"/>
              </w:numPr>
              <w:spacing w:before="0" w:after="0" w:line="240" w:lineRule="auto"/>
              <w:ind w:left="360"/>
              <w:rPr>
                <w:rFonts w:ascii="Aptos" w:hAnsi="Aptos"/>
                <w:b/>
                <w:bCs/>
              </w:rPr>
            </w:pPr>
            <w:r w:rsidRPr="00CA0E85">
              <w:rPr>
                <w:rFonts w:ascii="Aptos" w:hAnsi="Aptos"/>
                <w:b/>
                <w:lang w:val="it-IT"/>
              </w:rPr>
              <w:t>Task 9:</w:t>
            </w:r>
            <w:r w:rsidRPr="00CA0E85">
              <w:rPr>
                <w:rFonts w:ascii="Aptos" w:hAnsi="Aptos"/>
                <w:lang w:val="it-IT"/>
              </w:rPr>
              <w:t xml:space="preserve"> </w:t>
            </w:r>
            <w:r w:rsidRPr="00CA0E85">
              <w:rPr>
                <w:rFonts w:ascii="Aptos" w:hAnsi="Aptos"/>
                <w:b/>
                <w:lang w:val="it-IT"/>
              </w:rPr>
              <w:t>Examination</w:t>
            </w:r>
            <w:r w:rsidRPr="00CA0E85">
              <w:rPr>
                <w:rFonts w:ascii="Aptos" w:hAnsi="Aptos"/>
                <w:b/>
                <w:lang w:val="en-US"/>
              </w:rPr>
              <w:t xml:space="preserve"> – </w:t>
            </w:r>
            <w:r w:rsidRPr="00CA0E85">
              <w:rPr>
                <w:rFonts w:ascii="Aptos" w:hAnsi="Aptos"/>
                <w:b/>
                <w:lang w:val="it-IT"/>
              </w:rPr>
              <w:t>Semester 2</w:t>
            </w:r>
          </w:p>
        </w:tc>
        <w:tc>
          <w:tcPr>
            <w:tcW w:w="5529" w:type="dxa"/>
          </w:tcPr>
          <w:p w14:paraId="1859FD77" w14:textId="77777777" w:rsidR="00F1544A" w:rsidRPr="00CA0E85" w:rsidRDefault="00F1544A" w:rsidP="00F1544A">
            <w:pPr>
              <w:pStyle w:val="ListParagraph"/>
              <w:ind w:left="317"/>
              <w:jc w:val="both"/>
              <w:rPr>
                <w:rFonts w:ascii="Aptos" w:hAnsi="Aptos" w:cs="Arial"/>
                <w:b/>
                <w:bCs/>
                <w:sz w:val="22"/>
                <w:szCs w:val="22"/>
                <w:lang w:val="en-US"/>
              </w:rPr>
            </w:pPr>
          </w:p>
        </w:tc>
        <w:tc>
          <w:tcPr>
            <w:tcW w:w="1984" w:type="dxa"/>
          </w:tcPr>
          <w:p w14:paraId="4F5D8BEE" w14:textId="77777777" w:rsidR="00F1544A" w:rsidRPr="00CA0E85" w:rsidRDefault="00F1544A" w:rsidP="00F1544A">
            <w:pPr>
              <w:rPr>
                <w:rFonts w:ascii="Aptos" w:hAnsi="Aptos" w:cs="Arial"/>
                <w:sz w:val="22"/>
                <w:szCs w:val="22"/>
              </w:rPr>
            </w:pPr>
          </w:p>
        </w:tc>
        <w:tc>
          <w:tcPr>
            <w:tcW w:w="1701" w:type="dxa"/>
          </w:tcPr>
          <w:p w14:paraId="52CE1129" w14:textId="77777777" w:rsidR="00F1544A" w:rsidRPr="00CA0E85" w:rsidRDefault="00F1544A" w:rsidP="00F1544A">
            <w:pPr>
              <w:rPr>
                <w:rFonts w:ascii="Aptos" w:hAnsi="Aptos" w:cs="Arial"/>
                <w:sz w:val="22"/>
                <w:szCs w:val="22"/>
              </w:rPr>
            </w:pPr>
          </w:p>
        </w:tc>
      </w:tr>
      <w:bookmarkEnd w:id="0"/>
    </w:tbl>
    <w:p w14:paraId="78FCD5BD" w14:textId="16A0A2A2" w:rsidR="008E43F8" w:rsidRPr="00CA0E85" w:rsidRDefault="008E43F8" w:rsidP="00BC4892">
      <w:pPr>
        <w:rPr>
          <w:rFonts w:ascii="Aptos" w:hAnsi="Aptos" w:cs="Arial"/>
          <w:sz w:val="22"/>
          <w:szCs w:val="22"/>
        </w:rPr>
      </w:pPr>
    </w:p>
    <w:p w14:paraId="68ED0287" w14:textId="77777777" w:rsidR="00411DC9" w:rsidRPr="00CA0E85" w:rsidRDefault="00411DC9">
      <w:pPr>
        <w:rPr>
          <w:rFonts w:ascii="Aptos" w:hAnsi="Aptos" w:cs="Arial"/>
          <w:sz w:val="22"/>
          <w:szCs w:val="22"/>
        </w:rPr>
      </w:pPr>
    </w:p>
    <w:sectPr w:rsidR="00411DC9" w:rsidRPr="00CA0E85" w:rsidSect="00AB46FB">
      <w:headerReference w:type="even" r:id="rId10"/>
      <w:headerReference w:type="default" r:id="rId11"/>
      <w:headerReference w:type="first" r:id="rId12"/>
      <w:footerReference w:type="first" r:id="rId13"/>
      <w:pgSz w:w="16838" w:h="11899" w:orient="landscape"/>
      <w:pgMar w:top="567" w:right="567" w:bottom="567" w:left="567" w:header="709" w:footer="70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2A105" w14:textId="77777777" w:rsidR="00DC3E8B" w:rsidRDefault="00DC3E8B" w:rsidP="00C434A6">
      <w:r>
        <w:separator/>
      </w:r>
    </w:p>
  </w:endnote>
  <w:endnote w:type="continuationSeparator" w:id="0">
    <w:p w14:paraId="2C4C8774" w14:textId="77777777" w:rsidR="00DC3E8B" w:rsidRDefault="00DC3E8B" w:rsidP="00C43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0000000000000000000"/>
    <w:charset w:val="00"/>
    <w:family w:val="swiss"/>
    <w:notTrueType/>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640A" w14:textId="77777777" w:rsidR="00D2405C" w:rsidRPr="00C1582F" w:rsidRDefault="00D2405C" w:rsidP="00D2405C">
    <w:pPr>
      <w:pStyle w:val="Footer"/>
      <w:jc w:val="center"/>
      <w:rPr>
        <w:i/>
        <w:iCs/>
      </w:rPr>
    </w:pPr>
    <w:r w:rsidRPr="00C1582F">
      <w:rPr>
        <w:i/>
        <w:iCs/>
      </w:rPr>
      <w:t>This</w:t>
    </w:r>
    <w:r>
      <w:rPr>
        <w:i/>
        <w:iCs/>
      </w:rPr>
      <w:t xml:space="preserve"> o</w:t>
    </w:r>
    <w:r w:rsidRPr="00C1582F">
      <w:rPr>
        <w:i/>
        <w:iCs/>
      </w:rPr>
      <w:t>utline is subject to change at the teacher or school’s discretion.</w:t>
    </w:r>
  </w:p>
  <w:p w14:paraId="2F53DE64" w14:textId="77777777" w:rsidR="00D2405C" w:rsidRPr="00D2405C" w:rsidRDefault="00D2405C" w:rsidP="00D24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A7E0" w14:textId="77777777" w:rsidR="00DC3E8B" w:rsidRDefault="00DC3E8B" w:rsidP="00C434A6">
      <w:r>
        <w:separator/>
      </w:r>
    </w:p>
  </w:footnote>
  <w:footnote w:type="continuationSeparator" w:id="0">
    <w:p w14:paraId="1CACE31F" w14:textId="77777777" w:rsidR="00DC3E8B" w:rsidRDefault="00DC3E8B" w:rsidP="00C43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97FDC" w14:textId="64EE985D" w:rsidR="006250DC" w:rsidRDefault="006250DC">
    <w:pPr>
      <w:pStyle w:val="Header"/>
    </w:pPr>
    <w:r>
      <w:rPr>
        <w:noProof/>
      </w:rPr>
      <mc:AlternateContent>
        <mc:Choice Requires="wps">
          <w:drawing>
            <wp:anchor distT="0" distB="0" distL="0" distR="0" simplePos="0" relativeHeight="251661312" behindDoc="0" locked="0" layoutInCell="1" allowOverlap="1" wp14:anchorId="3058260A" wp14:editId="76379EF5">
              <wp:simplePos x="635" y="635"/>
              <wp:positionH relativeFrom="page">
                <wp:align>center</wp:align>
              </wp:positionH>
              <wp:positionV relativeFrom="page">
                <wp:align>top</wp:align>
              </wp:positionV>
              <wp:extent cx="622300" cy="376555"/>
              <wp:effectExtent l="0" t="0" r="6350" b="4445"/>
              <wp:wrapNone/>
              <wp:docPr id="794815389"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2EA8646" w14:textId="1A2DDFCF" w:rsidR="006250DC" w:rsidRPr="006250DC" w:rsidRDefault="006250DC" w:rsidP="006250DC">
                          <w:pPr>
                            <w:rPr>
                              <w:rFonts w:ascii="Aptos" w:eastAsia="Aptos" w:hAnsi="Aptos" w:cs="Aptos"/>
                              <w:noProof/>
                              <w:color w:val="000000"/>
                            </w:rPr>
                          </w:pPr>
                          <w:r w:rsidRPr="006250DC">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58260A" id="_x0000_t202" coordsize="21600,21600" o:spt="202" path="m,l,21600r21600,l21600,xe">
              <v:stroke joinstyle="miter"/>
              <v:path gradientshapeok="t" o:connecttype="rect"/>
            </v:shapetype>
            <v:shape id="Text Box 2" o:spid="_x0000_s1026" type="#_x0000_t202" alt="OFFICIAL" style="position:absolute;margin-left:0;margin-top:0;width:49pt;height:29.6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MGCI2w0CAAAcBAAA&#10;DgAAAAAAAAAAAAAAAAAuAgAAZHJzL2Uyb0RvYy54bWxQSwECLQAUAAYACAAAACEAinsHsNkAAAAD&#10;AQAADwAAAAAAAAAAAAAAAABnBAAAZHJzL2Rvd25yZXYueG1sUEsFBgAAAAAEAAQA8wAAAG0FAAAA&#10;AA==&#10;" filled="f" stroked="f">
              <v:fill o:detectmouseclick="t"/>
              <v:textbox style="mso-fit-shape-to-text:t" inset="0,15pt,0,0">
                <w:txbxContent>
                  <w:p w14:paraId="22EA8646" w14:textId="1A2DDFCF" w:rsidR="006250DC" w:rsidRPr="006250DC" w:rsidRDefault="006250DC" w:rsidP="006250DC">
                    <w:pPr>
                      <w:rPr>
                        <w:rFonts w:ascii="Aptos" w:eastAsia="Aptos" w:hAnsi="Aptos" w:cs="Aptos"/>
                        <w:noProof/>
                        <w:color w:val="000000"/>
                      </w:rPr>
                    </w:pPr>
                    <w:r w:rsidRPr="006250DC">
                      <w:rPr>
                        <w:rFonts w:ascii="Aptos" w:eastAsia="Aptos" w:hAnsi="Aptos" w:cs="Aptos"/>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3BE08" w14:textId="1C60BCE3" w:rsidR="006250DC" w:rsidRDefault="006250DC">
    <w:pPr>
      <w:pStyle w:val="Header"/>
    </w:pPr>
    <w:r>
      <w:rPr>
        <w:noProof/>
      </w:rPr>
      <mc:AlternateContent>
        <mc:Choice Requires="wps">
          <w:drawing>
            <wp:anchor distT="0" distB="0" distL="0" distR="0" simplePos="0" relativeHeight="251662336" behindDoc="0" locked="0" layoutInCell="1" allowOverlap="1" wp14:anchorId="463B21B0" wp14:editId="06951D04">
              <wp:simplePos x="360680" y="450850"/>
              <wp:positionH relativeFrom="page">
                <wp:align>center</wp:align>
              </wp:positionH>
              <wp:positionV relativeFrom="page">
                <wp:align>top</wp:align>
              </wp:positionV>
              <wp:extent cx="622300" cy="376555"/>
              <wp:effectExtent l="0" t="0" r="6350" b="4445"/>
              <wp:wrapNone/>
              <wp:docPr id="1873542324"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963F7CD" w14:textId="0B267AF2" w:rsidR="006250DC" w:rsidRPr="006250DC" w:rsidRDefault="006250DC" w:rsidP="006250DC">
                          <w:pPr>
                            <w:rPr>
                              <w:rFonts w:ascii="Aptos" w:eastAsia="Aptos" w:hAnsi="Aptos" w:cs="Aptos"/>
                              <w:noProof/>
                              <w:color w:val="000000"/>
                            </w:rPr>
                          </w:pPr>
                          <w:r w:rsidRPr="006250DC">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3B21B0" id="_x0000_t202" coordsize="21600,21600" o:spt="202" path="m,l,21600r21600,l21600,xe">
              <v:stroke joinstyle="miter"/>
              <v:path gradientshapeok="t" o:connecttype="rect"/>
            </v:shapetype>
            <v:shape id="Text Box 3" o:spid="_x0000_s1027" type="#_x0000_t202" alt="OFFICIAL" style="position:absolute;margin-left:0;margin-top:0;width:49pt;height:29.6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zrm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Kj93voDrRUB6GfQcnNw2VfhABn4WnBVO3JFp8&#10;okMb6EoOZ4uzGvyPv/ljPvFOUc46EkzJLSmaM/PN0j6itpIx/ZzPIxl+dO9Gwx7aOyAZTulFOJnM&#10;mIdmNLWH9pXkvI6FKCSspHIlx9G8w0G59BykWq9TEsnICXywWycjdKQrcvnSvwrvzoQjbeoRRjWJ&#10;4g3vQ268Gdz6gMR+WkqkdiDyzDhJMK31/Fyixn/9T1nXR736C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Bd3zrmDAIAABwEAAAO&#10;AAAAAAAAAAAAAAAAAC4CAABkcnMvZTJvRG9jLnhtbFBLAQItABQABgAIAAAAIQCKewew2QAAAAMB&#10;AAAPAAAAAAAAAAAAAAAAAGYEAABkcnMvZG93bnJldi54bWxQSwUGAAAAAAQABADzAAAAbAUAAAAA&#10;" filled="f" stroked="f">
              <v:fill o:detectmouseclick="t"/>
              <v:textbox style="mso-fit-shape-to-text:t" inset="0,15pt,0,0">
                <w:txbxContent>
                  <w:p w14:paraId="7963F7CD" w14:textId="0B267AF2" w:rsidR="006250DC" w:rsidRPr="006250DC" w:rsidRDefault="006250DC" w:rsidP="006250DC">
                    <w:pPr>
                      <w:rPr>
                        <w:rFonts w:ascii="Aptos" w:eastAsia="Aptos" w:hAnsi="Aptos" w:cs="Aptos"/>
                        <w:noProof/>
                        <w:color w:val="000000"/>
                      </w:rPr>
                    </w:pPr>
                    <w:r w:rsidRPr="006250DC">
                      <w:rPr>
                        <w:rFonts w:ascii="Aptos" w:eastAsia="Aptos" w:hAnsi="Aptos" w:cs="Aptos"/>
                        <w:noProof/>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B09D3" w14:textId="5F8FC313" w:rsidR="00C434A6" w:rsidRDefault="006250DC">
    <w:pPr>
      <w:pStyle w:val="Header"/>
    </w:pPr>
    <w:r>
      <w:rPr>
        <w:noProof/>
      </w:rPr>
      <mc:AlternateContent>
        <mc:Choice Requires="wps">
          <w:drawing>
            <wp:anchor distT="0" distB="0" distL="0" distR="0" simplePos="0" relativeHeight="251660288" behindDoc="0" locked="0" layoutInCell="1" allowOverlap="1" wp14:anchorId="293BA29F" wp14:editId="0CDDDF23">
              <wp:simplePos x="361950" y="447675"/>
              <wp:positionH relativeFrom="page">
                <wp:align>center</wp:align>
              </wp:positionH>
              <wp:positionV relativeFrom="page">
                <wp:align>top</wp:align>
              </wp:positionV>
              <wp:extent cx="622300" cy="376555"/>
              <wp:effectExtent l="0" t="0" r="6350" b="4445"/>
              <wp:wrapNone/>
              <wp:docPr id="213531471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E855FB4" w14:textId="3DB56331" w:rsidR="006250DC" w:rsidRPr="006250DC" w:rsidRDefault="006250DC" w:rsidP="006250DC">
                          <w:pPr>
                            <w:rPr>
                              <w:rFonts w:ascii="Aptos" w:eastAsia="Aptos" w:hAnsi="Aptos" w:cs="Aptos"/>
                              <w:noProof/>
                              <w:color w:val="000000"/>
                            </w:rPr>
                          </w:pPr>
                          <w:r w:rsidRPr="006250DC">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93BA29F" id="_x0000_t202" coordsize="21600,21600" o:spt="202" path="m,l,21600r21600,l21600,xe">
              <v:stroke joinstyle="miter"/>
              <v:path gradientshapeok="t" o:connecttype="rect"/>
            </v:shapetype>
            <v:shape id="Text Box 1" o:spid="_x0000_s1028" type="#_x0000_t202" alt="OFFICIAL" style="position:absolute;margin-left:0;margin-top:0;width:49pt;height:29.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fill o:detectmouseclick="t"/>
              <v:textbox style="mso-fit-shape-to-text:t" inset="0,15pt,0,0">
                <w:txbxContent>
                  <w:p w14:paraId="5E855FB4" w14:textId="3DB56331" w:rsidR="006250DC" w:rsidRPr="006250DC" w:rsidRDefault="006250DC" w:rsidP="006250DC">
                    <w:pPr>
                      <w:rPr>
                        <w:rFonts w:ascii="Aptos" w:eastAsia="Aptos" w:hAnsi="Aptos" w:cs="Aptos"/>
                        <w:noProof/>
                        <w:color w:val="000000"/>
                      </w:rPr>
                    </w:pPr>
                    <w:r w:rsidRPr="006250DC">
                      <w:rPr>
                        <w:rFonts w:ascii="Aptos" w:eastAsia="Aptos" w:hAnsi="Aptos" w:cs="Aptos"/>
                        <w:noProof/>
                        <w:color w:val="000000"/>
                      </w:rPr>
                      <w:t>OFFICIAL</w:t>
                    </w:r>
                  </w:p>
                </w:txbxContent>
              </v:textbox>
              <w10:wrap anchorx="page" anchory="page"/>
            </v:shape>
          </w:pict>
        </mc:Fallback>
      </mc:AlternateContent>
    </w:r>
    <w:r w:rsidR="00BC4892">
      <w:rPr>
        <w:noProof/>
      </w:rPr>
      <mc:AlternateContent>
        <mc:Choice Requires="wps">
          <w:drawing>
            <wp:anchor distT="0" distB="0" distL="114300" distR="114300" simplePos="0" relativeHeight="251659264" behindDoc="0" locked="0" layoutInCell="1" allowOverlap="1" wp14:anchorId="313F8BF4" wp14:editId="5DD161B4">
              <wp:simplePos x="0" y="0"/>
              <wp:positionH relativeFrom="margin">
                <wp:posOffset>2784475</wp:posOffset>
              </wp:positionH>
              <wp:positionV relativeFrom="paragraph">
                <wp:posOffset>12700</wp:posOffset>
              </wp:positionV>
              <wp:extent cx="7137070" cy="522000"/>
              <wp:effectExtent l="0" t="0" r="698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7070" cy="522000"/>
                      </a:xfrm>
                      <a:prstGeom prst="roundRect">
                        <a:avLst/>
                      </a:prstGeom>
                      <a:solidFill>
                        <a:srgbClr val="0E1141"/>
                      </a:solidFill>
                      <a:ln w="9525">
                        <a:noFill/>
                        <a:miter lim="800000"/>
                        <a:headEnd/>
                        <a:tailEnd/>
                      </a:ln>
                    </wps:spPr>
                    <wps:txbx>
                      <w:txbxContent>
                        <w:p w14:paraId="166B78F0" w14:textId="628B8046" w:rsidR="00BC4892" w:rsidRPr="00B94A95" w:rsidRDefault="002C0FB4" w:rsidP="00BC4892">
                          <w:pPr>
                            <w:jc w:val="center"/>
                            <w:rPr>
                              <w:rFonts w:ascii="Gill Sans MT" w:hAnsi="Gill Sans MT"/>
                              <w:b/>
                              <w:color w:val="FFFFFF" w:themeColor="background1"/>
                              <w:sz w:val="44"/>
                              <w:szCs w:val="50"/>
                            </w:rPr>
                          </w:pPr>
                          <w:r>
                            <w:rPr>
                              <w:rFonts w:ascii="Gill Sans MT" w:hAnsi="Gill Sans MT"/>
                              <w:b/>
                              <w:color w:val="FFFFFF" w:themeColor="background1"/>
                              <w:sz w:val="44"/>
                              <w:szCs w:val="50"/>
                            </w:rPr>
                            <w:t>202</w:t>
                          </w:r>
                          <w:r w:rsidR="006250DC">
                            <w:rPr>
                              <w:rFonts w:ascii="Gill Sans MT" w:hAnsi="Gill Sans MT"/>
                              <w:b/>
                              <w:color w:val="FFFFFF" w:themeColor="background1"/>
                              <w:sz w:val="44"/>
                              <w:szCs w:val="50"/>
                            </w:rPr>
                            <w:t>6</w:t>
                          </w:r>
                          <w:r>
                            <w:rPr>
                              <w:rFonts w:ascii="Gill Sans MT" w:hAnsi="Gill Sans MT"/>
                              <w:b/>
                              <w:color w:val="FFFFFF" w:themeColor="background1"/>
                              <w:sz w:val="44"/>
                              <w:szCs w:val="50"/>
                            </w:rPr>
                            <w:t xml:space="preserve"> ATHBY</w:t>
                          </w:r>
                          <w:r w:rsidR="00BC4892" w:rsidRPr="00B94A95">
                            <w:rPr>
                              <w:rFonts w:ascii="Gill Sans MT" w:hAnsi="Gill Sans MT"/>
                              <w:b/>
                              <w:color w:val="FFFFFF" w:themeColor="background1"/>
                              <w:sz w:val="44"/>
                              <w:szCs w:val="50"/>
                            </w:rPr>
                            <w:t xml:space="preserve"> </w:t>
                          </w:r>
                          <w:r w:rsidR="00B94A95" w:rsidRPr="00B94A95">
                            <w:rPr>
                              <w:rFonts w:ascii="Gill Sans MT" w:hAnsi="Gill Sans MT"/>
                              <w:b/>
                              <w:color w:val="FFFFFF" w:themeColor="background1"/>
                              <w:sz w:val="44"/>
                              <w:szCs w:val="50"/>
                            </w:rPr>
                            <w:t>Course</w:t>
                          </w:r>
                          <w:r w:rsidR="00BC4892" w:rsidRPr="00B94A95">
                            <w:rPr>
                              <w:rFonts w:ascii="Gill Sans MT" w:hAnsi="Gill Sans MT"/>
                              <w:b/>
                              <w:color w:val="FFFFFF" w:themeColor="background1"/>
                              <w:sz w:val="44"/>
                              <w:szCs w:val="50"/>
                            </w:rPr>
                            <w:t xml:space="preserve"> Outline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roundrect w14:anchorId="313F8BF4" id="_x0000_s1029" style="position:absolute;margin-left:219.25pt;margin-top:1pt;width:561.95pt;height:41.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" fillcolor="#0e1141" stroked="f">
              <v:stroke joinstyle="miter"/>
              <v:textbox>
                <w:txbxContent>
                  <w:p w14:paraId="166B78F0" w14:textId="628B8046" w:rsidR="00BC4892" w:rsidRPr="00B94A95" w:rsidRDefault="002C0FB4" w:rsidP="00BC4892">
                    <w:pPr>
                      <w:jc w:val="center"/>
                      <w:rPr>
                        <w:rFonts w:ascii="Gill Sans MT" w:hAnsi="Gill Sans MT"/>
                        <w:b/>
                        <w:color w:val="FFFFFF" w:themeColor="background1"/>
                        <w:sz w:val="44"/>
                        <w:szCs w:val="50"/>
                      </w:rPr>
                    </w:pPr>
                    <w:r>
                      <w:rPr>
                        <w:rFonts w:ascii="Gill Sans MT" w:hAnsi="Gill Sans MT"/>
                        <w:b/>
                        <w:color w:val="FFFFFF" w:themeColor="background1"/>
                        <w:sz w:val="44"/>
                        <w:szCs w:val="50"/>
                      </w:rPr>
                      <w:t>202</w:t>
                    </w:r>
                    <w:r w:rsidR="006250DC">
                      <w:rPr>
                        <w:rFonts w:ascii="Gill Sans MT" w:hAnsi="Gill Sans MT"/>
                        <w:b/>
                        <w:color w:val="FFFFFF" w:themeColor="background1"/>
                        <w:sz w:val="44"/>
                        <w:szCs w:val="50"/>
                      </w:rPr>
                      <w:t>6</w:t>
                    </w:r>
                    <w:r>
                      <w:rPr>
                        <w:rFonts w:ascii="Gill Sans MT" w:hAnsi="Gill Sans MT"/>
                        <w:b/>
                        <w:color w:val="FFFFFF" w:themeColor="background1"/>
                        <w:sz w:val="44"/>
                        <w:szCs w:val="50"/>
                      </w:rPr>
                      <w:t xml:space="preserve"> ATHBY</w:t>
                    </w:r>
                    <w:r w:rsidR="00BC4892" w:rsidRPr="00B94A95">
                      <w:rPr>
                        <w:rFonts w:ascii="Gill Sans MT" w:hAnsi="Gill Sans MT"/>
                        <w:b/>
                        <w:color w:val="FFFFFF" w:themeColor="background1"/>
                        <w:sz w:val="44"/>
                        <w:szCs w:val="50"/>
                      </w:rPr>
                      <w:t xml:space="preserve"> </w:t>
                    </w:r>
                    <w:r w:rsidR="00B94A95" w:rsidRPr="00B94A95">
                      <w:rPr>
                        <w:rFonts w:ascii="Gill Sans MT" w:hAnsi="Gill Sans MT"/>
                        <w:b/>
                        <w:color w:val="FFFFFF" w:themeColor="background1"/>
                        <w:sz w:val="44"/>
                        <w:szCs w:val="50"/>
                      </w:rPr>
                      <w:t>Course</w:t>
                    </w:r>
                    <w:r w:rsidR="00BC4892" w:rsidRPr="00B94A95">
                      <w:rPr>
                        <w:rFonts w:ascii="Gill Sans MT" w:hAnsi="Gill Sans MT"/>
                        <w:b/>
                        <w:color w:val="FFFFFF" w:themeColor="background1"/>
                        <w:sz w:val="44"/>
                        <w:szCs w:val="50"/>
                      </w:rPr>
                      <w:t xml:space="preserve"> Outline</w:t>
                    </w:r>
                  </w:p>
                </w:txbxContent>
              </v:textbox>
              <w10:wrap anchorx="margin"/>
            </v:roundrect>
          </w:pict>
        </mc:Fallback>
      </mc:AlternateContent>
    </w:r>
    <w:r w:rsidR="00B94A95">
      <w:rPr>
        <w:noProof/>
      </w:rPr>
      <w:drawing>
        <wp:inline distT="0" distB="0" distL="0" distR="0" wp14:anchorId="476633F7" wp14:editId="6AAF5073">
          <wp:extent cx="2562225" cy="430320"/>
          <wp:effectExtent l="0" t="0" r="0" b="8255"/>
          <wp:docPr id="1" name="Picture 1"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letters&#10;&#10;Description automatically generated"/>
                  <pic:cNvPicPr/>
                </pic:nvPicPr>
                <pic:blipFill>
                  <a:blip r:embed="rId1"/>
                  <a:stretch>
                    <a:fillRect/>
                  </a:stretch>
                </pic:blipFill>
                <pic:spPr>
                  <a:xfrm>
                    <a:off x="0" y="0"/>
                    <a:ext cx="2623435" cy="4406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FAB"/>
    <w:multiLevelType w:val="hybridMultilevel"/>
    <w:tmpl w:val="24227F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CC388A"/>
    <w:multiLevelType w:val="hybridMultilevel"/>
    <w:tmpl w:val="E14A7D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8A0B18"/>
    <w:multiLevelType w:val="hybridMultilevel"/>
    <w:tmpl w:val="A95232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9765B8"/>
    <w:multiLevelType w:val="hybridMultilevel"/>
    <w:tmpl w:val="BE147734"/>
    <w:lvl w:ilvl="0" w:tplc="FFFFFFFF">
      <w:start w:val="1"/>
      <w:numFmt w:val="bullet"/>
      <w:lvlText w:val=""/>
      <w:lvlJc w:val="left"/>
      <w:pPr>
        <w:tabs>
          <w:tab w:val="num" w:pos="357"/>
        </w:tabs>
        <w:ind w:left="357" w:hanging="357"/>
      </w:pPr>
      <w:rPr>
        <w:rFonts w:ascii="Symbol" w:hAnsi="Symbol" w:hint="default"/>
        <w:color w:val="auto"/>
        <w:sz w:val="20"/>
        <w:szCs w:val="20"/>
      </w:rPr>
    </w:lvl>
    <w:lvl w:ilvl="1" w:tplc="0C090005">
      <w:start w:val="1"/>
      <w:numFmt w:val="bullet"/>
      <w:lvlText w:val=""/>
      <w:lvlJc w:val="left"/>
      <w:pPr>
        <w:ind w:left="1043" w:hanging="360"/>
      </w:pPr>
      <w:rPr>
        <w:rFonts w:ascii="Wingdings" w:hAnsi="Wingdings" w:hint="default"/>
      </w:rPr>
    </w:lvl>
    <w:lvl w:ilvl="2" w:tplc="FFFFFFFF" w:tentative="1">
      <w:start w:val="1"/>
      <w:numFmt w:val="bullet"/>
      <w:lvlText w:val=""/>
      <w:lvlJc w:val="left"/>
      <w:pPr>
        <w:tabs>
          <w:tab w:val="num" w:pos="1763"/>
        </w:tabs>
        <w:ind w:left="1763" w:hanging="360"/>
      </w:pPr>
      <w:rPr>
        <w:rFonts w:ascii="Wingdings" w:hAnsi="Wingdings" w:hint="default"/>
      </w:rPr>
    </w:lvl>
    <w:lvl w:ilvl="3" w:tplc="FFFFFFFF" w:tentative="1">
      <w:start w:val="1"/>
      <w:numFmt w:val="bullet"/>
      <w:lvlText w:val=""/>
      <w:lvlJc w:val="left"/>
      <w:pPr>
        <w:tabs>
          <w:tab w:val="num" w:pos="2483"/>
        </w:tabs>
        <w:ind w:left="2483" w:hanging="360"/>
      </w:pPr>
      <w:rPr>
        <w:rFonts w:ascii="Symbol" w:hAnsi="Symbol" w:hint="default"/>
      </w:rPr>
    </w:lvl>
    <w:lvl w:ilvl="4" w:tplc="FFFFFFFF" w:tentative="1">
      <w:start w:val="1"/>
      <w:numFmt w:val="bullet"/>
      <w:lvlText w:val="o"/>
      <w:lvlJc w:val="left"/>
      <w:pPr>
        <w:tabs>
          <w:tab w:val="num" w:pos="3203"/>
        </w:tabs>
        <w:ind w:left="3203" w:hanging="360"/>
      </w:pPr>
      <w:rPr>
        <w:rFonts w:ascii="Courier New" w:hAnsi="Courier New" w:cs="Comic Sans MS" w:hint="default"/>
      </w:rPr>
    </w:lvl>
    <w:lvl w:ilvl="5" w:tplc="FFFFFFFF" w:tentative="1">
      <w:start w:val="1"/>
      <w:numFmt w:val="bullet"/>
      <w:lvlText w:val=""/>
      <w:lvlJc w:val="left"/>
      <w:pPr>
        <w:tabs>
          <w:tab w:val="num" w:pos="3923"/>
        </w:tabs>
        <w:ind w:left="3923" w:hanging="360"/>
      </w:pPr>
      <w:rPr>
        <w:rFonts w:ascii="Wingdings" w:hAnsi="Wingdings" w:hint="default"/>
      </w:rPr>
    </w:lvl>
    <w:lvl w:ilvl="6" w:tplc="FFFFFFFF" w:tentative="1">
      <w:start w:val="1"/>
      <w:numFmt w:val="bullet"/>
      <w:lvlText w:val=""/>
      <w:lvlJc w:val="left"/>
      <w:pPr>
        <w:tabs>
          <w:tab w:val="num" w:pos="4643"/>
        </w:tabs>
        <w:ind w:left="4643" w:hanging="360"/>
      </w:pPr>
      <w:rPr>
        <w:rFonts w:ascii="Symbol" w:hAnsi="Symbol" w:hint="default"/>
      </w:rPr>
    </w:lvl>
    <w:lvl w:ilvl="7" w:tplc="FFFFFFFF" w:tentative="1">
      <w:start w:val="1"/>
      <w:numFmt w:val="bullet"/>
      <w:lvlText w:val="o"/>
      <w:lvlJc w:val="left"/>
      <w:pPr>
        <w:tabs>
          <w:tab w:val="num" w:pos="5363"/>
        </w:tabs>
        <w:ind w:left="5363" w:hanging="360"/>
      </w:pPr>
      <w:rPr>
        <w:rFonts w:ascii="Courier New" w:hAnsi="Courier New" w:cs="Comic Sans MS" w:hint="default"/>
      </w:rPr>
    </w:lvl>
    <w:lvl w:ilvl="8" w:tplc="FFFFFFFF" w:tentative="1">
      <w:start w:val="1"/>
      <w:numFmt w:val="bullet"/>
      <w:lvlText w:val=""/>
      <w:lvlJc w:val="left"/>
      <w:pPr>
        <w:tabs>
          <w:tab w:val="num" w:pos="6083"/>
        </w:tabs>
        <w:ind w:left="6083" w:hanging="360"/>
      </w:pPr>
      <w:rPr>
        <w:rFonts w:ascii="Wingdings" w:hAnsi="Wingdings" w:hint="default"/>
      </w:rPr>
    </w:lvl>
  </w:abstractNum>
  <w:abstractNum w:abstractNumId="4" w15:restartNumberingAfterBreak="0">
    <w:nsid w:val="0FA719E8"/>
    <w:multiLevelType w:val="hybridMultilevel"/>
    <w:tmpl w:val="13062700"/>
    <w:lvl w:ilvl="0" w:tplc="669E4164">
      <w:start w:val="1"/>
      <w:numFmt w:val="bullet"/>
      <w:lvlText w:val=""/>
      <w:lvlJc w:val="left"/>
      <w:pPr>
        <w:tabs>
          <w:tab w:val="num" w:pos="357"/>
        </w:tabs>
        <w:ind w:left="357" w:hanging="357"/>
      </w:pPr>
      <w:rPr>
        <w:rFonts w:ascii="Symbol" w:hAnsi="Symbol" w:hint="default"/>
        <w:color w:val="auto"/>
        <w:sz w:val="20"/>
        <w:szCs w:val="20"/>
      </w:rPr>
    </w:lvl>
    <w:lvl w:ilvl="1" w:tplc="9EAA60DC">
      <w:start w:val="1"/>
      <w:numFmt w:val="bullet"/>
      <w:lvlText w:val=""/>
      <w:lvlJc w:val="left"/>
      <w:pPr>
        <w:ind w:left="1043" w:hanging="360"/>
      </w:pPr>
      <w:rPr>
        <w:rFonts w:ascii="Wingdings" w:hAnsi="Wingdings" w:hint="default"/>
        <w:sz w:val="20"/>
        <w:szCs w:val="20"/>
      </w:rPr>
    </w:lvl>
    <w:lvl w:ilvl="2" w:tplc="04090005" w:tentative="1">
      <w:start w:val="1"/>
      <w:numFmt w:val="bullet"/>
      <w:lvlText w:val=""/>
      <w:lvlJc w:val="left"/>
      <w:pPr>
        <w:tabs>
          <w:tab w:val="num" w:pos="1763"/>
        </w:tabs>
        <w:ind w:left="1763" w:hanging="360"/>
      </w:pPr>
      <w:rPr>
        <w:rFonts w:ascii="Wingdings" w:hAnsi="Wingdings" w:hint="default"/>
      </w:rPr>
    </w:lvl>
    <w:lvl w:ilvl="3" w:tplc="04090001" w:tentative="1">
      <w:start w:val="1"/>
      <w:numFmt w:val="bullet"/>
      <w:lvlText w:val=""/>
      <w:lvlJc w:val="left"/>
      <w:pPr>
        <w:tabs>
          <w:tab w:val="num" w:pos="2483"/>
        </w:tabs>
        <w:ind w:left="2483" w:hanging="360"/>
      </w:pPr>
      <w:rPr>
        <w:rFonts w:ascii="Symbol" w:hAnsi="Symbol" w:hint="default"/>
      </w:rPr>
    </w:lvl>
    <w:lvl w:ilvl="4" w:tplc="04090003" w:tentative="1">
      <w:start w:val="1"/>
      <w:numFmt w:val="bullet"/>
      <w:lvlText w:val="o"/>
      <w:lvlJc w:val="left"/>
      <w:pPr>
        <w:tabs>
          <w:tab w:val="num" w:pos="3203"/>
        </w:tabs>
        <w:ind w:left="3203" w:hanging="360"/>
      </w:pPr>
      <w:rPr>
        <w:rFonts w:ascii="Courier New" w:hAnsi="Courier New" w:cs="Comic Sans MS" w:hint="default"/>
      </w:rPr>
    </w:lvl>
    <w:lvl w:ilvl="5" w:tplc="04090005" w:tentative="1">
      <w:start w:val="1"/>
      <w:numFmt w:val="bullet"/>
      <w:lvlText w:val=""/>
      <w:lvlJc w:val="left"/>
      <w:pPr>
        <w:tabs>
          <w:tab w:val="num" w:pos="3923"/>
        </w:tabs>
        <w:ind w:left="3923" w:hanging="360"/>
      </w:pPr>
      <w:rPr>
        <w:rFonts w:ascii="Wingdings" w:hAnsi="Wingdings" w:hint="default"/>
      </w:rPr>
    </w:lvl>
    <w:lvl w:ilvl="6" w:tplc="04090001" w:tentative="1">
      <w:start w:val="1"/>
      <w:numFmt w:val="bullet"/>
      <w:lvlText w:val=""/>
      <w:lvlJc w:val="left"/>
      <w:pPr>
        <w:tabs>
          <w:tab w:val="num" w:pos="4643"/>
        </w:tabs>
        <w:ind w:left="4643" w:hanging="360"/>
      </w:pPr>
      <w:rPr>
        <w:rFonts w:ascii="Symbol" w:hAnsi="Symbol" w:hint="default"/>
      </w:rPr>
    </w:lvl>
    <w:lvl w:ilvl="7" w:tplc="04090003" w:tentative="1">
      <w:start w:val="1"/>
      <w:numFmt w:val="bullet"/>
      <w:lvlText w:val="o"/>
      <w:lvlJc w:val="left"/>
      <w:pPr>
        <w:tabs>
          <w:tab w:val="num" w:pos="5363"/>
        </w:tabs>
        <w:ind w:left="5363" w:hanging="360"/>
      </w:pPr>
      <w:rPr>
        <w:rFonts w:ascii="Courier New" w:hAnsi="Courier New" w:cs="Comic Sans MS" w:hint="default"/>
      </w:rPr>
    </w:lvl>
    <w:lvl w:ilvl="8" w:tplc="04090005" w:tentative="1">
      <w:start w:val="1"/>
      <w:numFmt w:val="bullet"/>
      <w:lvlText w:val=""/>
      <w:lvlJc w:val="left"/>
      <w:pPr>
        <w:tabs>
          <w:tab w:val="num" w:pos="6083"/>
        </w:tabs>
        <w:ind w:left="6083" w:hanging="360"/>
      </w:pPr>
      <w:rPr>
        <w:rFonts w:ascii="Wingdings" w:hAnsi="Wingdings" w:hint="default"/>
      </w:rPr>
    </w:lvl>
  </w:abstractNum>
  <w:abstractNum w:abstractNumId="5" w15:restartNumberingAfterBreak="0">
    <w:nsid w:val="15AF1132"/>
    <w:multiLevelType w:val="hybridMultilevel"/>
    <w:tmpl w:val="9D30C4BA"/>
    <w:lvl w:ilvl="0" w:tplc="FFFFFFFF">
      <w:start w:val="1"/>
      <w:numFmt w:val="bullet"/>
      <w:lvlText w:val=""/>
      <w:lvlJc w:val="left"/>
      <w:pPr>
        <w:tabs>
          <w:tab w:val="num" w:pos="357"/>
        </w:tabs>
        <w:ind w:left="357" w:hanging="357"/>
      </w:pPr>
      <w:rPr>
        <w:rFonts w:ascii="Symbol" w:hAnsi="Symbol" w:hint="default"/>
        <w:color w:val="auto"/>
        <w:sz w:val="20"/>
        <w:szCs w:val="20"/>
      </w:rPr>
    </w:lvl>
    <w:lvl w:ilvl="1" w:tplc="9EAA60DC">
      <w:start w:val="1"/>
      <w:numFmt w:val="bullet"/>
      <w:lvlText w:val=""/>
      <w:lvlJc w:val="left"/>
      <w:pPr>
        <w:ind w:left="1043" w:hanging="360"/>
      </w:pPr>
      <w:rPr>
        <w:rFonts w:ascii="Wingdings" w:hAnsi="Wingdings" w:hint="default"/>
        <w:sz w:val="20"/>
        <w:szCs w:val="20"/>
      </w:rPr>
    </w:lvl>
    <w:lvl w:ilvl="2" w:tplc="FFFFFFFF" w:tentative="1">
      <w:start w:val="1"/>
      <w:numFmt w:val="bullet"/>
      <w:lvlText w:val=""/>
      <w:lvlJc w:val="left"/>
      <w:pPr>
        <w:tabs>
          <w:tab w:val="num" w:pos="1763"/>
        </w:tabs>
        <w:ind w:left="1763" w:hanging="360"/>
      </w:pPr>
      <w:rPr>
        <w:rFonts w:ascii="Wingdings" w:hAnsi="Wingdings" w:hint="default"/>
      </w:rPr>
    </w:lvl>
    <w:lvl w:ilvl="3" w:tplc="FFFFFFFF" w:tentative="1">
      <w:start w:val="1"/>
      <w:numFmt w:val="bullet"/>
      <w:lvlText w:val=""/>
      <w:lvlJc w:val="left"/>
      <w:pPr>
        <w:tabs>
          <w:tab w:val="num" w:pos="2483"/>
        </w:tabs>
        <w:ind w:left="2483" w:hanging="360"/>
      </w:pPr>
      <w:rPr>
        <w:rFonts w:ascii="Symbol" w:hAnsi="Symbol" w:hint="default"/>
      </w:rPr>
    </w:lvl>
    <w:lvl w:ilvl="4" w:tplc="FFFFFFFF" w:tentative="1">
      <w:start w:val="1"/>
      <w:numFmt w:val="bullet"/>
      <w:lvlText w:val="o"/>
      <w:lvlJc w:val="left"/>
      <w:pPr>
        <w:tabs>
          <w:tab w:val="num" w:pos="3203"/>
        </w:tabs>
        <w:ind w:left="3203" w:hanging="360"/>
      </w:pPr>
      <w:rPr>
        <w:rFonts w:ascii="Courier New" w:hAnsi="Courier New" w:cs="Comic Sans MS" w:hint="default"/>
      </w:rPr>
    </w:lvl>
    <w:lvl w:ilvl="5" w:tplc="FFFFFFFF" w:tentative="1">
      <w:start w:val="1"/>
      <w:numFmt w:val="bullet"/>
      <w:lvlText w:val=""/>
      <w:lvlJc w:val="left"/>
      <w:pPr>
        <w:tabs>
          <w:tab w:val="num" w:pos="3923"/>
        </w:tabs>
        <w:ind w:left="3923" w:hanging="360"/>
      </w:pPr>
      <w:rPr>
        <w:rFonts w:ascii="Wingdings" w:hAnsi="Wingdings" w:hint="default"/>
      </w:rPr>
    </w:lvl>
    <w:lvl w:ilvl="6" w:tplc="FFFFFFFF" w:tentative="1">
      <w:start w:val="1"/>
      <w:numFmt w:val="bullet"/>
      <w:lvlText w:val=""/>
      <w:lvlJc w:val="left"/>
      <w:pPr>
        <w:tabs>
          <w:tab w:val="num" w:pos="4643"/>
        </w:tabs>
        <w:ind w:left="4643" w:hanging="360"/>
      </w:pPr>
      <w:rPr>
        <w:rFonts w:ascii="Symbol" w:hAnsi="Symbol" w:hint="default"/>
      </w:rPr>
    </w:lvl>
    <w:lvl w:ilvl="7" w:tplc="FFFFFFFF" w:tentative="1">
      <w:start w:val="1"/>
      <w:numFmt w:val="bullet"/>
      <w:lvlText w:val="o"/>
      <w:lvlJc w:val="left"/>
      <w:pPr>
        <w:tabs>
          <w:tab w:val="num" w:pos="5363"/>
        </w:tabs>
        <w:ind w:left="5363" w:hanging="360"/>
      </w:pPr>
      <w:rPr>
        <w:rFonts w:ascii="Courier New" w:hAnsi="Courier New" w:cs="Comic Sans MS" w:hint="default"/>
      </w:rPr>
    </w:lvl>
    <w:lvl w:ilvl="8" w:tplc="FFFFFFFF" w:tentative="1">
      <w:start w:val="1"/>
      <w:numFmt w:val="bullet"/>
      <w:lvlText w:val=""/>
      <w:lvlJc w:val="left"/>
      <w:pPr>
        <w:tabs>
          <w:tab w:val="num" w:pos="6083"/>
        </w:tabs>
        <w:ind w:left="6083" w:hanging="360"/>
      </w:pPr>
      <w:rPr>
        <w:rFonts w:ascii="Wingdings" w:hAnsi="Wingdings" w:hint="default"/>
      </w:rPr>
    </w:lvl>
  </w:abstractNum>
  <w:abstractNum w:abstractNumId="6" w15:restartNumberingAfterBreak="0">
    <w:nsid w:val="1DF20CBC"/>
    <w:multiLevelType w:val="hybridMultilevel"/>
    <w:tmpl w:val="F926C984"/>
    <w:lvl w:ilvl="0" w:tplc="0C090005">
      <w:start w:val="1"/>
      <w:numFmt w:val="bullet"/>
      <w:lvlText w:val=""/>
      <w:lvlJc w:val="left"/>
      <w:pPr>
        <w:ind w:left="678" w:hanging="360"/>
      </w:pPr>
      <w:rPr>
        <w:rFonts w:ascii="Wingdings" w:hAnsi="Wingdings" w:hint="default"/>
      </w:rPr>
    </w:lvl>
    <w:lvl w:ilvl="1" w:tplc="0C090003">
      <w:start w:val="1"/>
      <w:numFmt w:val="bullet"/>
      <w:lvlText w:val="o"/>
      <w:lvlJc w:val="left"/>
      <w:pPr>
        <w:ind w:left="1398" w:hanging="360"/>
      </w:pPr>
      <w:rPr>
        <w:rFonts w:ascii="Courier New" w:hAnsi="Courier New" w:cs="Times New Roman" w:hint="default"/>
      </w:rPr>
    </w:lvl>
    <w:lvl w:ilvl="2" w:tplc="0C090005">
      <w:start w:val="1"/>
      <w:numFmt w:val="bullet"/>
      <w:lvlText w:val=""/>
      <w:lvlJc w:val="left"/>
      <w:pPr>
        <w:ind w:left="2118" w:hanging="360"/>
      </w:pPr>
      <w:rPr>
        <w:rFonts w:ascii="Wingdings" w:hAnsi="Wingdings" w:hint="default"/>
      </w:rPr>
    </w:lvl>
    <w:lvl w:ilvl="3" w:tplc="0C090001">
      <w:start w:val="1"/>
      <w:numFmt w:val="bullet"/>
      <w:lvlText w:val=""/>
      <w:lvlJc w:val="left"/>
      <w:pPr>
        <w:ind w:left="2838" w:hanging="360"/>
      </w:pPr>
      <w:rPr>
        <w:rFonts w:ascii="Symbol" w:hAnsi="Symbol" w:hint="default"/>
      </w:rPr>
    </w:lvl>
    <w:lvl w:ilvl="4" w:tplc="0C090003">
      <w:start w:val="1"/>
      <w:numFmt w:val="bullet"/>
      <w:lvlText w:val="o"/>
      <w:lvlJc w:val="left"/>
      <w:pPr>
        <w:ind w:left="3558" w:hanging="360"/>
      </w:pPr>
      <w:rPr>
        <w:rFonts w:ascii="Courier New" w:hAnsi="Courier New" w:cs="Times New Roman" w:hint="default"/>
      </w:rPr>
    </w:lvl>
    <w:lvl w:ilvl="5" w:tplc="0C090005">
      <w:start w:val="1"/>
      <w:numFmt w:val="bullet"/>
      <w:lvlText w:val=""/>
      <w:lvlJc w:val="left"/>
      <w:pPr>
        <w:ind w:left="4278" w:hanging="360"/>
      </w:pPr>
      <w:rPr>
        <w:rFonts w:ascii="Wingdings" w:hAnsi="Wingdings" w:hint="default"/>
      </w:rPr>
    </w:lvl>
    <w:lvl w:ilvl="6" w:tplc="0C090001">
      <w:start w:val="1"/>
      <w:numFmt w:val="bullet"/>
      <w:lvlText w:val=""/>
      <w:lvlJc w:val="left"/>
      <w:pPr>
        <w:ind w:left="4998" w:hanging="360"/>
      </w:pPr>
      <w:rPr>
        <w:rFonts w:ascii="Symbol" w:hAnsi="Symbol" w:hint="default"/>
      </w:rPr>
    </w:lvl>
    <w:lvl w:ilvl="7" w:tplc="0C090003">
      <w:start w:val="1"/>
      <w:numFmt w:val="bullet"/>
      <w:lvlText w:val="o"/>
      <w:lvlJc w:val="left"/>
      <w:pPr>
        <w:ind w:left="5718" w:hanging="360"/>
      </w:pPr>
      <w:rPr>
        <w:rFonts w:ascii="Courier New" w:hAnsi="Courier New" w:cs="Times New Roman" w:hint="default"/>
      </w:rPr>
    </w:lvl>
    <w:lvl w:ilvl="8" w:tplc="0C090005">
      <w:start w:val="1"/>
      <w:numFmt w:val="bullet"/>
      <w:lvlText w:val=""/>
      <w:lvlJc w:val="left"/>
      <w:pPr>
        <w:ind w:left="6438" w:hanging="360"/>
      </w:pPr>
      <w:rPr>
        <w:rFonts w:ascii="Wingdings" w:hAnsi="Wingdings" w:hint="default"/>
      </w:rPr>
    </w:lvl>
  </w:abstractNum>
  <w:abstractNum w:abstractNumId="7" w15:restartNumberingAfterBreak="0">
    <w:nsid w:val="20FA614D"/>
    <w:multiLevelType w:val="hybridMultilevel"/>
    <w:tmpl w:val="DD72F3D4"/>
    <w:lvl w:ilvl="0" w:tplc="9EAA60DC">
      <w:start w:val="1"/>
      <w:numFmt w:val="bullet"/>
      <w:lvlText w:val=""/>
      <w:lvlJc w:val="left"/>
      <w:pPr>
        <w:ind w:left="720" w:hanging="360"/>
      </w:pPr>
      <w:rPr>
        <w:rFonts w:ascii="Wingdings" w:hAnsi="Wingdings" w:hint="default"/>
        <w:sz w:val="20"/>
        <w:szCs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18812EC"/>
    <w:multiLevelType w:val="hybridMultilevel"/>
    <w:tmpl w:val="519A04D6"/>
    <w:lvl w:ilvl="0" w:tplc="0C090005">
      <w:start w:val="1"/>
      <w:numFmt w:val="bullet"/>
      <w:lvlText w:val=""/>
      <w:lvlJc w:val="left"/>
      <w:pPr>
        <w:ind w:left="1038" w:hanging="360"/>
      </w:pPr>
      <w:rPr>
        <w:rFonts w:ascii="Wingdings" w:hAnsi="Wingdings" w:hint="default"/>
      </w:rPr>
    </w:lvl>
    <w:lvl w:ilvl="1" w:tplc="0C090003" w:tentative="1">
      <w:start w:val="1"/>
      <w:numFmt w:val="bullet"/>
      <w:lvlText w:val="o"/>
      <w:lvlJc w:val="left"/>
      <w:pPr>
        <w:ind w:left="1758" w:hanging="360"/>
      </w:pPr>
      <w:rPr>
        <w:rFonts w:ascii="Courier New" w:hAnsi="Courier New" w:cs="Courier New" w:hint="default"/>
      </w:rPr>
    </w:lvl>
    <w:lvl w:ilvl="2" w:tplc="0C090005" w:tentative="1">
      <w:start w:val="1"/>
      <w:numFmt w:val="bullet"/>
      <w:lvlText w:val=""/>
      <w:lvlJc w:val="left"/>
      <w:pPr>
        <w:ind w:left="2478" w:hanging="360"/>
      </w:pPr>
      <w:rPr>
        <w:rFonts w:ascii="Wingdings" w:hAnsi="Wingdings" w:hint="default"/>
      </w:rPr>
    </w:lvl>
    <w:lvl w:ilvl="3" w:tplc="0C090001" w:tentative="1">
      <w:start w:val="1"/>
      <w:numFmt w:val="bullet"/>
      <w:lvlText w:val=""/>
      <w:lvlJc w:val="left"/>
      <w:pPr>
        <w:ind w:left="3198" w:hanging="360"/>
      </w:pPr>
      <w:rPr>
        <w:rFonts w:ascii="Symbol" w:hAnsi="Symbol" w:hint="default"/>
      </w:rPr>
    </w:lvl>
    <w:lvl w:ilvl="4" w:tplc="0C090003" w:tentative="1">
      <w:start w:val="1"/>
      <w:numFmt w:val="bullet"/>
      <w:lvlText w:val="o"/>
      <w:lvlJc w:val="left"/>
      <w:pPr>
        <w:ind w:left="3918" w:hanging="360"/>
      </w:pPr>
      <w:rPr>
        <w:rFonts w:ascii="Courier New" w:hAnsi="Courier New" w:cs="Courier New" w:hint="default"/>
      </w:rPr>
    </w:lvl>
    <w:lvl w:ilvl="5" w:tplc="0C090005" w:tentative="1">
      <w:start w:val="1"/>
      <w:numFmt w:val="bullet"/>
      <w:lvlText w:val=""/>
      <w:lvlJc w:val="left"/>
      <w:pPr>
        <w:ind w:left="4638" w:hanging="360"/>
      </w:pPr>
      <w:rPr>
        <w:rFonts w:ascii="Wingdings" w:hAnsi="Wingdings" w:hint="default"/>
      </w:rPr>
    </w:lvl>
    <w:lvl w:ilvl="6" w:tplc="0C090001" w:tentative="1">
      <w:start w:val="1"/>
      <w:numFmt w:val="bullet"/>
      <w:lvlText w:val=""/>
      <w:lvlJc w:val="left"/>
      <w:pPr>
        <w:ind w:left="5358" w:hanging="360"/>
      </w:pPr>
      <w:rPr>
        <w:rFonts w:ascii="Symbol" w:hAnsi="Symbol" w:hint="default"/>
      </w:rPr>
    </w:lvl>
    <w:lvl w:ilvl="7" w:tplc="0C090003" w:tentative="1">
      <w:start w:val="1"/>
      <w:numFmt w:val="bullet"/>
      <w:lvlText w:val="o"/>
      <w:lvlJc w:val="left"/>
      <w:pPr>
        <w:ind w:left="6078" w:hanging="360"/>
      </w:pPr>
      <w:rPr>
        <w:rFonts w:ascii="Courier New" w:hAnsi="Courier New" w:cs="Courier New" w:hint="default"/>
      </w:rPr>
    </w:lvl>
    <w:lvl w:ilvl="8" w:tplc="0C090005" w:tentative="1">
      <w:start w:val="1"/>
      <w:numFmt w:val="bullet"/>
      <w:lvlText w:val=""/>
      <w:lvlJc w:val="left"/>
      <w:pPr>
        <w:ind w:left="6798" w:hanging="360"/>
      </w:pPr>
      <w:rPr>
        <w:rFonts w:ascii="Wingdings" w:hAnsi="Wingdings" w:hint="default"/>
      </w:rPr>
    </w:lvl>
  </w:abstractNum>
  <w:abstractNum w:abstractNumId="9" w15:restartNumberingAfterBreak="0">
    <w:nsid w:val="26622B26"/>
    <w:multiLevelType w:val="hybridMultilevel"/>
    <w:tmpl w:val="27A085C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E96D2B"/>
    <w:multiLevelType w:val="hybridMultilevel"/>
    <w:tmpl w:val="F5E27D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E8A2B3A"/>
    <w:multiLevelType w:val="hybridMultilevel"/>
    <w:tmpl w:val="23A830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2BC1427"/>
    <w:multiLevelType w:val="hybridMultilevel"/>
    <w:tmpl w:val="860CE7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349B50FF"/>
    <w:multiLevelType w:val="hybridMultilevel"/>
    <w:tmpl w:val="F998FA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D65457"/>
    <w:multiLevelType w:val="hybridMultilevel"/>
    <w:tmpl w:val="9AB499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14B1347"/>
    <w:multiLevelType w:val="hybridMultilevel"/>
    <w:tmpl w:val="6338B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EAA0BEA"/>
    <w:multiLevelType w:val="hybridMultilevel"/>
    <w:tmpl w:val="546876F2"/>
    <w:lvl w:ilvl="0" w:tplc="0C090001">
      <w:start w:val="1"/>
      <w:numFmt w:val="bullet"/>
      <w:lvlText w:val=""/>
      <w:lvlJc w:val="left"/>
      <w:pPr>
        <w:ind w:left="644" w:hanging="360"/>
      </w:pPr>
      <w:rPr>
        <w:rFonts w:ascii="Symbol" w:hAnsi="Symbol" w:hint="default"/>
      </w:rPr>
    </w:lvl>
    <w:lvl w:ilvl="1" w:tplc="0C090003">
      <w:start w:val="1"/>
      <w:numFmt w:val="bullet"/>
      <w:lvlText w:val="o"/>
      <w:lvlJc w:val="left"/>
      <w:pPr>
        <w:ind w:left="1516" w:hanging="360"/>
      </w:pPr>
      <w:rPr>
        <w:rFonts w:ascii="Courier New" w:hAnsi="Courier New" w:cs="Times New Roman" w:hint="default"/>
      </w:rPr>
    </w:lvl>
    <w:lvl w:ilvl="2" w:tplc="0C090005">
      <w:start w:val="1"/>
      <w:numFmt w:val="bullet"/>
      <w:lvlText w:val=""/>
      <w:lvlJc w:val="left"/>
      <w:pPr>
        <w:ind w:left="2236" w:hanging="360"/>
      </w:pPr>
      <w:rPr>
        <w:rFonts w:ascii="Wingdings" w:hAnsi="Wingdings" w:hint="default"/>
      </w:rPr>
    </w:lvl>
    <w:lvl w:ilvl="3" w:tplc="0C090001">
      <w:start w:val="1"/>
      <w:numFmt w:val="bullet"/>
      <w:lvlText w:val=""/>
      <w:lvlJc w:val="left"/>
      <w:pPr>
        <w:ind w:left="2956" w:hanging="360"/>
      </w:pPr>
      <w:rPr>
        <w:rFonts w:ascii="Symbol" w:hAnsi="Symbol" w:hint="default"/>
      </w:rPr>
    </w:lvl>
    <w:lvl w:ilvl="4" w:tplc="0C090003">
      <w:start w:val="1"/>
      <w:numFmt w:val="bullet"/>
      <w:lvlText w:val="o"/>
      <w:lvlJc w:val="left"/>
      <w:pPr>
        <w:ind w:left="3676" w:hanging="360"/>
      </w:pPr>
      <w:rPr>
        <w:rFonts w:ascii="Courier New" w:hAnsi="Courier New" w:cs="Times New Roman" w:hint="default"/>
      </w:rPr>
    </w:lvl>
    <w:lvl w:ilvl="5" w:tplc="0C090005">
      <w:start w:val="1"/>
      <w:numFmt w:val="bullet"/>
      <w:lvlText w:val=""/>
      <w:lvlJc w:val="left"/>
      <w:pPr>
        <w:ind w:left="4396" w:hanging="360"/>
      </w:pPr>
      <w:rPr>
        <w:rFonts w:ascii="Wingdings" w:hAnsi="Wingdings" w:hint="default"/>
      </w:rPr>
    </w:lvl>
    <w:lvl w:ilvl="6" w:tplc="0C090001">
      <w:start w:val="1"/>
      <w:numFmt w:val="bullet"/>
      <w:lvlText w:val=""/>
      <w:lvlJc w:val="left"/>
      <w:pPr>
        <w:ind w:left="5116" w:hanging="360"/>
      </w:pPr>
      <w:rPr>
        <w:rFonts w:ascii="Symbol" w:hAnsi="Symbol" w:hint="default"/>
      </w:rPr>
    </w:lvl>
    <w:lvl w:ilvl="7" w:tplc="0C090003">
      <w:start w:val="1"/>
      <w:numFmt w:val="bullet"/>
      <w:lvlText w:val="o"/>
      <w:lvlJc w:val="left"/>
      <w:pPr>
        <w:ind w:left="5836" w:hanging="360"/>
      </w:pPr>
      <w:rPr>
        <w:rFonts w:ascii="Courier New" w:hAnsi="Courier New" w:cs="Times New Roman" w:hint="default"/>
      </w:rPr>
    </w:lvl>
    <w:lvl w:ilvl="8" w:tplc="0C090005">
      <w:start w:val="1"/>
      <w:numFmt w:val="bullet"/>
      <w:lvlText w:val=""/>
      <w:lvlJc w:val="left"/>
      <w:pPr>
        <w:ind w:left="6556" w:hanging="360"/>
      </w:pPr>
      <w:rPr>
        <w:rFonts w:ascii="Wingdings" w:hAnsi="Wingdings" w:hint="default"/>
      </w:rPr>
    </w:lvl>
  </w:abstractNum>
  <w:abstractNum w:abstractNumId="17" w15:restartNumberingAfterBreak="0">
    <w:nsid w:val="4F220BF4"/>
    <w:multiLevelType w:val="hybridMultilevel"/>
    <w:tmpl w:val="1A42B0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42D088B"/>
    <w:multiLevelType w:val="hybridMultilevel"/>
    <w:tmpl w:val="D6FC2896"/>
    <w:lvl w:ilvl="0" w:tplc="0C090001">
      <w:start w:val="1"/>
      <w:numFmt w:val="bullet"/>
      <w:lvlText w:val=""/>
      <w:lvlJc w:val="left"/>
      <w:pPr>
        <w:ind w:left="1050" w:hanging="360"/>
      </w:pPr>
      <w:rPr>
        <w:rFonts w:ascii="Symbol" w:hAnsi="Symbol" w:hint="default"/>
      </w:rPr>
    </w:lvl>
    <w:lvl w:ilvl="1" w:tplc="0C090003" w:tentative="1">
      <w:start w:val="1"/>
      <w:numFmt w:val="bullet"/>
      <w:lvlText w:val="o"/>
      <w:lvlJc w:val="left"/>
      <w:pPr>
        <w:ind w:left="1770" w:hanging="360"/>
      </w:pPr>
      <w:rPr>
        <w:rFonts w:ascii="Courier New" w:hAnsi="Courier New" w:cs="Courier New" w:hint="default"/>
      </w:rPr>
    </w:lvl>
    <w:lvl w:ilvl="2" w:tplc="0C090005" w:tentative="1">
      <w:start w:val="1"/>
      <w:numFmt w:val="bullet"/>
      <w:lvlText w:val=""/>
      <w:lvlJc w:val="left"/>
      <w:pPr>
        <w:ind w:left="2490" w:hanging="360"/>
      </w:pPr>
      <w:rPr>
        <w:rFonts w:ascii="Wingdings" w:hAnsi="Wingdings" w:hint="default"/>
      </w:rPr>
    </w:lvl>
    <w:lvl w:ilvl="3" w:tplc="0C090001" w:tentative="1">
      <w:start w:val="1"/>
      <w:numFmt w:val="bullet"/>
      <w:lvlText w:val=""/>
      <w:lvlJc w:val="left"/>
      <w:pPr>
        <w:ind w:left="3210" w:hanging="360"/>
      </w:pPr>
      <w:rPr>
        <w:rFonts w:ascii="Symbol" w:hAnsi="Symbol" w:hint="default"/>
      </w:rPr>
    </w:lvl>
    <w:lvl w:ilvl="4" w:tplc="0C090003" w:tentative="1">
      <w:start w:val="1"/>
      <w:numFmt w:val="bullet"/>
      <w:lvlText w:val="o"/>
      <w:lvlJc w:val="left"/>
      <w:pPr>
        <w:ind w:left="3930" w:hanging="360"/>
      </w:pPr>
      <w:rPr>
        <w:rFonts w:ascii="Courier New" w:hAnsi="Courier New" w:cs="Courier New" w:hint="default"/>
      </w:rPr>
    </w:lvl>
    <w:lvl w:ilvl="5" w:tplc="0C090005" w:tentative="1">
      <w:start w:val="1"/>
      <w:numFmt w:val="bullet"/>
      <w:lvlText w:val=""/>
      <w:lvlJc w:val="left"/>
      <w:pPr>
        <w:ind w:left="4650" w:hanging="360"/>
      </w:pPr>
      <w:rPr>
        <w:rFonts w:ascii="Wingdings" w:hAnsi="Wingdings" w:hint="default"/>
      </w:rPr>
    </w:lvl>
    <w:lvl w:ilvl="6" w:tplc="0C090001" w:tentative="1">
      <w:start w:val="1"/>
      <w:numFmt w:val="bullet"/>
      <w:lvlText w:val=""/>
      <w:lvlJc w:val="left"/>
      <w:pPr>
        <w:ind w:left="5370" w:hanging="360"/>
      </w:pPr>
      <w:rPr>
        <w:rFonts w:ascii="Symbol" w:hAnsi="Symbol" w:hint="default"/>
      </w:rPr>
    </w:lvl>
    <w:lvl w:ilvl="7" w:tplc="0C090003" w:tentative="1">
      <w:start w:val="1"/>
      <w:numFmt w:val="bullet"/>
      <w:lvlText w:val="o"/>
      <w:lvlJc w:val="left"/>
      <w:pPr>
        <w:ind w:left="6090" w:hanging="360"/>
      </w:pPr>
      <w:rPr>
        <w:rFonts w:ascii="Courier New" w:hAnsi="Courier New" w:cs="Courier New" w:hint="default"/>
      </w:rPr>
    </w:lvl>
    <w:lvl w:ilvl="8" w:tplc="0C090005" w:tentative="1">
      <w:start w:val="1"/>
      <w:numFmt w:val="bullet"/>
      <w:lvlText w:val=""/>
      <w:lvlJc w:val="left"/>
      <w:pPr>
        <w:ind w:left="6810" w:hanging="360"/>
      </w:pPr>
      <w:rPr>
        <w:rFonts w:ascii="Wingdings" w:hAnsi="Wingdings" w:hint="default"/>
      </w:rPr>
    </w:lvl>
  </w:abstractNum>
  <w:abstractNum w:abstractNumId="19" w15:restartNumberingAfterBreak="0">
    <w:nsid w:val="54657B28"/>
    <w:multiLevelType w:val="hybridMultilevel"/>
    <w:tmpl w:val="DD1E8256"/>
    <w:lvl w:ilvl="0" w:tplc="0C090005">
      <w:start w:val="1"/>
      <w:numFmt w:val="bullet"/>
      <w:lvlText w:val=""/>
      <w:lvlJc w:val="left"/>
      <w:pPr>
        <w:ind w:left="1038" w:hanging="360"/>
      </w:pPr>
      <w:rPr>
        <w:rFonts w:ascii="Wingdings" w:hAnsi="Wingdings" w:hint="default"/>
      </w:rPr>
    </w:lvl>
    <w:lvl w:ilvl="1" w:tplc="0C090003" w:tentative="1">
      <w:start w:val="1"/>
      <w:numFmt w:val="bullet"/>
      <w:lvlText w:val="o"/>
      <w:lvlJc w:val="left"/>
      <w:pPr>
        <w:ind w:left="1758" w:hanging="360"/>
      </w:pPr>
      <w:rPr>
        <w:rFonts w:ascii="Courier New" w:hAnsi="Courier New" w:cs="Courier New" w:hint="default"/>
      </w:rPr>
    </w:lvl>
    <w:lvl w:ilvl="2" w:tplc="0C090005" w:tentative="1">
      <w:start w:val="1"/>
      <w:numFmt w:val="bullet"/>
      <w:lvlText w:val=""/>
      <w:lvlJc w:val="left"/>
      <w:pPr>
        <w:ind w:left="2478" w:hanging="360"/>
      </w:pPr>
      <w:rPr>
        <w:rFonts w:ascii="Wingdings" w:hAnsi="Wingdings" w:hint="default"/>
      </w:rPr>
    </w:lvl>
    <w:lvl w:ilvl="3" w:tplc="0C090001" w:tentative="1">
      <w:start w:val="1"/>
      <w:numFmt w:val="bullet"/>
      <w:lvlText w:val=""/>
      <w:lvlJc w:val="left"/>
      <w:pPr>
        <w:ind w:left="3198" w:hanging="360"/>
      </w:pPr>
      <w:rPr>
        <w:rFonts w:ascii="Symbol" w:hAnsi="Symbol" w:hint="default"/>
      </w:rPr>
    </w:lvl>
    <w:lvl w:ilvl="4" w:tplc="0C090003" w:tentative="1">
      <w:start w:val="1"/>
      <w:numFmt w:val="bullet"/>
      <w:lvlText w:val="o"/>
      <w:lvlJc w:val="left"/>
      <w:pPr>
        <w:ind w:left="3918" w:hanging="360"/>
      </w:pPr>
      <w:rPr>
        <w:rFonts w:ascii="Courier New" w:hAnsi="Courier New" w:cs="Courier New" w:hint="default"/>
      </w:rPr>
    </w:lvl>
    <w:lvl w:ilvl="5" w:tplc="0C090005" w:tentative="1">
      <w:start w:val="1"/>
      <w:numFmt w:val="bullet"/>
      <w:lvlText w:val=""/>
      <w:lvlJc w:val="left"/>
      <w:pPr>
        <w:ind w:left="4638" w:hanging="360"/>
      </w:pPr>
      <w:rPr>
        <w:rFonts w:ascii="Wingdings" w:hAnsi="Wingdings" w:hint="default"/>
      </w:rPr>
    </w:lvl>
    <w:lvl w:ilvl="6" w:tplc="0C090001" w:tentative="1">
      <w:start w:val="1"/>
      <w:numFmt w:val="bullet"/>
      <w:lvlText w:val=""/>
      <w:lvlJc w:val="left"/>
      <w:pPr>
        <w:ind w:left="5358" w:hanging="360"/>
      </w:pPr>
      <w:rPr>
        <w:rFonts w:ascii="Symbol" w:hAnsi="Symbol" w:hint="default"/>
      </w:rPr>
    </w:lvl>
    <w:lvl w:ilvl="7" w:tplc="0C090003" w:tentative="1">
      <w:start w:val="1"/>
      <w:numFmt w:val="bullet"/>
      <w:lvlText w:val="o"/>
      <w:lvlJc w:val="left"/>
      <w:pPr>
        <w:ind w:left="6078" w:hanging="360"/>
      </w:pPr>
      <w:rPr>
        <w:rFonts w:ascii="Courier New" w:hAnsi="Courier New" w:cs="Courier New" w:hint="default"/>
      </w:rPr>
    </w:lvl>
    <w:lvl w:ilvl="8" w:tplc="0C090005" w:tentative="1">
      <w:start w:val="1"/>
      <w:numFmt w:val="bullet"/>
      <w:lvlText w:val=""/>
      <w:lvlJc w:val="left"/>
      <w:pPr>
        <w:ind w:left="6798" w:hanging="360"/>
      </w:pPr>
      <w:rPr>
        <w:rFonts w:ascii="Wingdings" w:hAnsi="Wingdings" w:hint="default"/>
      </w:rPr>
    </w:lvl>
  </w:abstractNum>
  <w:abstractNum w:abstractNumId="20" w15:restartNumberingAfterBreak="0">
    <w:nsid w:val="58A61281"/>
    <w:multiLevelType w:val="hybridMultilevel"/>
    <w:tmpl w:val="07AA67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A40103C"/>
    <w:multiLevelType w:val="hybridMultilevel"/>
    <w:tmpl w:val="F0DE15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1A53BF2"/>
    <w:multiLevelType w:val="hybridMultilevel"/>
    <w:tmpl w:val="D2F6B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29538CA"/>
    <w:multiLevelType w:val="hybridMultilevel"/>
    <w:tmpl w:val="BC323A2C"/>
    <w:lvl w:ilvl="0" w:tplc="0C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CBF2513"/>
    <w:multiLevelType w:val="hybridMultilevel"/>
    <w:tmpl w:val="8302579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72FA2573"/>
    <w:multiLevelType w:val="hybridMultilevel"/>
    <w:tmpl w:val="B966F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46B03FE"/>
    <w:multiLevelType w:val="hybridMultilevel"/>
    <w:tmpl w:val="6DFAB2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7320AF0"/>
    <w:multiLevelType w:val="hybridMultilevel"/>
    <w:tmpl w:val="BBB46CE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70046599">
    <w:abstractNumId w:val="24"/>
  </w:num>
  <w:num w:numId="2" w16cid:durableId="1277447128">
    <w:abstractNumId w:val="14"/>
  </w:num>
  <w:num w:numId="3" w16cid:durableId="1387534595">
    <w:abstractNumId w:val="12"/>
  </w:num>
  <w:num w:numId="4" w16cid:durableId="255750746">
    <w:abstractNumId w:val="22"/>
  </w:num>
  <w:num w:numId="5" w16cid:durableId="1770543825">
    <w:abstractNumId w:val="24"/>
  </w:num>
  <w:num w:numId="6" w16cid:durableId="2117945187">
    <w:abstractNumId w:val="4"/>
  </w:num>
  <w:num w:numId="7" w16cid:durableId="662512272">
    <w:abstractNumId w:val="26"/>
  </w:num>
  <w:num w:numId="8" w16cid:durableId="114105629">
    <w:abstractNumId w:val="11"/>
  </w:num>
  <w:num w:numId="9" w16cid:durableId="570043957">
    <w:abstractNumId w:val="24"/>
  </w:num>
  <w:num w:numId="10" w16cid:durableId="991953198">
    <w:abstractNumId w:val="4"/>
  </w:num>
  <w:num w:numId="11" w16cid:durableId="663093777">
    <w:abstractNumId w:val="1"/>
  </w:num>
  <w:num w:numId="12" w16cid:durableId="1267229888">
    <w:abstractNumId w:val="18"/>
  </w:num>
  <w:num w:numId="13" w16cid:durableId="279655695">
    <w:abstractNumId w:val="13"/>
  </w:num>
  <w:num w:numId="14" w16cid:durableId="1023827291">
    <w:abstractNumId w:val="10"/>
  </w:num>
  <w:num w:numId="15" w16cid:durableId="388068815">
    <w:abstractNumId w:val="0"/>
  </w:num>
  <w:num w:numId="16" w16cid:durableId="439028368">
    <w:abstractNumId w:val="16"/>
  </w:num>
  <w:num w:numId="17" w16cid:durableId="338898349">
    <w:abstractNumId w:val="6"/>
  </w:num>
  <w:num w:numId="18" w16cid:durableId="55050693">
    <w:abstractNumId w:val="2"/>
  </w:num>
  <w:num w:numId="19" w16cid:durableId="1321301445">
    <w:abstractNumId w:val="21"/>
  </w:num>
  <w:num w:numId="20" w16cid:durableId="2143838296">
    <w:abstractNumId w:val="17"/>
  </w:num>
  <w:num w:numId="21" w16cid:durableId="227886658">
    <w:abstractNumId w:val="7"/>
  </w:num>
  <w:num w:numId="22" w16cid:durableId="1624188708">
    <w:abstractNumId w:val="19"/>
  </w:num>
  <w:num w:numId="23" w16cid:durableId="902449469">
    <w:abstractNumId w:val="27"/>
  </w:num>
  <w:num w:numId="24" w16cid:durableId="1279533540">
    <w:abstractNumId w:val="5"/>
  </w:num>
  <w:num w:numId="25" w16cid:durableId="1324166045">
    <w:abstractNumId w:val="23"/>
  </w:num>
  <w:num w:numId="26" w16cid:durableId="27991854">
    <w:abstractNumId w:val="3"/>
  </w:num>
  <w:num w:numId="27" w16cid:durableId="1596858517">
    <w:abstractNumId w:val="8"/>
  </w:num>
  <w:num w:numId="28" w16cid:durableId="145241108">
    <w:abstractNumId w:val="9"/>
  </w:num>
  <w:num w:numId="29" w16cid:durableId="1071731282">
    <w:abstractNumId w:val="20"/>
  </w:num>
  <w:num w:numId="30" w16cid:durableId="2010405318">
    <w:abstractNumId w:val="15"/>
  </w:num>
  <w:num w:numId="31" w16cid:durableId="24449104">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F1"/>
    <w:rsid w:val="000070C9"/>
    <w:rsid w:val="000263F6"/>
    <w:rsid w:val="00050C7D"/>
    <w:rsid w:val="00063185"/>
    <w:rsid w:val="0008324A"/>
    <w:rsid w:val="00083379"/>
    <w:rsid w:val="00092CE9"/>
    <w:rsid w:val="000B1AB5"/>
    <w:rsid w:val="000B79B6"/>
    <w:rsid w:val="000C52F2"/>
    <w:rsid w:val="00102FC9"/>
    <w:rsid w:val="0012452E"/>
    <w:rsid w:val="001252E4"/>
    <w:rsid w:val="00175322"/>
    <w:rsid w:val="00175ACF"/>
    <w:rsid w:val="001835C8"/>
    <w:rsid w:val="001951BB"/>
    <w:rsid w:val="001B25B2"/>
    <w:rsid w:val="001C37B0"/>
    <w:rsid w:val="001C4286"/>
    <w:rsid w:val="001D4642"/>
    <w:rsid w:val="001E3BE6"/>
    <w:rsid w:val="001E5705"/>
    <w:rsid w:val="001F34E9"/>
    <w:rsid w:val="001F74A8"/>
    <w:rsid w:val="00201B0A"/>
    <w:rsid w:val="0020481C"/>
    <w:rsid w:val="00206D42"/>
    <w:rsid w:val="00223C3B"/>
    <w:rsid w:val="002242A4"/>
    <w:rsid w:val="0025403D"/>
    <w:rsid w:val="00262472"/>
    <w:rsid w:val="00265F34"/>
    <w:rsid w:val="00281A01"/>
    <w:rsid w:val="00286524"/>
    <w:rsid w:val="002911D8"/>
    <w:rsid w:val="00296CE6"/>
    <w:rsid w:val="002A2376"/>
    <w:rsid w:val="002B149B"/>
    <w:rsid w:val="002C0FB4"/>
    <w:rsid w:val="002D2383"/>
    <w:rsid w:val="002E12AC"/>
    <w:rsid w:val="002E4E5B"/>
    <w:rsid w:val="002F729D"/>
    <w:rsid w:val="003007B6"/>
    <w:rsid w:val="003205D9"/>
    <w:rsid w:val="00320912"/>
    <w:rsid w:val="003319F7"/>
    <w:rsid w:val="00336675"/>
    <w:rsid w:val="00336C16"/>
    <w:rsid w:val="00347490"/>
    <w:rsid w:val="00374FAC"/>
    <w:rsid w:val="00395901"/>
    <w:rsid w:val="003A00F6"/>
    <w:rsid w:val="003B52D4"/>
    <w:rsid w:val="003C2868"/>
    <w:rsid w:val="003D6CFC"/>
    <w:rsid w:val="003F0A45"/>
    <w:rsid w:val="003F5BA6"/>
    <w:rsid w:val="003F60CB"/>
    <w:rsid w:val="00411DC9"/>
    <w:rsid w:val="00417F20"/>
    <w:rsid w:val="00421412"/>
    <w:rsid w:val="0042452A"/>
    <w:rsid w:val="004729A7"/>
    <w:rsid w:val="00484164"/>
    <w:rsid w:val="00486B4D"/>
    <w:rsid w:val="00486BD7"/>
    <w:rsid w:val="00496209"/>
    <w:rsid w:val="004A34CE"/>
    <w:rsid w:val="004C222A"/>
    <w:rsid w:val="004D28BC"/>
    <w:rsid w:val="004D38E2"/>
    <w:rsid w:val="004E182D"/>
    <w:rsid w:val="004E5630"/>
    <w:rsid w:val="00500AE9"/>
    <w:rsid w:val="0051229D"/>
    <w:rsid w:val="00512F9F"/>
    <w:rsid w:val="00535794"/>
    <w:rsid w:val="00541897"/>
    <w:rsid w:val="00542D8B"/>
    <w:rsid w:val="00545AC4"/>
    <w:rsid w:val="00562AFE"/>
    <w:rsid w:val="00597403"/>
    <w:rsid w:val="005A6E29"/>
    <w:rsid w:val="005C0289"/>
    <w:rsid w:val="005C65D7"/>
    <w:rsid w:val="005E05A3"/>
    <w:rsid w:val="005F0243"/>
    <w:rsid w:val="00605A81"/>
    <w:rsid w:val="006250DC"/>
    <w:rsid w:val="00632908"/>
    <w:rsid w:val="00634617"/>
    <w:rsid w:val="006434F7"/>
    <w:rsid w:val="00653A62"/>
    <w:rsid w:val="00656190"/>
    <w:rsid w:val="0068571E"/>
    <w:rsid w:val="0068701E"/>
    <w:rsid w:val="0069062B"/>
    <w:rsid w:val="006913A4"/>
    <w:rsid w:val="00694340"/>
    <w:rsid w:val="006A004D"/>
    <w:rsid w:val="006B0872"/>
    <w:rsid w:val="006B0B13"/>
    <w:rsid w:val="006B33D2"/>
    <w:rsid w:val="006C5056"/>
    <w:rsid w:val="006C5C3C"/>
    <w:rsid w:val="006D4D43"/>
    <w:rsid w:val="006E3478"/>
    <w:rsid w:val="006E522E"/>
    <w:rsid w:val="006F225A"/>
    <w:rsid w:val="006F3646"/>
    <w:rsid w:val="00715981"/>
    <w:rsid w:val="00720129"/>
    <w:rsid w:val="00732461"/>
    <w:rsid w:val="007548CC"/>
    <w:rsid w:val="00761526"/>
    <w:rsid w:val="00764179"/>
    <w:rsid w:val="0077097F"/>
    <w:rsid w:val="00771634"/>
    <w:rsid w:val="00772BE5"/>
    <w:rsid w:val="00784A20"/>
    <w:rsid w:val="00787B98"/>
    <w:rsid w:val="007B6299"/>
    <w:rsid w:val="007C39DF"/>
    <w:rsid w:val="007E4281"/>
    <w:rsid w:val="007F2211"/>
    <w:rsid w:val="007F5A1A"/>
    <w:rsid w:val="00801C11"/>
    <w:rsid w:val="0081048E"/>
    <w:rsid w:val="00811BDB"/>
    <w:rsid w:val="00822851"/>
    <w:rsid w:val="008272ED"/>
    <w:rsid w:val="008275AA"/>
    <w:rsid w:val="00833006"/>
    <w:rsid w:val="00841AC9"/>
    <w:rsid w:val="0084495B"/>
    <w:rsid w:val="008558DC"/>
    <w:rsid w:val="00865C61"/>
    <w:rsid w:val="00865FE6"/>
    <w:rsid w:val="00884BF2"/>
    <w:rsid w:val="008903E5"/>
    <w:rsid w:val="008A3379"/>
    <w:rsid w:val="008A63FB"/>
    <w:rsid w:val="008B2EE7"/>
    <w:rsid w:val="008B7113"/>
    <w:rsid w:val="008D7234"/>
    <w:rsid w:val="008D756F"/>
    <w:rsid w:val="008E2AE8"/>
    <w:rsid w:val="008E43F8"/>
    <w:rsid w:val="009017D6"/>
    <w:rsid w:val="009118EC"/>
    <w:rsid w:val="00914419"/>
    <w:rsid w:val="00915E5E"/>
    <w:rsid w:val="00931FE9"/>
    <w:rsid w:val="0094190E"/>
    <w:rsid w:val="00953CAA"/>
    <w:rsid w:val="00953F75"/>
    <w:rsid w:val="0095707C"/>
    <w:rsid w:val="00972F9C"/>
    <w:rsid w:val="00974D28"/>
    <w:rsid w:val="00983626"/>
    <w:rsid w:val="009A304C"/>
    <w:rsid w:val="009A4E75"/>
    <w:rsid w:val="009B248B"/>
    <w:rsid w:val="009B77B1"/>
    <w:rsid w:val="009C60B6"/>
    <w:rsid w:val="009D7FED"/>
    <w:rsid w:val="009F11F1"/>
    <w:rsid w:val="00A01C60"/>
    <w:rsid w:val="00A20759"/>
    <w:rsid w:val="00A43400"/>
    <w:rsid w:val="00A47339"/>
    <w:rsid w:val="00A51430"/>
    <w:rsid w:val="00A62EE9"/>
    <w:rsid w:val="00A6426B"/>
    <w:rsid w:val="00AB242C"/>
    <w:rsid w:val="00AB44EB"/>
    <w:rsid w:val="00AB46FB"/>
    <w:rsid w:val="00AD3AEF"/>
    <w:rsid w:val="00AD5623"/>
    <w:rsid w:val="00AF275C"/>
    <w:rsid w:val="00AF6372"/>
    <w:rsid w:val="00B40886"/>
    <w:rsid w:val="00B449DC"/>
    <w:rsid w:val="00B51C33"/>
    <w:rsid w:val="00B566B4"/>
    <w:rsid w:val="00B646DE"/>
    <w:rsid w:val="00B94A95"/>
    <w:rsid w:val="00BA15F4"/>
    <w:rsid w:val="00BA3DD4"/>
    <w:rsid w:val="00BC218A"/>
    <w:rsid w:val="00BC4892"/>
    <w:rsid w:val="00BC6D85"/>
    <w:rsid w:val="00BD1791"/>
    <w:rsid w:val="00BD6B91"/>
    <w:rsid w:val="00BE687A"/>
    <w:rsid w:val="00C21C04"/>
    <w:rsid w:val="00C24BE1"/>
    <w:rsid w:val="00C434A6"/>
    <w:rsid w:val="00C53964"/>
    <w:rsid w:val="00C56974"/>
    <w:rsid w:val="00C73BEA"/>
    <w:rsid w:val="00C74BD5"/>
    <w:rsid w:val="00C81985"/>
    <w:rsid w:val="00CA0E85"/>
    <w:rsid w:val="00CA1B4B"/>
    <w:rsid w:val="00CA49FC"/>
    <w:rsid w:val="00CE61D2"/>
    <w:rsid w:val="00D23C7A"/>
    <w:rsid w:val="00D2405C"/>
    <w:rsid w:val="00D30C51"/>
    <w:rsid w:val="00D41540"/>
    <w:rsid w:val="00D44739"/>
    <w:rsid w:val="00D54223"/>
    <w:rsid w:val="00D65799"/>
    <w:rsid w:val="00D74859"/>
    <w:rsid w:val="00D809E0"/>
    <w:rsid w:val="00DA1884"/>
    <w:rsid w:val="00DA36F7"/>
    <w:rsid w:val="00DC3C31"/>
    <w:rsid w:val="00DC3E8B"/>
    <w:rsid w:val="00DD4308"/>
    <w:rsid w:val="00DD45DE"/>
    <w:rsid w:val="00DE2F22"/>
    <w:rsid w:val="00DE33B6"/>
    <w:rsid w:val="00DE49F1"/>
    <w:rsid w:val="00DF2B62"/>
    <w:rsid w:val="00E01E40"/>
    <w:rsid w:val="00E06013"/>
    <w:rsid w:val="00E17550"/>
    <w:rsid w:val="00E262E9"/>
    <w:rsid w:val="00E31400"/>
    <w:rsid w:val="00E35477"/>
    <w:rsid w:val="00E375BA"/>
    <w:rsid w:val="00E37E4C"/>
    <w:rsid w:val="00E4160A"/>
    <w:rsid w:val="00E464CD"/>
    <w:rsid w:val="00E63704"/>
    <w:rsid w:val="00E7088E"/>
    <w:rsid w:val="00E77A16"/>
    <w:rsid w:val="00E84698"/>
    <w:rsid w:val="00E86834"/>
    <w:rsid w:val="00E86F0E"/>
    <w:rsid w:val="00E92179"/>
    <w:rsid w:val="00E92AE1"/>
    <w:rsid w:val="00EA4047"/>
    <w:rsid w:val="00EA6593"/>
    <w:rsid w:val="00EA69BC"/>
    <w:rsid w:val="00EA7CD9"/>
    <w:rsid w:val="00EB2C9E"/>
    <w:rsid w:val="00EC6D54"/>
    <w:rsid w:val="00EC7E07"/>
    <w:rsid w:val="00ED2DAD"/>
    <w:rsid w:val="00EF4D77"/>
    <w:rsid w:val="00F1544A"/>
    <w:rsid w:val="00F20BF7"/>
    <w:rsid w:val="00F23139"/>
    <w:rsid w:val="00F23CE7"/>
    <w:rsid w:val="00F24656"/>
    <w:rsid w:val="00F30124"/>
    <w:rsid w:val="00F34DAC"/>
    <w:rsid w:val="00F374C2"/>
    <w:rsid w:val="00F415F5"/>
    <w:rsid w:val="00F452F0"/>
    <w:rsid w:val="00F73D31"/>
    <w:rsid w:val="00F8015A"/>
    <w:rsid w:val="00F92509"/>
    <w:rsid w:val="00F92AB4"/>
    <w:rsid w:val="00F97AF7"/>
    <w:rsid w:val="00FA0743"/>
    <w:rsid w:val="00FB2CB8"/>
    <w:rsid w:val="00FC05CE"/>
    <w:rsid w:val="00FC2404"/>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3DE78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ja-JP"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BA3DD4"/>
    <w:pPr>
      <w:keepNext/>
      <w:outlineLvl w:val="1"/>
    </w:pPr>
    <w:rPr>
      <w:rFonts w:ascii="Comic Sans MS" w:eastAsia="Times New Roman" w:hAnsi="Comic Sans MS" w:cs="Times New Roman"/>
      <w:b/>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11F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BA3DD4"/>
    <w:rPr>
      <w:rFonts w:ascii="Comic Sans MS" w:eastAsia="Times New Roman" w:hAnsi="Comic Sans MS" w:cs="Times New Roman"/>
      <w:b/>
      <w:sz w:val="16"/>
      <w:lang w:val="en-AU"/>
    </w:rPr>
  </w:style>
  <w:style w:type="paragraph" w:styleId="ListParagraph">
    <w:name w:val="List Paragraph"/>
    <w:basedOn w:val="Normal"/>
    <w:uiPriority w:val="34"/>
    <w:qFormat/>
    <w:rsid w:val="00E37E4C"/>
    <w:pPr>
      <w:ind w:left="720"/>
      <w:contextualSpacing/>
    </w:pPr>
  </w:style>
  <w:style w:type="character" w:styleId="CommentReference">
    <w:name w:val="annotation reference"/>
    <w:basedOn w:val="DefaultParagraphFont"/>
    <w:rsid w:val="00223C3B"/>
    <w:rPr>
      <w:sz w:val="18"/>
      <w:szCs w:val="18"/>
    </w:rPr>
  </w:style>
  <w:style w:type="paragraph" w:styleId="CommentText">
    <w:name w:val="annotation text"/>
    <w:basedOn w:val="Normal"/>
    <w:link w:val="CommentTextChar"/>
    <w:rsid w:val="00223C3B"/>
  </w:style>
  <w:style w:type="character" w:customStyle="1" w:styleId="CommentTextChar">
    <w:name w:val="Comment Text Char"/>
    <w:basedOn w:val="DefaultParagraphFont"/>
    <w:link w:val="CommentText"/>
    <w:rsid w:val="00223C3B"/>
    <w:rPr>
      <w:lang w:val="en-AU"/>
    </w:rPr>
  </w:style>
  <w:style w:type="paragraph" w:styleId="CommentSubject">
    <w:name w:val="annotation subject"/>
    <w:basedOn w:val="CommentText"/>
    <w:next w:val="CommentText"/>
    <w:link w:val="CommentSubjectChar"/>
    <w:rsid w:val="00223C3B"/>
    <w:rPr>
      <w:b/>
      <w:bCs/>
      <w:sz w:val="20"/>
      <w:szCs w:val="20"/>
    </w:rPr>
  </w:style>
  <w:style w:type="character" w:customStyle="1" w:styleId="CommentSubjectChar">
    <w:name w:val="Comment Subject Char"/>
    <w:basedOn w:val="CommentTextChar"/>
    <w:link w:val="CommentSubject"/>
    <w:rsid w:val="00223C3B"/>
    <w:rPr>
      <w:b/>
      <w:bCs/>
      <w:sz w:val="20"/>
      <w:szCs w:val="20"/>
      <w:lang w:val="en-AU"/>
    </w:rPr>
  </w:style>
  <w:style w:type="paragraph" w:styleId="BalloonText">
    <w:name w:val="Balloon Text"/>
    <w:basedOn w:val="Normal"/>
    <w:link w:val="BalloonTextChar"/>
    <w:rsid w:val="00223C3B"/>
    <w:rPr>
      <w:rFonts w:ascii="Lucida Grande" w:hAnsi="Lucida Grande" w:cs="Lucida Grande"/>
      <w:sz w:val="18"/>
      <w:szCs w:val="18"/>
    </w:rPr>
  </w:style>
  <w:style w:type="character" w:customStyle="1" w:styleId="BalloonTextChar">
    <w:name w:val="Balloon Text Char"/>
    <w:basedOn w:val="DefaultParagraphFont"/>
    <w:link w:val="BalloonText"/>
    <w:rsid w:val="00223C3B"/>
    <w:rPr>
      <w:rFonts w:ascii="Lucida Grande" w:hAnsi="Lucida Grande" w:cs="Lucida Grande"/>
      <w:sz w:val="18"/>
      <w:szCs w:val="18"/>
      <w:lang w:val="en-AU"/>
    </w:rPr>
  </w:style>
  <w:style w:type="paragraph" w:customStyle="1" w:styleId="ListItem">
    <w:name w:val="List Item"/>
    <w:basedOn w:val="Normal"/>
    <w:link w:val="ListItemChar"/>
    <w:qFormat/>
    <w:rsid w:val="00BE687A"/>
    <w:pPr>
      <w:numPr>
        <w:numId w:val="9"/>
      </w:numPr>
      <w:spacing w:before="120" w:after="120" w:line="276" w:lineRule="auto"/>
    </w:pPr>
    <w:rPr>
      <w:rFonts w:ascii="Arial" w:eastAsiaTheme="minorHAnsi" w:hAnsi="Arial" w:cs="Arial"/>
      <w:iCs/>
      <w:color w:val="595959" w:themeColor="text1" w:themeTint="A6"/>
      <w:sz w:val="22"/>
      <w:szCs w:val="22"/>
      <w:lang w:eastAsia="en-AU"/>
    </w:rPr>
  </w:style>
  <w:style w:type="character" w:customStyle="1" w:styleId="ListItemChar">
    <w:name w:val="List Item Char"/>
    <w:basedOn w:val="DefaultParagraphFont"/>
    <w:link w:val="ListItem"/>
    <w:rsid w:val="00BE687A"/>
    <w:rPr>
      <w:rFonts w:ascii="Arial" w:eastAsiaTheme="minorHAnsi" w:hAnsi="Arial" w:cs="Arial"/>
      <w:iCs/>
      <w:color w:val="595959" w:themeColor="text1" w:themeTint="A6"/>
      <w:sz w:val="22"/>
      <w:szCs w:val="22"/>
      <w:lang w:eastAsia="en-AU"/>
    </w:rPr>
  </w:style>
  <w:style w:type="character" w:styleId="Hyperlink">
    <w:name w:val="Hyperlink"/>
    <w:basedOn w:val="DefaultParagraphFont"/>
    <w:rsid w:val="0081048E"/>
    <w:rPr>
      <w:color w:val="0000FF" w:themeColor="hyperlink"/>
      <w:u w:val="single"/>
    </w:rPr>
  </w:style>
  <w:style w:type="paragraph" w:customStyle="1" w:styleId="Default">
    <w:name w:val="Default"/>
    <w:rsid w:val="009A304C"/>
    <w:pPr>
      <w:widowControl w:val="0"/>
      <w:autoSpaceDE w:val="0"/>
      <w:autoSpaceDN w:val="0"/>
      <w:adjustRightInd w:val="0"/>
    </w:pPr>
    <w:rPr>
      <w:rFonts w:ascii="Calibri" w:hAnsi="Calibri" w:cs="Calibri"/>
      <w:color w:val="000000"/>
      <w:lang w:eastAsia="en-AU"/>
    </w:rPr>
  </w:style>
  <w:style w:type="character" w:styleId="UnresolvedMention">
    <w:name w:val="Unresolved Mention"/>
    <w:basedOn w:val="DefaultParagraphFont"/>
    <w:rsid w:val="00AF6372"/>
    <w:rPr>
      <w:color w:val="605E5C"/>
      <w:shd w:val="clear" w:color="auto" w:fill="E1DFDD"/>
    </w:rPr>
  </w:style>
  <w:style w:type="paragraph" w:styleId="Header">
    <w:name w:val="header"/>
    <w:basedOn w:val="Normal"/>
    <w:link w:val="HeaderChar"/>
    <w:unhideWhenUsed/>
    <w:rsid w:val="00C434A6"/>
    <w:pPr>
      <w:tabs>
        <w:tab w:val="center" w:pos="4513"/>
        <w:tab w:val="right" w:pos="9026"/>
      </w:tabs>
    </w:pPr>
  </w:style>
  <w:style w:type="character" w:customStyle="1" w:styleId="HeaderChar">
    <w:name w:val="Header Char"/>
    <w:basedOn w:val="DefaultParagraphFont"/>
    <w:link w:val="Header"/>
    <w:rsid w:val="00C434A6"/>
  </w:style>
  <w:style w:type="paragraph" w:styleId="Footer">
    <w:name w:val="footer"/>
    <w:basedOn w:val="Normal"/>
    <w:link w:val="FooterChar"/>
    <w:uiPriority w:val="99"/>
    <w:unhideWhenUsed/>
    <w:rsid w:val="00C434A6"/>
    <w:pPr>
      <w:tabs>
        <w:tab w:val="center" w:pos="4513"/>
        <w:tab w:val="right" w:pos="9026"/>
      </w:tabs>
    </w:pPr>
  </w:style>
  <w:style w:type="character" w:customStyle="1" w:styleId="FooterChar">
    <w:name w:val="Footer Char"/>
    <w:basedOn w:val="DefaultParagraphFont"/>
    <w:link w:val="Footer"/>
    <w:uiPriority w:val="99"/>
    <w:rsid w:val="00C434A6"/>
  </w:style>
  <w:style w:type="paragraph" w:styleId="Title">
    <w:name w:val="Title"/>
    <w:basedOn w:val="Normal"/>
    <w:next w:val="Normal"/>
    <w:link w:val="TitleChar"/>
    <w:rsid w:val="003D6CF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D6CFC"/>
    <w:rPr>
      <w:rFonts w:asciiTheme="majorHAnsi" w:eastAsiaTheme="majorEastAsia" w:hAnsiTheme="majorHAnsi" w:cstheme="majorBidi"/>
      <w:spacing w:val="-10"/>
      <w:kern w:val="28"/>
      <w:sz w:val="56"/>
      <w:szCs w:val="56"/>
    </w:rPr>
  </w:style>
  <w:style w:type="character" w:customStyle="1" w:styleId="ParagraphChar">
    <w:name w:val="Paragraph Char"/>
    <w:basedOn w:val="DefaultParagraphFont"/>
    <w:link w:val="Paragraph"/>
    <w:locked/>
    <w:rsid w:val="007E4281"/>
    <w:rPr>
      <w:rFonts w:ascii="Arial" w:eastAsiaTheme="minorHAnsi" w:hAnsi="Arial" w:cs="Arial"/>
      <w:color w:val="595959" w:themeColor="text1" w:themeTint="A6"/>
      <w:lang w:eastAsia="en-AU"/>
    </w:rPr>
  </w:style>
  <w:style w:type="paragraph" w:customStyle="1" w:styleId="Paragraph">
    <w:name w:val="Paragraph"/>
    <w:basedOn w:val="Normal"/>
    <w:link w:val="ParagraphChar"/>
    <w:qFormat/>
    <w:rsid w:val="007E4281"/>
    <w:pPr>
      <w:spacing w:before="120" w:after="120" w:line="276" w:lineRule="auto"/>
    </w:pPr>
    <w:rPr>
      <w:rFonts w:ascii="Arial" w:eastAsiaTheme="minorHAnsi" w:hAnsi="Arial" w:cs="Arial"/>
      <w:color w:val="595959" w:themeColor="text1" w:themeTint="A6"/>
      <w:lang w:eastAsia="en-AU"/>
    </w:rPr>
  </w:style>
  <w:style w:type="paragraph" w:styleId="BodyText2">
    <w:name w:val="Body Text 2"/>
    <w:basedOn w:val="Normal"/>
    <w:link w:val="BodyText2Char"/>
    <w:rsid w:val="00DE49F1"/>
    <w:rPr>
      <w:rFonts w:ascii="Times New Roman" w:eastAsia="Times New Roman" w:hAnsi="Times New Roman" w:cs="Times New Roman"/>
      <w:b/>
      <w:bCs/>
      <w:lang w:eastAsia="en-AU"/>
    </w:rPr>
  </w:style>
  <w:style w:type="character" w:customStyle="1" w:styleId="BodyText2Char">
    <w:name w:val="Body Text 2 Char"/>
    <w:basedOn w:val="DefaultParagraphFont"/>
    <w:link w:val="BodyText2"/>
    <w:rsid w:val="00DE49F1"/>
    <w:rPr>
      <w:rFonts w:ascii="Times New Roman" w:eastAsia="Times New Roman" w:hAnsi="Times New Roman" w:cs="Times New Roman"/>
      <w:b/>
      <w:bCs/>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81829">
      <w:bodyDiv w:val="1"/>
      <w:marLeft w:val="0"/>
      <w:marRight w:val="0"/>
      <w:marTop w:val="0"/>
      <w:marBottom w:val="0"/>
      <w:divBdr>
        <w:top w:val="none" w:sz="0" w:space="0" w:color="auto"/>
        <w:left w:val="none" w:sz="0" w:space="0" w:color="auto"/>
        <w:bottom w:val="none" w:sz="0" w:space="0" w:color="auto"/>
        <w:right w:val="none" w:sz="0" w:space="0" w:color="auto"/>
      </w:divBdr>
    </w:div>
    <w:div w:id="155191523">
      <w:bodyDiv w:val="1"/>
      <w:marLeft w:val="0"/>
      <w:marRight w:val="0"/>
      <w:marTop w:val="0"/>
      <w:marBottom w:val="0"/>
      <w:divBdr>
        <w:top w:val="none" w:sz="0" w:space="0" w:color="auto"/>
        <w:left w:val="none" w:sz="0" w:space="0" w:color="auto"/>
        <w:bottom w:val="none" w:sz="0" w:space="0" w:color="auto"/>
        <w:right w:val="none" w:sz="0" w:space="0" w:color="auto"/>
      </w:divBdr>
    </w:div>
    <w:div w:id="378363642">
      <w:bodyDiv w:val="1"/>
      <w:marLeft w:val="0"/>
      <w:marRight w:val="0"/>
      <w:marTop w:val="0"/>
      <w:marBottom w:val="0"/>
      <w:divBdr>
        <w:top w:val="none" w:sz="0" w:space="0" w:color="auto"/>
        <w:left w:val="none" w:sz="0" w:space="0" w:color="auto"/>
        <w:bottom w:val="none" w:sz="0" w:space="0" w:color="auto"/>
        <w:right w:val="none" w:sz="0" w:space="0" w:color="auto"/>
      </w:divBdr>
    </w:div>
    <w:div w:id="548103466">
      <w:bodyDiv w:val="1"/>
      <w:marLeft w:val="0"/>
      <w:marRight w:val="0"/>
      <w:marTop w:val="0"/>
      <w:marBottom w:val="0"/>
      <w:divBdr>
        <w:top w:val="none" w:sz="0" w:space="0" w:color="auto"/>
        <w:left w:val="none" w:sz="0" w:space="0" w:color="auto"/>
        <w:bottom w:val="none" w:sz="0" w:space="0" w:color="auto"/>
        <w:right w:val="none" w:sz="0" w:space="0" w:color="auto"/>
      </w:divBdr>
    </w:div>
    <w:div w:id="680162607">
      <w:bodyDiv w:val="1"/>
      <w:marLeft w:val="0"/>
      <w:marRight w:val="0"/>
      <w:marTop w:val="0"/>
      <w:marBottom w:val="0"/>
      <w:divBdr>
        <w:top w:val="none" w:sz="0" w:space="0" w:color="auto"/>
        <w:left w:val="none" w:sz="0" w:space="0" w:color="auto"/>
        <w:bottom w:val="none" w:sz="0" w:space="0" w:color="auto"/>
        <w:right w:val="none" w:sz="0" w:space="0" w:color="auto"/>
      </w:divBdr>
    </w:div>
    <w:div w:id="904727570">
      <w:bodyDiv w:val="1"/>
      <w:marLeft w:val="0"/>
      <w:marRight w:val="0"/>
      <w:marTop w:val="0"/>
      <w:marBottom w:val="0"/>
      <w:divBdr>
        <w:top w:val="none" w:sz="0" w:space="0" w:color="auto"/>
        <w:left w:val="none" w:sz="0" w:space="0" w:color="auto"/>
        <w:bottom w:val="none" w:sz="0" w:space="0" w:color="auto"/>
        <w:right w:val="none" w:sz="0" w:space="0" w:color="auto"/>
      </w:divBdr>
    </w:div>
    <w:div w:id="1083333693">
      <w:bodyDiv w:val="1"/>
      <w:marLeft w:val="0"/>
      <w:marRight w:val="0"/>
      <w:marTop w:val="0"/>
      <w:marBottom w:val="0"/>
      <w:divBdr>
        <w:top w:val="none" w:sz="0" w:space="0" w:color="auto"/>
        <w:left w:val="none" w:sz="0" w:space="0" w:color="auto"/>
        <w:bottom w:val="none" w:sz="0" w:space="0" w:color="auto"/>
        <w:right w:val="none" w:sz="0" w:space="0" w:color="auto"/>
      </w:divBdr>
    </w:div>
    <w:div w:id="1509563179">
      <w:bodyDiv w:val="1"/>
      <w:marLeft w:val="0"/>
      <w:marRight w:val="0"/>
      <w:marTop w:val="0"/>
      <w:marBottom w:val="0"/>
      <w:divBdr>
        <w:top w:val="none" w:sz="0" w:space="0" w:color="auto"/>
        <w:left w:val="none" w:sz="0" w:space="0" w:color="auto"/>
        <w:bottom w:val="none" w:sz="0" w:space="0" w:color="auto"/>
        <w:right w:val="none" w:sz="0" w:space="0" w:color="auto"/>
      </w:divBdr>
    </w:div>
    <w:div w:id="1512721669">
      <w:bodyDiv w:val="1"/>
      <w:marLeft w:val="0"/>
      <w:marRight w:val="0"/>
      <w:marTop w:val="0"/>
      <w:marBottom w:val="0"/>
      <w:divBdr>
        <w:top w:val="none" w:sz="0" w:space="0" w:color="auto"/>
        <w:left w:val="none" w:sz="0" w:space="0" w:color="auto"/>
        <w:bottom w:val="none" w:sz="0" w:space="0" w:color="auto"/>
        <w:right w:val="none" w:sz="0" w:space="0" w:color="auto"/>
      </w:divBdr>
    </w:div>
    <w:div w:id="1659260728">
      <w:bodyDiv w:val="1"/>
      <w:marLeft w:val="0"/>
      <w:marRight w:val="0"/>
      <w:marTop w:val="0"/>
      <w:marBottom w:val="0"/>
      <w:divBdr>
        <w:top w:val="none" w:sz="0" w:space="0" w:color="auto"/>
        <w:left w:val="none" w:sz="0" w:space="0" w:color="auto"/>
        <w:bottom w:val="none" w:sz="0" w:space="0" w:color="auto"/>
        <w:right w:val="none" w:sz="0" w:space="0" w:color="auto"/>
      </w:divBdr>
    </w:div>
    <w:div w:id="1726294151">
      <w:bodyDiv w:val="1"/>
      <w:marLeft w:val="0"/>
      <w:marRight w:val="0"/>
      <w:marTop w:val="0"/>
      <w:marBottom w:val="0"/>
      <w:divBdr>
        <w:top w:val="none" w:sz="0" w:space="0" w:color="auto"/>
        <w:left w:val="none" w:sz="0" w:space="0" w:color="auto"/>
        <w:bottom w:val="none" w:sz="0" w:space="0" w:color="auto"/>
        <w:right w:val="none" w:sz="0" w:space="0" w:color="auto"/>
      </w:divBdr>
    </w:div>
    <w:div w:id="1870145396">
      <w:bodyDiv w:val="1"/>
      <w:marLeft w:val="0"/>
      <w:marRight w:val="0"/>
      <w:marTop w:val="0"/>
      <w:marBottom w:val="0"/>
      <w:divBdr>
        <w:top w:val="none" w:sz="0" w:space="0" w:color="auto"/>
        <w:left w:val="none" w:sz="0" w:space="0" w:color="auto"/>
        <w:bottom w:val="none" w:sz="0" w:space="0" w:color="auto"/>
        <w:right w:val="none" w:sz="0" w:space="0" w:color="auto"/>
      </w:divBdr>
    </w:div>
    <w:div w:id="1887331593">
      <w:bodyDiv w:val="1"/>
      <w:marLeft w:val="0"/>
      <w:marRight w:val="0"/>
      <w:marTop w:val="0"/>
      <w:marBottom w:val="0"/>
      <w:divBdr>
        <w:top w:val="none" w:sz="0" w:space="0" w:color="auto"/>
        <w:left w:val="none" w:sz="0" w:space="0" w:color="auto"/>
        <w:bottom w:val="none" w:sz="0" w:space="0" w:color="auto"/>
        <w:right w:val="none" w:sz="0" w:space="0" w:color="auto"/>
      </w:divBdr>
    </w:div>
    <w:div w:id="20609804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ikipedia.org/wiki/Antibiotic"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wikipedia.org/wiki/Infection"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83BE4-45A6-425D-B6C6-6B148877B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393</Words>
  <Characters>13993</Characters>
  <Application>Microsoft Office Word</Application>
  <DocSecurity>0</DocSecurity>
  <Lines>254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Davies</dc:creator>
  <cp:keywords/>
  <cp:lastModifiedBy>BROOM Christopher [Kent Street Senior High School]</cp:lastModifiedBy>
  <cp:revision>2</cp:revision>
  <cp:lastPrinted>2024-12-04T03:36:00Z</cp:lastPrinted>
  <dcterms:created xsi:type="dcterms:W3CDTF">2026-03-16T06:48:00Z</dcterms:created>
  <dcterms:modified xsi:type="dcterms:W3CDTF">2026-03-16T06:48:00Z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7f46511b,2f5feb9d,6fabfcb4</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1ab51697-d8d5-4b00-af1f-cc3ba473113c_Enabled">
    <vt:lpwstr>true</vt:lpwstr>
  </property>
  <property fmtid="{D5CDD505-2E9C-101B-9397-08002B2CF9AE}" pid="6" name="MSIP_Label_1ab51697-d8d5-4b00-af1f-cc3ba473113c_SetDate">
    <vt:lpwstr>2026-01-30T00:19:48Z</vt:lpwstr>
  </property>
  <property fmtid="{D5CDD505-2E9C-101B-9397-08002B2CF9AE}" pid="7" name="MSIP_Label_1ab51697-d8d5-4b00-af1f-cc3ba473113c_Method">
    <vt:lpwstr>Standard</vt:lpwstr>
  </property>
  <property fmtid="{D5CDD505-2E9C-101B-9397-08002B2CF9AE}" pid="8" name="MSIP_Label_1ab51697-d8d5-4b00-af1f-cc3ba473113c_Name">
    <vt:lpwstr>OFFICIAL</vt:lpwstr>
  </property>
  <property fmtid="{D5CDD505-2E9C-101B-9397-08002B2CF9AE}" pid="9" name="MSIP_Label_1ab51697-d8d5-4b00-af1f-cc3ba473113c_SiteId">
    <vt:lpwstr>e08016f9-d1fd-4cbb-83b0-b76eb4361627</vt:lpwstr>
  </property>
  <property fmtid="{D5CDD505-2E9C-101B-9397-08002B2CF9AE}" pid="10" name="MSIP_Label_1ab51697-d8d5-4b00-af1f-cc3ba473113c_ActionId">
    <vt:lpwstr>81d1eff5-105b-4a42-a551-6af5e1e0bc6b</vt:lpwstr>
  </property>
  <property fmtid="{D5CDD505-2E9C-101B-9397-08002B2CF9AE}" pid="11" name="MSIP_Label_1ab51697-d8d5-4b00-af1f-cc3ba473113c_ContentBits">
    <vt:lpwstr>1</vt:lpwstr>
  </property>
  <property fmtid="{D5CDD505-2E9C-101B-9397-08002B2CF9AE}" pid="12" name="MSIP_Label_1ab51697-d8d5-4b00-af1f-cc3ba473113c_Tag">
    <vt:lpwstr>10, 3, 0, 1</vt:lpwstr>
  </property>
</Properties>
</file>