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5241" w:rsidRPr="005C0EC6" w:rsidRDefault="00145241" w:rsidP="005C0EC6">
      <w:pPr>
        <w:jc w:val="center"/>
        <w:rPr>
          <w:color w:val="333399"/>
          <w:sz w:val="26"/>
          <w:szCs w:val="26"/>
        </w:rPr>
      </w:pPr>
      <w:r w:rsidRPr="005C0EC6">
        <w:rPr>
          <w:noProof/>
        </w:rPr>
        <w:drawing>
          <wp:inline distT="0" distB="0" distL="0" distR="0">
            <wp:extent cx="2791028" cy="9591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c8125a9-b26e-4780-9c69-23d650cf31bb.jp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819531" cy="968911"/>
                    </a:xfrm>
                    <a:prstGeom prst="rect">
                      <a:avLst/>
                    </a:prstGeom>
                  </pic:spPr>
                </pic:pic>
              </a:graphicData>
            </a:graphic>
          </wp:inline>
        </w:drawing>
      </w:r>
    </w:p>
    <w:p w:rsidR="00145241" w:rsidRPr="005C0EC6" w:rsidRDefault="00145241" w:rsidP="00145241">
      <w:pPr>
        <w:jc w:val="center"/>
        <w:rPr>
          <w:rFonts w:ascii="Times New Roman" w:hAnsi="Times New Roman" w:cs="Times New Roman"/>
          <w:b/>
          <w:sz w:val="36"/>
          <w:szCs w:val="28"/>
        </w:rPr>
      </w:pPr>
    </w:p>
    <w:p w:rsidR="00145241" w:rsidRPr="005C0EC6" w:rsidRDefault="00145241" w:rsidP="00145241">
      <w:pPr>
        <w:jc w:val="center"/>
        <w:rPr>
          <w:rFonts w:ascii="Times New Roman" w:hAnsi="Times New Roman" w:cs="Times New Roman"/>
          <w:b/>
          <w:sz w:val="36"/>
          <w:szCs w:val="28"/>
        </w:rPr>
      </w:pPr>
    </w:p>
    <w:p w:rsidR="00145241" w:rsidRPr="005C0EC6" w:rsidRDefault="00145241" w:rsidP="00145241">
      <w:pPr>
        <w:jc w:val="center"/>
        <w:rPr>
          <w:rFonts w:ascii="Times New Roman" w:hAnsi="Times New Roman" w:cs="Times New Roman"/>
          <w:b/>
          <w:sz w:val="36"/>
          <w:szCs w:val="28"/>
        </w:rPr>
      </w:pPr>
    </w:p>
    <w:p w:rsidR="00145241" w:rsidRPr="005C0EC6" w:rsidRDefault="00145241" w:rsidP="00145241">
      <w:pPr>
        <w:jc w:val="center"/>
        <w:rPr>
          <w:rFonts w:ascii="Times New Roman" w:hAnsi="Times New Roman" w:cs="Times New Roman"/>
          <w:b/>
          <w:sz w:val="36"/>
          <w:szCs w:val="28"/>
        </w:rPr>
      </w:pPr>
      <w:r w:rsidRPr="005C0EC6">
        <w:rPr>
          <w:rFonts w:ascii="Times New Roman" w:hAnsi="Times New Roman" w:cs="Times New Roman"/>
          <w:b/>
          <w:sz w:val="36"/>
          <w:szCs w:val="28"/>
        </w:rPr>
        <w:t xml:space="preserve">Property Management Information System (PMIS) </w:t>
      </w:r>
    </w:p>
    <w:p w:rsidR="00145241" w:rsidRPr="005C0EC6" w:rsidRDefault="00145241" w:rsidP="00145241">
      <w:pPr>
        <w:jc w:val="center"/>
        <w:rPr>
          <w:rFonts w:ascii="Times New Roman" w:hAnsi="Times New Roman" w:cs="Times New Roman"/>
          <w:b/>
          <w:sz w:val="36"/>
          <w:szCs w:val="28"/>
        </w:rPr>
      </w:pPr>
      <w:r w:rsidRPr="005C0EC6">
        <w:rPr>
          <w:rFonts w:ascii="Times New Roman" w:hAnsi="Times New Roman" w:cs="Times New Roman"/>
          <w:b/>
          <w:sz w:val="36"/>
          <w:szCs w:val="28"/>
        </w:rPr>
        <w:t xml:space="preserve">For Noida Authority </w:t>
      </w:r>
    </w:p>
    <w:p w:rsidR="00145241" w:rsidRPr="005C0EC6" w:rsidRDefault="00145241" w:rsidP="00145241">
      <w:pPr>
        <w:jc w:val="center"/>
        <w:rPr>
          <w:rFonts w:ascii="Times New Roman" w:hAnsi="Times New Roman" w:cs="Times New Roman"/>
          <w:b/>
          <w:sz w:val="30"/>
          <w:szCs w:val="28"/>
        </w:rPr>
      </w:pPr>
    </w:p>
    <w:p w:rsidR="00145241" w:rsidRPr="005C0EC6" w:rsidRDefault="00145241" w:rsidP="00145241">
      <w:pPr>
        <w:jc w:val="center"/>
        <w:rPr>
          <w:rFonts w:ascii="Times New Roman" w:hAnsi="Times New Roman" w:cs="Times New Roman"/>
          <w:b/>
          <w:sz w:val="34"/>
          <w:szCs w:val="32"/>
        </w:rPr>
      </w:pPr>
      <w:r w:rsidRPr="005C0EC6">
        <w:rPr>
          <w:rFonts w:ascii="Times New Roman" w:hAnsi="Times New Roman" w:cs="Times New Roman"/>
          <w:b/>
          <w:sz w:val="34"/>
          <w:szCs w:val="32"/>
        </w:rPr>
        <w:t>Digitization Process Plan</w:t>
      </w:r>
    </w:p>
    <w:p w:rsidR="00145241" w:rsidRPr="005C0EC6" w:rsidRDefault="00145241" w:rsidP="000230DC">
      <w:pPr>
        <w:pStyle w:val="Heading2"/>
        <w:shd w:val="clear" w:color="auto" w:fill="FFFFFF"/>
        <w:spacing w:before="240" w:beforeAutospacing="0" w:after="120" w:afterAutospacing="0"/>
        <w:rPr>
          <w:color w:val="333399"/>
          <w:sz w:val="26"/>
          <w:szCs w:val="26"/>
        </w:rPr>
      </w:pPr>
    </w:p>
    <w:p w:rsidR="00145241" w:rsidRDefault="00145241">
      <w:pPr>
        <w:rPr>
          <w:rFonts w:ascii="Times New Roman" w:hAnsi="Times New Roman" w:cs="Times New Roman"/>
          <w:color w:val="333399"/>
          <w:sz w:val="26"/>
          <w:szCs w:val="26"/>
        </w:rPr>
      </w:pPr>
      <w:r w:rsidRPr="005C0EC6">
        <w:rPr>
          <w:rFonts w:ascii="Times New Roman" w:hAnsi="Times New Roman" w:cs="Times New Roman"/>
          <w:color w:val="333399"/>
          <w:sz w:val="26"/>
          <w:szCs w:val="26"/>
        </w:rPr>
        <w:br w:type="page"/>
      </w:r>
    </w:p>
    <w:sdt>
      <w:sdtPr>
        <w:rPr>
          <w:rFonts w:asciiTheme="minorHAnsi" w:eastAsiaTheme="minorHAnsi" w:hAnsiTheme="minorHAnsi" w:cstheme="minorBidi"/>
          <w:color w:val="auto"/>
          <w:sz w:val="22"/>
          <w:szCs w:val="22"/>
        </w:rPr>
        <w:id w:val="-660310372"/>
        <w:docPartObj>
          <w:docPartGallery w:val="Table of Contents"/>
          <w:docPartUnique/>
        </w:docPartObj>
      </w:sdtPr>
      <w:sdtEndPr>
        <w:rPr>
          <w:b/>
          <w:bCs/>
          <w:noProof/>
        </w:rPr>
      </w:sdtEndPr>
      <w:sdtContent>
        <w:p w:rsidR="005C0EC6" w:rsidRDefault="005C0EC6">
          <w:pPr>
            <w:pStyle w:val="TOCHeading"/>
          </w:pPr>
          <w:r>
            <w:t>Table of Contents</w:t>
          </w:r>
        </w:p>
        <w:p w:rsidR="005C0EC6" w:rsidRDefault="00E31E45">
          <w:pPr>
            <w:pStyle w:val="TOC1"/>
            <w:tabs>
              <w:tab w:val="right" w:leader="dot" w:pos="9350"/>
            </w:tabs>
            <w:rPr>
              <w:rFonts w:eastAsiaTheme="minorEastAsia"/>
              <w:noProof/>
              <w:szCs w:val="20"/>
              <w:lang w:bidi="hi-IN"/>
            </w:rPr>
          </w:pPr>
          <w:r w:rsidRPr="00E31E45">
            <w:fldChar w:fldCharType="begin"/>
          </w:r>
          <w:r w:rsidR="005C0EC6">
            <w:instrText xml:space="preserve"> TOC \o "1-3" \h \z \u </w:instrText>
          </w:r>
          <w:r w:rsidRPr="00E31E45">
            <w:fldChar w:fldCharType="separate"/>
          </w:r>
          <w:hyperlink w:anchor="_Toc444196347" w:history="1">
            <w:r w:rsidR="005C0EC6" w:rsidRPr="0062626A">
              <w:rPr>
                <w:rStyle w:val="Hyperlink"/>
                <w:noProof/>
              </w:rPr>
              <w:t>Introduction</w:t>
            </w:r>
            <w:r w:rsidR="005C0EC6">
              <w:rPr>
                <w:noProof/>
                <w:webHidden/>
              </w:rPr>
              <w:tab/>
            </w:r>
            <w:r>
              <w:rPr>
                <w:noProof/>
                <w:webHidden/>
              </w:rPr>
              <w:fldChar w:fldCharType="begin"/>
            </w:r>
            <w:r w:rsidR="005C0EC6">
              <w:rPr>
                <w:noProof/>
                <w:webHidden/>
              </w:rPr>
              <w:instrText xml:space="preserve"> PAGEREF _Toc444196347 \h </w:instrText>
            </w:r>
            <w:r>
              <w:rPr>
                <w:noProof/>
                <w:webHidden/>
              </w:rPr>
            </w:r>
            <w:r>
              <w:rPr>
                <w:noProof/>
                <w:webHidden/>
              </w:rPr>
              <w:fldChar w:fldCharType="separate"/>
            </w:r>
            <w:r w:rsidR="005C0EC6">
              <w:rPr>
                <w:noProof/>
                <w:webHidden/>
              </w:rPr>
              <w:t>3</w:t>
            </w:r>
            <w:r>
              <w:rPr>
                <w:noProof/>
                <w:webHidden/>
              </w:rPr>
              <w:fldChar w:fldCharType="end"/>
            </w:r>
          </w:hyperlink>
        </w:p>
        <w:p w:rsidR="005C0EC6" w:rsidRDefault="00E31E45">
          <w:pPr>
            <w:pStyle w:val="TOC1"/>
            <w:tabs>
              <w:tab w:val="left" w:pos="440"/>
              <w:tab w:val="right" w:leader="dot" w:pos="9350"/>
            </w:tabs>
            <w:rPr>
              <w:rFonts w:eastAsiaTheme="minorEastAsia"/>
              <w:noProof/>
              <w:szCs w:val="20"/>
              <w:lang w:bidi="hi-IN"/>
            </w:rPr>
          </w:pPr>
          <w:hyperlink w:anchor="_Toc444196348" w:history="1">
            <w:r w:rsidR="005C0EC6" w:rsidRPr="0062626A">
              <w:rPr>
                <w:rStyle w:val="Hyperlink"/>
                <w:rFonts w:eastAsia="Times New Roman"/>
                <w:noProof/>
              </w:rPr>
              <w:t>1.</w:t>
            </w:r>
            <w:r w:rsidR="005C0EC6">
              <w:rPr>
                <w:rFonts w:eastAsiaTheme="minorEastAsia"/>
                <w:noProof/>
                <w:szCs w:val="20"/>
                <w:lang w:bidi="hi-IN"/>
              </w:rPr>
              <w:tab/>
            </w:r>
            <w:r w:rsidR="005C0EC6" w:rsidRPr="0062626A">
              <w:rPr>
                <w:rStyle w:val="Hyperlink"/>
                <w:rFonts w:eastAsia="Times New Roman"/>
                <w:noProof/>
              </w:rPr>
              <w:t>Digitization activity plan</w:t>
            </w:r>
            <w:r w:rsidR="005C0EC6">
              <w:rPr>
                <w:noProof/>
                <w:webHidden/>
              </w:rPr>
              <w:tab/>
            </w:r>
            <w:r>
              <w:rPr>
                <w:noProof/>
                <w:webHidden/>
              </w:rPr>
              <w:fldChar w:fldCharType="begin"/>
            </w:r>
            <w:r w:rsidR="005C0EC6">
              <w:rPr>
                <w:noProof/>
                <w:webHidden/>
              </w:rPr>
              <w:instrText xml:space="preserve"> PAGEREF _Toc444196348 \h </w:instrText>
            </w:r>
            <w:r>
              <w:rPr>
                <w:noProof/>
                <w:webHidden/>
              </w:rPr>
            </w:r>
            <w:r>
              <w:rPr>
                <w:noProof/>
                <w:webHidden/>
              </w:rPr>
              <w:fldChar w:fldCharType="separate"/>
            </w:r>
            <w:r w:rsidR="005C0EC6">
              <w:rPr>
                <w:noProof/>
                <w:webHidden/>
              </w:rPr>
              <w:t>3</w:t>
            </w:r>
            <w:r>
              <w:rPr>
                <w:noProof/>
                <w:webHidden/>
              </w:rPr>
              <w:fldChar w:fldCharType="end"/>
            </w:r>
          </w:hyperlink>
        </w:p>
        <w:p w:rsidR="005C0EC6" w:rsidRDefault="00E31E45">
          <w:pPr>
            <w:pStyle w:val="TOC2"/>
            <w:tabs>
              <w:tab w:val="left" w:pos="880"/>
              <w:tab w:val="right" w:leader="dot" w:pos="9350"/>
            </w:tabs>
            <w:rPr>
              <w:rFonts w:eastAsiaTheme="minorEastAsia"/>
              <w:noProof/>
              <w:szCs w:val="20"/>
              <w:lang w:bidi="hi-IN"/>
            </w:rPr>
          </w:pPr>
          <w:hyperlink w:anchor="_Toc444196349" w:history="1">
            <w:r w:rsidR="005C0EC6" w:rsidRPr="0062626A">
              <w:rPr>
                <w:rStyle w:val="Hyperlink"/>
                <w:noProof/>
              </w:rPr>
              <w:t>1.1</w:t>
            </w:r>
            <w:r w:rsidR="005C0EC6">
              <w:rPr>
                <w:rFonts w:eastAsiaTheme="minorEastAsia"/>
                <w:noProof/>
                <w:szCs w:val="20"/>
                <w:lang w:bidi="hi-IN"/>
              </w:rPr>
              <w:tab/>
            </w:r>
            <w:r w:rsidR="005C0EC6" w:rsidRPr="0062626A">
              <w:rPr>
                <w:rStyle w:val="Hyperlink"/>
                <w:noProof/>
              </w:rPr>
              <w:t>What is to be digitized?</w:t>
            </w:r>
            <w:r w:rsidR="005C0EC6">
              <w:rPr>
                <w:noProof/>
                <w:webHidden/>
              </w:rPr>
              <w:tab/>
            </w:r>
            <w:r>
              <w:rPr>
                <w:noProof/>
                <w:webHidden/>
              </w:rPr>
              <w:fldChar w:fldCharType="begin"/>
            </w:r>
            <w:r w:rsidR="005C0EC6">
              <w:rPr>
                <w:noProof/>
                <w:webHidden/>
              </w:rPr>
              <w:instrText xml:space="preserve"> PAGEREF _Toc444196349 \h </w:instrText>
            </w:r>
            <w:r>
              <w:rPr>
                <w:noProof/>
                <w:webHidden/>
              </w:rPr>
            </w:r>
            <w:r>
              <w:rPr>
                <w:noProof/>
                <w:webHidden/>
              </w:rPr>
              <w:fldChar w:fldCharType="separate"/>
            </w:r>
            <w:r w:rsidR="005C0EC6">
              <w:rPr>
                <w:noProof/>
                <w:webHidden/>
              </w:rPr>
              <w:t>3</w:t>
            </w:r>
            <w:r>
              <w:rPr>
                <w:noProof/>
                <w:webHidden/>
              </w:rPr>
              <w:fldChar w:fldCharType="end"/>
            </w:r>
          </w:hyperlink>
        </w:p>
        <w:p w:rsidR="005C0EC6" w:rsidRDefault="00E31E45">
          <w:pPr>
            <w:pStyle w:val="TOC2"/>
            <w:tabs>
              <w:tab w:val="left" w:pos="880"/>
              <w:tab w:val="right" w:leader="dot" w:pos="9350"/>
            </w:tabs>
            <w:rPr>
              <w:rFonts w:eastAsiaTheme="minorEastAsia"/>
              <w:noProof/>
              <w:szCs w:val="20"/>
              <w:lang w:bidi="hi-IN"/>
            </w:rPr>
          </w:pPr>
          <w:hyperlink w:anchor="_Toc444196350" w:history="1">
            <w:r w:rsidR="005C0EC6" w:rsidRPr="0062626A">
              <w:rPr>
                <w:rStyle w:val="Hyperlink"/>
                <w:noProof/>
              </w:rPr>
              <w:t>1.2</w:t>
            </w:r>
            <w:r w:rsidR="005C0EC6">
              <w:rPr>
                <w:rFonts w:eastAsiaTheme="minorEastAsia"/>
                <w:noProof/>
                <w:szCs w:val="20"/>
                <w:lang w:bidi="hi-IN"/>
              </w:rPr>
              <w:tab/>
            </w:r>
            <w:r w:rsidR="005C0EC6" w:rsidRPr="0062626A">
              <w:rPr>
                <w:rStyle w:val="Hyperlink"/>
                <w:noProof/>
              </w:rPr>
              <w:t>Why digitize?</w:t>
            </w:r>
            <w:r w:rsidR="005C0EC6">
              <w:rPr>
                <w:noProof/>
                <w:webHidden/>
              </w:rPr>
              <w:tab/>
            </w:r>
            <w:r>
              <w:rPr>
                <w:noProof/>
                <w:webHidden/>
              </w:rPr>
              <w:fldChar w:fldCharType="begin"/>
            </w:r>
            <w:r w:rsidR="005C0EC6">
              <w:rPr>
                <w:noProof/>
                <w:webHidden/>
              </w:rPr>
              <w:instrText xml:space="preserve"> PAGEREF _Toc444196350 \h </w:instrText>
            </w:r>
            <w:r>
              <w:rPr>
                <w:noProof/>
                <w:webHidden/>
              </w:rPr>
            </w:r>
            <w:r>
              <w:rPr>
                <w:noProof/>
                <w:webHidden/>
              </w:rPr>
              <w:fldChar w:fldCharType="separate"/>
            </w:r>
            <w:r w:rsidR="005C0EC6">
              <w:rPr>
                <w:noProof/>
                <w:webHidden/>
              </w:rPr>
              <w:t>3</w:t>
            </w:r>
            <w:r>
              <w:rPr>
                <w:noProof/>
                <w:webHidden/>
              </w:rPr>
              <w:fldChar w:fldCharType="end"/>
            </w:r>
          </w:hyperlink>
        </w:p>
        <w:p w:rsidR="005C0EC6" w:rsidRDefault="00E31E45">
          <w:pPr>
            <w:pStyle w:val="TOC1"/>
            <w:tabs>
              <w:tab w:val="left" w:pos="440"/>
              <w:tab w:val="right" w:leader="dot" w:pos="9350"/>
            </w:tabs>
            <w:rPr>
              <w:rFonts w:eastAsiaTheme="minorEastAsia"/>
              <w:noProof/>
              <w:szCs w:val="20"/>
              <w:lang w:bidi="hi-IN"/>
            </w:rPr>
          </w:pPr>
          <w:hyperlink w:anchor="_Toc444196351" w:history="1">
            <w:r w:rsidR="005C0EC6" w:rsidRPr="0062626A">
              <w:rPr>
                <w:rStyle w:val="Hyperlink"/>
                <w:rFonts w:eastAsia="Times New Roman"/>
                <w:noProof/>
              </w:rPr>
              <w:t>2.</w:t>
            </w:r>
            <w:r w:rsidR="005C0EC6">
              <w:rPr>
                <w:rFonts w:eastAsiaTheme="minorEastAsia"/>
                <w:noProof/>
                <w:szCs w:val="20"/>
                <w:lang w:bidi="hi-IN"/>
              </w:rPr>
              <w:tab/>
            </w:r>
            <w:r w:rsidR="005C0EC6" w:rsidRPr="0062626A">
              <w:rPr>
                <w:rStyle w:val="Hyperlink"/>
                <w:rFonts w:eastAsia="Times New Roman"/>
                <w:noProof/>
              </w:rPr>
              <w:t>Digitization image specifications</w:t>
            </w:r>
            <w:r w:rsidR="005C0EC6">
              <w:rPr>
                <w:noProof/>
                <w:webHidden/>
              </w:rPr>
              <w:tab/>
            </w:r>
            <w:r>
              <w:rPr>
                <w:noProof/>
                <w:webHidden/>
              </w:rPr>
              <w:fldChar w:fldCharType="begin"/>
            </w:r>
            <w:r w:rsidR="005C0EC6">
              <w:rPr>
                <w:noProof/>
                <w:webHidden/>
              </w:rPr>
              <w:instrText xml:space="preserve"> PAGEREF _Toc444196351 \h </w:instrText>
            </w:r>
            <w:r>
              <w:rPr>
                <w:noProof/>
                <w:webHidden/>
              </w:rPr>
            </w:r>
            <w:r>
              <w:rPr>
                <w:noProof/>
                <w:webHidden/>
              </w:rPr>
              <w:fldChar w:fldCharType="separate"/>
            </w:r>
            <w:r w:rsidR="005C0EC6">
              <w:rPr>
                <w:noProof/>
                <w:webHidden/>
              </w:rPr>
              <w:t>4</w:t>
            </w:r>
            <w:r>
              <w:rPr>
                <w:noProof/>
                <w:webHidden/>
              </w:rPr>
              <w:fldChar w:fldCharType="end"/>
            </w:r>
          </w:hyperlink>
        </w:p>
        <w:p w:rsidR="005C0EC6" w:rsidRDefault="00E31E45">
          <w:pPr>
            <w:pStyle w:val="TOC1"/>
            <w:tabs>
              <w:tab w:val="left" w:pos="440"/>
              <w:tab w:val="right" w:leader="dot" w:pos="9350"/>
            </w:tabs>
            <w:rPr>
              <w:rFonts w:eastAsiaTheme="minorEastAsia"/>
              <w:noProof/>
              <w:szCs w:val="20"/>
              <w:lang w:bidi="hi-IN"/>
            </w:rPr>
          </w:pPr>
          <w:hyperlink w:anchor="_Toc444196352" w:history="1">
            <w:r w:rsidR="005C0EC6" w:rsidRPr="0062626A">
              <w:rPr>
                <w:rStyle w:val="Hyperlink"/>
                <w:rFonts w:eastAsia="Times New Roman"/>
                <w:noProof/>
              </w:rPr>
              <w:t>3.</w:t>
            </w:r>
            <w:r w:rsidR="005C0EC6">
              <w:rPr>
                <w:rFonts w:eastAsiaTheme="minorEastAsia"/>
                <w:noProof/>
                <w:szCs w:val="20"/>
                <w:lang w:bidi="hi-IN"/>
              </w:rPr>
              <w:tab/>
            </w:r>
            <w:r w:rsidR="005C0EC6" w:rsidRPr="0062626A">
              <w:rPr>
                <w:rStyle w:val="Hyperlink"/>
                <w:rFonts w:eastAsia="Times New Roman"/>
                <w:noProof/>
              </w:rPr>
              <w:t>Digitization process plan</w:t>
            </w:r>
            <w:r w:rsidR="005C0EC6">
              <w:rPr>
                <w:noProof/>
                <w:webHidden/>
              </w:rPr>
              <w:tab/>
            </w:r>
            <w:r>
              <w:rPr>
                <w:noProof/>
                <w:webHidden/>
              </w:rPr>
              <w:fldChar w:fldCharType="begin"/>
            </w:r>
            <w:r w:rsidR="005C0EC6">
              <w:rPr>
                <w:noProof/>
                <w:webHidden/>
              </w:rPr>
              <w:instrText xml:space="preserve"> PAGEREF _Toc444196352 \h </w:instrText>
            </w:r>
            <w:r>
              <w:rPr>
                <w:noProof/>
                <w:webHidden/>
              </w:rPr>
            </w:r>
            <w:r>
              <w:rPr>
                <w:noProof/>
                <w:webHidden/>
              </w:rPr>
              <w:fldChar w:fldCharType="separate"/>
            </w:r>
            <w:r w:rsidR="005C0EC6">
              <w:rPr>
                <w:noProof/>
                <w:webHidden/>
              </w:rPr>
              <w:t>4</w:t>
            </w:r>
            <w:r>
              <w:rPr>
                <w:noProof/>
                <w:webHidden/>
              </w:rPr>
              <w:fldChar w:fldCharType="end"/>
            </w:r>
          </w:hyperlink>
        </w:p>
        <w:p w:rsidR="005C0EC6" w:rsidRDefault="00E31E45">
          <w:pPr>
            <w:pStyle w:val="TOC2"/>
            <w:tabs>
              <w:tab w:val="left" w:pos="880"/>
              <w:tab w:val="right" w:leader="dot" w:pos="9350"/>
            </w:tabs>
            <w:rPr>
              <w:rFonts w:eastAsiaTheme="minorEastAsia"/>
              <w:noProof/>
              <w:szCs w:val="20"/>
              <w:lang w:bidi="hi-IN"/>
            </w:rPr>
          </w:pPr>
          <w:hyperlink w:anchor="_Toc444196353" w:history="1">
            <w:r w:rsidR="005C0EC6" w:rsidRPr="0062626A">
              <w:rPr>
                <w:rStyle w:val="Hyperlink"/>
                <w:noProof/>
              </w:rPr>
              <w:t>3.1</w:t>
            </w:r>
            <w:r w:rsidR="005C0EC6">
              <w:rPr>
                <w:rFonts w:eastAsiaTheme="minorEastAsia"/>
                <w:noProof/>
                <w:szCs w:val="20"/>
                <w:lang w:bidi="hi-IN"/>
              </w:rPr>
              <w:tab/>
            </w:r>
            <w:r w:rsidR="005C0EC6" w:rsidRPr="0062626A">
              <w:rPr>
                <w:rStyle w:val="Hyperlink"/>
                <w:noProof/>
              </w:rPr>
              <w:t>Process set up</w:t>
            </w:r>
            <w:r w:rsidR="005C0EC6">
              <w:rPr>
                <w:noProof/>
                <w:webHidden/>
              </w:rPr>
              <w:tab/>
            </w:r>
            <w:r>
              <w:rPr>
                <w:noProof/>
                <w:webHidden/>
              </w:rPr>
              <w:fldChar w:fldCharType="begin"/>
            </w:r>
            <w:r w:rsidR="005C0EC6">
              <w:rPr>
                <w:noProof/>
                <w:webHidden/>
              </w:rPr>
              <w:instrText xml:space="preserve"> PAGEREF _Toc444196353 \h </w:instrText>
            </w:r>
            <w:r>
              <w:rPr>
                <w:noProof/>
                <w:webHidden/>
              </w:rPr>
            </w:r>
            <w:r>
              <w:rPr>
                <w:noProof/>
                <w:webHidden/>
              </w:rPr>
              <w:fldChar w:fldCharType="separate"/>
            </w:r>
            <w:r w:rsidR="005C0EC6">
              <w:rPr>
                <w:noProof/>
                <w:webHidden/>
              </w:rPr>
              <w:t>4</w:t>
            </w:r>
            <w:r>
              <w:rPr>
                <w:noProof/>
                <w:webHidden/>
              </w:rPr>
              <w:fldChar w:fldCharType="end"/>
            </w:r>
          </w:hyperlink>
        </w:p>
        <w:p w:rsidR="005C0EC6" w:rsidRDefault="00E31E45">
          <w:pPr>
            <w:pStyle w:val="TOC2"/>
            <w:tabs>
              <w:tab w:val="left" w:pos="880"/>
              <w:tab w:val="right" w:leader="dot" w:pos="9350"/>
            </w:tabs>
            <w:rPr>
              <w:rFonts w:eastAsiaTheme="minorEastAsia"/>
              <w:noProof/>
              <w:szCs w:val="20"/>
              <w:lang w:bidi="hi-IN"/>
            </w:rPr>
          </w:pPr>
          <w:hyperlink w:anchor="_Toc444196354" w:history="1">
            <w:r w:rsidR="005C0EC6" w:rsidRPr="0062626A">
              <w:rPr>
                <w:rStyle w:val="Hyperlink"/>
                <w:noProof/>
              </w:rPr>
              <w:t>3.2</w:t>
            </w:r>
            <w:r w:rsidR="005C0EC6">
              <w:rPr>
                <w:rFonts w:eastAsiaTheme="minorEastAsia"/>
                <w:noProof/>
                <w:szCs w:val="20"/>
                <w:lang w:bidi="hi-IN"/>
              </w:rPr>
              <w:tab/>
            </w:r>
            <w:r w:rsidR="005C0EC6" w:rsidRPr="0062626A">
              <w:rPr>
                <w:rStyle w:val="Hyperlink"/>
                <w:noProof/>
              </w:rPr>
              <w:t>Retrieval of records</w:t>
            </w:r>
            <w:r w:rsidR="005C0EC6">
              <w:rPr>
                <w:noProof/>
                <w:webHidden/>
              </w:rPr>
              <w:tab/>
            </w:r>
            <w:r>
              <w:rPr>
                <w:noProof/>
                <w:webHidden/>
              </w:rPr>
              <w:fldChar w:fldCharType="begin"/>
            </w:r>
            <w:r w:rsidR="005C0EC6">
              <w:rPr>
                <w:noProof/>
                <w:webHidden/>
              </w:rPr>
              <w:instrText xml:space="preserve"> PAGEREF _Toc444196354 \h </w:instrText>
            </w:r>
            <w:r>
              <w:rPr>
                <w:noProof/>
                <w:webHidden/>
              </w:rPr>
            </w:r>
            <w:r>
              <w:rPr>
                <w:noProof/>
                <w:webHidden/>
              </w:rPr>
              <w:fldChar w:fldCharType="separate"/>
            </w:r>
            <w:r w:rsidR="005C0EC6">
              <w:rPr>
                <w:noProof/>
                <w:webHidden/>
              </w:rPr>
              <w:t>4</w:t>
            </w:r>
            <w:r>
              <w:rPr>
                <w:noProof/>
                <w:webHidden/>
              </w:rPr>
              <w:fldChar w:fldCharType="end"/>
            </w:r>
          </w:hyperlink>
        </w:p>
        <w:p w:rsidR="005C0EC6" w:rsidRDefault="00E31E45">
          <w:pPr>
            <w:pStyle w:val="TOC2"/>
            <w:tabs>
              <w:tab w:val="left" w:pos="880"/>
              <w:tab w:val="right" w:leader="dot" w:pos="9350"/>
            </w:tabs>
            <w:rPr>
              <w:rFonts w:eastAsiaTheme="minorEastAsia"/>
              <w:noProof/>
              <w:szCs w:val="20"/>
              <w:lang w:bidi="hi-IN"/>
            </w:rPr>
          </w:pPr>
          <w:hyperlink w:anchor="_Toc444196355" w:history="1">
            <w:r w:rsidR="005C0EC6" w:rsidRPr="0062626A">
              <w:rPr>
                <w:rStyle w:val="Hyperlink"/>
                <w:noProof/>
              </w:rPr>
              <w:t>3.3</w:t>
            </w:r>
            <w:r w:rsidR="005C0EC6">
              <w:rPr>
                <w:rFonts w:eastAsiaTheme="minorEastAsia"/>
                <w:noProof/>
                <w:szCs w:val="20"/>
                <w:lang w:bidi="hi-IN"/>
              </w:rPr>
              <w:tab/>
            </w:r>
            <w:r w:rsidR="005C0EC6" w:rsidRPr="0062626A">
              <w:rPr>
                <w:rStyle w:val="Hyperlink"/>
                <w:noProof/>
              </w:rPr>
              <w:t>Scanning records</w:t>
            </w:r>
            <w:r w:rsidR="005C0EC6">
              <w:rPr>
                <w:noProof/>
                <w:webHidden/>
              </w:rPr>
              <w:tab/>
            </w:r>
            <w:r>
              <w:rPr>
                <w:noProof/>
                <w:webHidden/>
              </w:rPr>
              <w:fldChar w:fldCharType="begin"/>
            </w:r>
            <w:r w:rsidR="005C0EC6">
              <w:rPr>
                <w:noProof/>
                <w:webHidden/>
              </w:rPr>
              <w:instrText xml:space="preserve"> PAGEREF _Toc444196355 \h </w:instrText>
            </w:r>
            <w:r>
              <w:rPr>
                <w:noProof/>
                <w:webHidden/>
              </w:rPr>
            </w:r>
            <w:r>
              <w:rPr>
                <w:noProof/>
                <w:webHidden/>
              </w:rPr>
              <w:fldChar w:fldCharType="separate"/>
            </w:r>
            <w:r w:rsidR="005C0EC6">
              <w:rPr>
                <w:noProof/>
                <w:webHidden/>
              </w:rPr>
              <w:t>4</w:t>
            </w:r>
            <w:r>
              <w:rPr>
                <w:noProof/>
                <w:webHidden/>
              </w:rPr>
              <w:fldChar w:fldCharType="end"/>
            </w:r>
          </w:hyperlink>
        </w:p>
        <w:p w:rsidR="005C0EC6" w:rsidRDefault="00E31E45">
          <w:pPr>
            <w:pStyle w:val="TOC2"/>
            <w:tabs>
              <w:tab w:val="left" w:pos="880"/>
              <w:tab w:val="right" w:leader="dot" w:pos="9350"/>
            </w:tabs>
            <w:rPr>
              <w:rFonts w:eastAsiaTheme="minorEastAsia"/>
              <w:noProof/>
              <w:szCs w:val="20"/>
              <w:lang w:bidi="hi-IN"/>
            </w:rPr>
          </w:pPr>
          <w:hyperlink w:anchor="_Toc444196356" w:history="1">
            <w:r w:rsidR="005C0EC6" w:rsidRPr="0062626A">
              <w:rPr>
                <w:rStyle w:val="Hyperlink"/>
                <w:noProof/>
              </w:rPr>
              <w:t>3.4</w:t>
            </w:r>
            <w:r w:rsidR="005C0EC6">
              <w:rPr>
                <w:rFonts w:eastAsiaTheme="minorEastAsia"/>
                <w:noProof/>
                <w:szCs w:val="20"/>
                <w:lang w:bidi="hi-IN"/>
              </w:rPr>
              <w:tab/>
            </w:r>
            <w:r w:rsidR="005C0EC6" w:rsidRPr="0062626A">
              <w:rPr>
                <w:rStyle w:val="Hyperlink"/>
                <w:noProof/>
              </w:rPr>
              <w:t>Post processing of records</w:t>
            </w:r>
            <w:r w:rsidR="005C0EC6">
              <w:rPr>
                <w:noProof/>
                <w:webHidden/>
              </w:rPr>
              <w:tab/>
            </w:r>
            <w:r>
              <w:rPr>
                <w:noProof/>
                <w:webHidden/>
              </w:rPr>
              <w:fldChar w:fldCharType="begin"/>
            </w:r>
            <w:r w:rsidR="005C0EC6">
              <w:rPr>
                <w:noProof/>
                <w:webHidden/>
              </w:rPr>
              <w:instrText xml:space="preserve"> PAGEREF _Toc444196356 \h </w:instrText>
            </w:r>
            <w:r>
              <w:rPr>
                <w:noProof/>
                <w:webHidden/>
              </w:rPr>
            </w:r>
            <w:r>
              <w:rPr>
                <w:noProof/>
                <w:webHidden/>
              </w:rPr>
              <w:fldChar w:fldCharType="separate"/>
            </w:r>
            <w:r w:rsidR="005C0EC6">
              <w:rPr>
                <w:noProof/>
                <w:webHidden/>
              </w:rPr>
              <w:t>5</w:t>
            </w:r>
            <w:r>
              <w:rPr>
                <w:noProof/>
                <w:webHidden/>
              </w:rPr>
              <w:fldChar w:fldCharType="end"/>
            </w:r>
          </w:hyperlink>
        </w:p>
        <w:p w:rsidR="005C0EC6" w:rsidRDefault="00E31E45">
          <w:pPr>
            <w:pStyle w:val="TOC2"/>
            <w:tabs>
              <w:tab w:val="left" w:pos="880"/>
              <w:tab w:val="right" w:leader="dot" w:pos="9350"/>
            </w:tabs>
            <w:rPr>
              <w:rFonts w:eastAsiaTheme="minorEastAsia"/>
              <w:noProof/>
              <w:szCs w:val="20"/>
              <w:lang w:bidi="hi-IN"/>
            </w:rPr>
          </w:pPr>
          <w:hyperlink w:anchor="_Toc444196357" w:history="1">
            <w:r w:rsidR="005C0EC6" w:rsidRPr="0062626A">
              <w:rPr>
                <w:rStyle w:val="Hyperlink"/>
                <w:noProof/>
              </w:rPr>
              <w:t>3.5</w:t>
            </w:r>
            <w:r w:rsidR="005C0EC6">
              <w:rPr>
                <w:rFonts w:eastAsiaTheme="minorEastAsia"/>
                <w:noProof/>
                <w:szCs w:val="20"/>
                <w:lang w:bidi="hi-IN"/>
              </w:rPr>
              <w:tab/>
            </w:r>
            <w:r w:rsidR="005C0EC6" w:rsidRPr="0062626A">
              <w:rPr>
                <w:rStyle w:val="Hyperlink"/>
                <w:noProof/>
              </w:rPr>
              <w:t>Reprocessing a source record</w:t>
            </w:r>
            <w:r w:rsidR="005C0EC6">
              <w:rPr>
                <w:noProof/>
                <w:webHidden/>
              </w:rPr>
              <w:tab/>
            </w:r>
            <w:r>
              <w:rPr>
                <w:noProof/>
                <w:webHidden/>
              </w:rPr>
              <w:fldChar w:fldCharType="begin"/>
            </w:r>
            <w:r w:rsidR="005C0EC6">
              <w:rPr>
                <w:noProof/>
                <w:webHidden/>
              </w:rPr>
              <w:instrText xml:space="preserve"> PAGEREF _Toc444196357 \h </w:instrText>
            </w:r>
            <w:r>
              <w:rPr>
                <w:noProof/>
                <w:webHidden/>
              </w:rPr>
            </w:r>
            <w:r>
              <w:rPr>
                <w:noProof/>
                <w:webHidden/>
              </w:rPr>
              <w:fldChar w:fldCharType="separate"/>
            </w:r>
            <w:r w:rsidR="005C0EC6">
              <w:rPr>
                <w:noProof/>
                <w:webHidden/>
              </w:rPr>
              <w:t>6</w:t>
            </w:r>
            <w:r>
              <w:rPr>
                <w:noProof/>
                <w:webHidden/>
              </w:rPr>
              <w:fldChar w:fldCharType="end"/>
            </w:r>
          </w:hyperlink>
        </w:p>
        <w:p w:rsidR="005C0EC6" w:rsidRDefault="00E31E45">
          <w:pPr>
            <w:pStyle w:val="TOC1"/>
            <w:tabs>
              <w:tab w:val="left" w:pos="440"/>
              <w:tab w:val="right" w:leader="dot" w:pos="9350"/>
            </w:tabs>
            <w:rPr>
              <w:rFonts w:eastAsiaTheme="minorEastAsia"/>
              <w:noProof/>
              <w:szCs w:val="20"/>
              <w:lang w:bidi="hi-IN"/>
            </w:rPr>
          </w:pPr>
          <w:hyperlink w:anchor="_Toc444196358" w:history="1">
            <w:r w:rsidR="005C0EC6" w:rsidRPr="0062626A">
              <w:rPr>
                <w:rStyle w:val="Hyperlink"/>
                <w:rFonts w:eastAsia="Times New Roman"/>
                <w:noProof/>
              </w:rPr>
              <w:t>4.</w:t>
            </w:r>
            <w:r w:rsidR="005C0EC6">
              <w:rPr>
                <w:rFonts w:eastAsiaTheme="minorEastAsia"/>
                <w:noProof/>
                <w:szCs w:val="20"/>
                <w:lang w:bidi="hi-IN"/>
              </w:rPr>
              <w:tab/>
            </w:r>
            <w:r w:rsidR="005C0EC6" w:rsidRPr="0062626A">
              <w:rPr>
                <w:rStyle w:val="Hyperlink"/>
                <w:rFonts w:eastAsia="Times New Roman"/>
                <w:noProof/>
              </w:rPr>
              <w:t>Quality control and assurance plan</w:t>
            </w:r>
            <w:r w:rsidR="005C0EC6">
              <w:rPr>
                <w:noProof/>
                <w:webHidden/>
              </w:rPr>
              <w:tab/>
            </w:r>
            <w:r>
              <w:rPr>
                <w:noProof/>
                <w:webHidden/>
              </w:rPr>
              <w:fldChar w:fldCharType="begin"/>
            </w:r>
            <w:r w:rsidR="005C0EC6">
              <w:rPr>
                <w:noProof/>
                <w:webHidden/>
              </w:rPr>
              <w:instrText xml:space="preserve"> PAGEREF _Toc444196358 \h </w:instrText>
            </w:r>
            <w:r>
              <w:rPr>
                <w:noProof/>
                <w:webHidden/>
              </w:rPr>
            </w:r>
            <w:r>
              <w:rPr>
                <w:noProof/>
                <w:webHidden/>
              </w:rPr>
              <w:fldChar w:fldCharType="separate"/>
            </w:r>
            <w:r w:rsidR="005C0EC6">
              <w:rPr>
                <w:noProof/>
                <w:webHidden/>
              </w:rPr>
              <w:t>6</w:t>
            </w:r>
            <w:r>
              <w:rPr>
                <w:noProof/>
                <w:webHidden/>
              </w:rPr>
              <w:fldChar w:fldCharType="end"/>
            </w:r>
          </w:hyperlink>
        </w:p>
        <w:p w:rsidR="005C0EC6" w:rsidRDefault="00E31E45">
          <w:pPr>
            <w:pStyle w:val="TOC2"/>
            <w:tabs>
              <w:tab w:val="left" w:pos="880"/>
              <w:tab w:val="right" w:leader="dot" w:pos="9350"/>
            </w:tabs>
            <w:rPr>
              <w:rFonts w:eastAsiaTheme="minorEastAsia"/>
              <w:noProof/>
              <w:szCs w:val="20"/>
              <w:lang w:bidi="hi-IN"/>
            </w:rPr>
          </w:pPr>
          <w:hyperlink w:anchor="_Toc444196359" w:history="1">
            <w:r w:rsidR="005C0EC6" w:rsidRPr="0062626A">
              <w:rPr>
                <w:rStyle w:val="Hyperlink"/>
                <w:noProof/>
              </w:rPr>
              <w:t>4.1</w:t>
            </w:r>
            <w:r w:rsidR="005C0EC6">
              <w:rPr>
                <w:rFonts w:eastAsiaTheme="minorEastAsia"/>
                <w:noProof/>
                <w:szCs w:val="20"/>
                <w:lang w:bidi="hi-IN"/>
              </w:rPr>
              <w:tab/>
            </w:r>
            <w:r w:rsidR="005C0EC6" w:rsidRPr="0062626A">
              <w:rPr>
                <w:rStyle w:val="Hyperlink"/>
                <w:noProof/>
              </w:rPr>
              <w:t>Image accuracy</w:t>
            </w:r>
            <w:r w:rsidR="005C0EC6">
              <w:rPr>
                <w:noProof/>
                <w:webHidden/>
              </w:rPr>
              <w:tab/>
            </w:r>
            <w:r>
              <w:rPr>
                <w:noProof/>
                <w:webHidden/>
              </w:rPr>
              <w:fldChar w:fldCharType="begin"/>
            </w:r>
            <w:r w:rsidR="005C0EC6">
              <w:rPr>
                <w:noProof/>
                <w:webHidden/>
              </w:rPr>
              <w:instrText xml:space="preserve"> PAGEREF _Toc444196359 \h </w:instrText>
            </w:r>
            <w:r>
              <w:rPr>
                <w:noProof/>
                <w:webHidden/>
              </w:rPr>
            </w:r>
            <w:r>
              <w:rPr>
                <w:noProof/>
                <w:webHidden/>
              </w:rPr>
              <w:fldChar w:fldCharType="separate"/>
            </w:r>
            <w:r w:rsidR="005C0EC6">
              <w:rPr>
                <w:noProof/>
                <w:webHidden/>
              </w:rPr>
              <w:t>6</w:t>
            </w:r>
            <w:r>
              <w:rPr>
                <w:noProof/>
                <w:webHidden/>
              </w:rPr>
              <w:fldChar w:fldCharType="end"/>
            </w:r>
          </w:hyperlink>
        </w:p>
        <w:p w:rsidR="005C0EC6" w:rsidRDefault="00E31E45">
          <w:pPr>
            <w:pStyle w:val="TOC1"/>
            <w:tabs>
              <w:tab w:val="left" w:pos="440"/>
              <w:tab w:val="right" w:leader="dot" w:pos="9350"/>
            </w:tabs>
            <w:rPr>
              <w:rFonts w:eastAsiaTheme="minorEastAsia"/>
              <w:noProof/>
              <w:szCs w:val="20"/>
              <w:lang w:bidi="hi-IN"/>
            </w:rPr>
          </w:pPr>
          <w:hyperlink w:anchor="_Toc444196360" w:history="1">
            <w:r w:rsidR="005C0EC6" w:rsidRPr="0062626A">
              <w:rPr>
                <w:rStyle w:val="Hyperlink"/>
                <w:rFonts w:ascii="Times New Roman" w:hAnsi="Times New Roman" w:cs="Times New Roman"/>
                <w:noProof/>
              </w:rPr>
              <w:t>5.</w:t>
            </w:r>
            <w:r w:rsidR="005C0EC6">
              <w:rPr>
                <w:rFonts w:eastAsiaTheme="minorEastAsia"/>
                <w:noProof/>
                <w:szCs w:val="20"/>
                <w:lang w:bidi="hi-IN"/>
              </w:rPr>
              <w:tab/>
            </w:r>
            <w:r w:rsidR="005C0EC6" w:rsidRPr="0062626A">
              <w:rPr>
                <w:rStyle w:val="Hyperlink"/>
                <w:rFonts w:eastAsia="Times New Roman"/>
                <w:noProof/>
              </w:rPr>
              <w:t>Digitization Plan Diagram</w:t>
            </w:r>
            <w:r w:rsidR="005C0EC6">
              <w:rPr>
                <w:noProof/>
                <w:webHidden/>
              </w:rPr>
              <w:tab/>
            </w:r>
            <w:r>
              <w:rPr>
                <w:noProof/>
                <w:webHidden/>
              </w:rPr>
              <w:fldChar w:fldCharType="begin"/>
            </w:r>
            <w:r w:rsidR="005C0EC6">
              <w:rPr>
                <w:noProof/>
                <w:webHidden/>
              </w:rPr>
              <w:instrText xml:space="preserve"> PAGEREF _Toc444196360 \h </w:instrText>
            </w:r>
            <w:r>
              <w:rPr>
                <w:noProof/>
                <w:webHidden/>
              </w:rPr>
            </w:r>
            <w:r>
              <w:rPr>
                <w:noProof/>
                <w:webHidden/>
              </w:rPr>
              <w:fldChar w:fldCharType="separate"/>
            </w:r>
            <w:r w:rsidR="005C0EC6">
              <w:rPr>
                <w:noProof/>
                <w:webHidden/>
              </w:rPr>
              <w:t>7</w:t>
            </w:r>
            <w:r>
              <w:rPr>
                <w:noProof/>
                <w:webHidden/>
              </w:rPr>
              <w:fldChar w:fldCharType="end"/>
            </w:r>
          </w:hyperlink>
        </w:p>
        <w:p w:rsidR="005C0EC6" w:rsidRDefault="00E31E45">
          <w:pPr>
            <w:pStyle w:val="TOC1"/>
            <w:tabs>
              <w:tab w:val="left" w:pos="440"/>
              <w:tab w:val="right" w:leader="dot" w:pos="9350"/>
            </w:tabs>
            <w:rPr>
              <w:rFonts w:eastAsiaTheme="minorEastAsia"/>
              <w:noProof/>
              <w:szCs w:val="20"/>
              <w:lang w:bidi="hi-IN"/>
            </w:rPr>
          </w:pPr>
          <w:hyperlink w:anchor="_Toc444196361" w:history="1">
            <w:r w:rsidR="005C0EC6" w:rsidRPr="0062626A">
              <w:rPr>
                <w:rStyle w:val="Hyperlink"/>
                <w:rFonts w:eastAsia="Times New Roman"/>
                <w:noProof/>
              </w:rPr>
              <w:t>6.</w:t>
            </w:r>
            <w:r w:rsidR="005C0EC6">
              <w:rPr>
                <w:rFonts w:eastAsiaTheme="minorEastAsia"/>
                <w:noProof/>
                <w:szCs w:val="20"/>
                <w:lang w:bidi="hi-IN"/>
              </w:rPr>
              <w:tab/>
            </w:r>
            <w:r w:rsidR="005C0EC6" w:rsidRPr="0062626A">
              <w:rPr>
                <w:rStyle w:val="Hyperlink"/>
                <w:rFonts w:eastAsia="Times New Roman"/>
                <w:noProof/>
              </w:rPr>
              <w:t>Digitization Document List For all Department</w:t>
            </w:r>
            <w:r w:rsidR="005C0EC6">
              <w:rPr>
                <w:noProof/>
                <w:webHidden/>
              </w:rPr>
              <w:tab/>
            </w:r>
            <w:r>
              <w:rPr>
                <w:noProof/>
                <w:webHidden/>
              </w:rPr>
              <w:fldChar w:fldCharType="begin"/>
            </w:r>
            <w:r w:rsidR="005C0EC6">
              <w:rPr>
                <w:noProof/>
                <w:webHidden/>
              </w:rPr>
              <w:instrText xml:space="preserve"> PAGEREF _Toc444196361 \h </w:instrText>
            </w:r>
            <w:r>
              <w:rPr>
                <w:noProof/>
                <w:webHidden/>
              </w:rPr>
            </w:r>
            <w:r>
              <w:rPr>
                <w:noProof/>
                <w:webHidden/>
              </w:rPr>
              <w:fldChar w:fldCharType="separate"/>
            </w:r>
            <w:r w:rsidR="005C0EC6">
              <w:rPr>
                <w:noProof/>
                <w:webHidden/>
              </w:rPr>
              <w:t>8</w:t>
            </w:r>
            <w:r>
              <w:rPr>
                <w:noProof/>
                <w:webHidden/>
              </w:rPr>
              <w:fldChar w:fldCharType="end"/>
            </w:r>
          </w:hyperlink>
        </w:p>
        <w:p w:rsidR="005C0EC6" w:rsidRDefault="00E31E45">
          <w:r>
            <w:rPr>
              <w:b/>
              <w:bCs/>
              <w:noProof/>
            </w:rPr>
            <w:fldChar w:fldCharType="end"/>
          </w:r>
        </w:p>
      </w:sdtContent>
    </w:sdt>
    <w:p w:rsidR="005C0EC6" w:rsidRPr="005C0EC6" w:rsidRDefault="005C0EC6">
      <w:pPr>
        <w:rPr>
          <w:rFonts w:ascii="Times New Roman" w:eastAsia="Times New Roman" w:hAnsi="Times New Roman" w:cs="Times New Roman"/>
          <w:b/>
          <w:bCs/>
          <w:color w:val="333399"/>
          <w:sz w:val="26"/>
          <w:szCs w:val="26"/>
        </w:rPr>
      </w:pPr>
    </w:p>
    <w:p w:rsidR="005C0EC6" w:rsidRDefault="005C0EC6">
      <w:pPr>
        <w:rPr>
          <w:rFonts w:asciiTheme="majorHAnsi" w:eastAsiaTheme="majorEastAsia" w:hAnsiTheme="majorHAnsi" w:cstheme="majorBidi"/>
          <w:color w:val="2E74B5" w:themeColor="accent1" w:themeShade="BF"/>
          <w:sz w:val="32"/>
          <w:szCs w:val="32"/>
        </w:rPr>
      </w:pPr>
      <w:r>
        <w:br w:type="page"/>
      </w:r>
    </w:p>
    <w:p w:rsidR="000230DC" w:rsidRPr="005C0EC6" w:rsidRDefault="000230DC" w:rsidP="005C0EC6">
      <w:pPr>
        <w:pStyle w:val="Heading1"/>
      </w:pPr>
      <w:bookmarkStart w:id="0" w:name="_Toc444196347"/>
      <w:r w:rsidRPr="005C0EC6">
        <w:lastRenderedPageBreak/>
        <w:t>Introduction</w:t>
      </w:r>
      <w:bookmarkEnd w:id="0"/>
    </w:p>
    <w:p w:rsidR="000230DC" w:rsidRPr="005C0EC6" w:rsidRDefault="000230DC" w:rsidP="000230DC">
      <w:pPr>
        <w:pStyle w:val="NormalWeb"/>
        <w:shd w:val="clear" w:color="auto" w:fill="FFFFFF"/>
        <w:jc w:val="both"/>
        <w:rPr>
          <w:color w:val="000000"/>
        </w:rPr>
      </w:pPr>
      <w:r w:rsidRPr="005C0EC6">
        <w:rPr>
          <w:color w:val="000000"/>
        </w:rPr>
        <w:t xml:space="preserve">This Digitization Plan </w:t>
      </w:r>
      <w:r w:rsidR="00D04BFD" w:rsidRPr="005C0EC6">
        <w:rPr>
          <w:color w:val="000000"/>
        </w:rPr>
        <w:t xml:space="preserve">of Department Wise Property Record Digitization process </w:t>
      </w:r>
      <w:r w:rsidRPr="005C0EC6">
        <w:rPr>
          <w:color w:val="000000"/>
        </w:rPr>
        <w:t>has been produced as part of Noida Authority documentation</w:t>
      </w:r>
      <w:r w:rsidR="00D04BFD" w:rsidRPr="005C0EC6">
        <w:rPr>
          <w:color w:val="000000"/>
        </w:rPr>
        <w:t>.</w:t>
      </w:r>
    </w:p>
    <w:p w:rsidR="000230DC" w:rsidRPr="005C0EC6" w:rsidRDefault="00CF6AB7" w:rsidP="00CF6AB7">
      <w:pPr>
        <w:pStyle w:val="NormalWeb"/>
        <w:shd w:val="clear" w:color="auto" w:fill="FFFFFF"/>
        <w:jc w:val="both"/>
        <w:rPr>
          <w:color w:val="000000"/>
        </w:rPr>
      </w:pPr>
      <w:r w:rsidRPr="005C0EC6">
        <w:rPr>
          <w:color w:val="000000"/>
        </w:rPr>
        <w:t>Its primary aim is to inform Noida Authority staff about the Digitization process. This defines, how Department Wise Property Record will be digitized and whether it meets the Standards.</w:t>
      </w:r>
    </w:p>
    <w:p w:rsidR="000230DC" w:rsidRPr="005C0EC6" w:rsidRDefault="000230DC" w:rsidP="000230DC">
      <w:pPr>
        <w:pStyle w:val="NormalWeb"/>
        <w:shd w:val="clear" w:color="auto" w:fill="FFFFFF"/>
        <w:jc w:val="both"/>
        <w:rPr>
          <w:color w:val="000000"/>
        </w:rPr>
      </w:pPr>
      <w:r w:rsidRPr="005C0EC6">
        <w:rPr>
          <w:color w:val="000000"/>
        </w:rPr>
        <w:t>This plan will define the scope of Digitization activity for Department Wise Property Record as well as identify the risks involved in the process. The plan introduces procedures for handling the records pre and post processing as well as recommending scanning parameters. It explains the quality assurance measures taken to ensure the clarity and accuracy of the converted (electronic) records.</w:t>
      </w:r>
    </w:p>
    <w:p w:rsidR="000230DC" w:rsidRDefault="001F7D37" w:rsidP="005C0EC6">
      <w:pPr>
        <w:pStyle w:val="Heading1"/>
        <w:numPr>
          <w:ilvl w:val="0"/>
          <w:numId w:val="9"/>
        </w:numPr>
        <w:rPr>
          <w:rFonts w:eastAsia="Times New Roman"/>
        </w:rPr>
      </w:pPr>
      <w:bookmarkStart w:id="1" w:name="_Toc444196348"/>
      <w:r w:rsidRPr="005C0EC6">
        <w:rPr>
          <w:rFonts w:eastAsia="Times New Roman"/>
        </w:rPr>
        <w:t>Digitization</w:t>
      </w:r>
      <w:r w:rsidR="000230DC" w:rsidRPr="005C0EC6">
        <w:rPr>
          <w:rFonts w:eastAsia="Times New Roman"/>
        </w:rPr>
        <w:t xml:space="preserve"> activity plan</w:t>
      </w:r>
      <w:bookmarkEnd w:id="1"/>
    </w:p>
    <w:p w:rsidR="005C0EC6" w:rsidRPr="005C0EC6" w:rsidRDefault="005C0EC6" w:rsidP="005C0EC6"/>
    <w:p w:rsidR="000230DC" w:rsidRPr="005C0EC6" w:rsidRDefault="000230DC" w:rsidP="005C0EC6">
      <w:pPr>
        <w:pStyle w:val="Heading2"/>
        <w:numPr>
          <w:ilvl w:val="1"/>
          <w:numId w:val="9"/>
        </w:numPr>
        <w:rPr>
          <w:sz w:val="26"/>
          <w:szCs w:val="26"/>
        </w:rPr>
      </w:pPr>
      <w:bookmarkStart w:id="2" w:name="_Toc444196349"/>
      <w:r w:rsidRPr="005C0EC6">
        <w:rPr>
          <w:sz w:val="26"/>
          <w:szCs w:val="26"/>
        </w:rPr>
        <w:t xml:space="preserve">What is to be </w:t>
      </w:r>
      <w:r w:rsidR="001F7D37" w:rsidRPr="005C0EC6">
        <w:rPr>
          <w:sz w:val="26"/>
          <w:szCs w:val="26"/>
        </w:rPr>
        <w:t>digitized</w:t>
      </w:r>
      <w:r w:rsidRPr="005C0EC6">
        <w:rPr>
          <w:sz w:val="26"/>
          <w:szCs w:val="26"/>
        </w:rPr>
        <w:t>?</w:t>
      </w:r>
      <w:bookmarkEnd w:id="2"/>
    </w:p>
    <w:p w:rsidR="000230DC" w:rsidRPr="005C0EC6" w:rsidRDefault="000230DC" w:rsidP="00E50DB8">
      <w:pPr>
        <w:shd w:val="clear" w:color="auto" w:fill="FFFFFF"/>
        <w:spacing w:before="100" w:beforeAutospacing="1" w:after="100" w:afterAutospacing="1" w:line="240" w:lineRule="auto"/>
        <w:ind w:left="108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The Noida Authority Property Files Digitization Program covers:</w:t>
      </w:r>
    </w:p>
    <w:p w:rsidR="000230DC" w:rsidRPr="005C0EC6" w:rsidRDefault="001F7D37" w:rsidP="00E50DB8">
      <w:pPr>
        <w:numPr>
          <w:ilvl w:val="0"/>
          <w:numId w:val="5"/>
        </w:numPr>
        <w:shd w:val="clear" w:color="auto" w:fill="FFFFFF"/>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A</w:t>
      </w:r>
      <w:r w:rsidR="000230DC" w:rsidRPr="005C0EC6">
        <w:rPr>
          <w:rFonts w:ascii="Times New Roman" w:eastAsia="Times New Roman" w:hAnsi="Times New Roman" w:cs="Times New Roman"/>
          <w:color w:val="000000"/>
          <w:sz w:val="24"/>
          <w:szCs w:val="24"/>
        </w:rPr>
        <w:t xml:space="preserve">ll hardcopy Property records imaged and </w:t>
      </w:r>
      <w:r w:rsidRPr="005C0EC6">
        <w:rPr>
          <w:rFonts w:ascii="Times New Roman" w:eastAsia="Times New Roman" w:hAnsi="Times New Roman" w:cs="Times New Roman"/>
          <w:color w:val="000000"/>
          <w:sz w:val="24"/>
          <w:szCs w:val="24"/>
        </w:rPr>
        <w:t>registered.</w:t>
      </w:r>
    </w:p>
    <w:p w:rsidR="000230DC" w:rsidRPr="005C0EC6" w:rsidRDefault="001F7D37" w:rsidP="00E50DB8">
      <w:pPr>
        <w:numPr>
          <w:ilvl w:val="0"/>
          <w:numId w:val="5"/>
        </w:numPr>
        <w:shd w:val="clear" w:color="auto" w:fill="FFFFFF"/>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I</w:t>
      </w:r>
      <w:r w:rsidR="000230DC" w:rsidRPr="005C0EC6">
        <w:rPr>
          <w:rFonts w:ascii="Times New Roman" w:eastAsia="Times New Roman" w:hAnsi="Times New Roman" w:cs="Times New Roman"/>
          <w:color w:val="000000"/>
          <w:sz w:val="24"/>
          <w:szCs w:val="24"/>
        </w:rPr>
        <w:t>t will also apply to the future digitization of hardcopy Property records. The plan is for Noida Authority staff to digitize these records at the first point of contact with any onshore faculty or central administrative units</w:t>
      </w:r>
      <w:r w:rsidRPr="005C0EC6">
        <w:rPr>
          <w:rFonts w:ascii="Times New Roman" w:eastAsia="Times New Roman" w:hAnsi="Times New Roman" w:cs="Times New Roman"/>
          <w:color w:val="000000"/>
          <w:sz w:val="24"/>
          <w:szCs w:val="24"/>
        </w:rPr>
        <w:t>.</w:t>
      </w:r>
    </w:p>
    <w:p w:rsidR="001F7D37" w:rsidRPr="005C0EC6" w:rsidRDefault="000230DC" w:rsidP="00E50DB8">
      <w:pPr>
        <w:shd w:val="clear" w:color="auto" w:fill="FFFFFF"/>
        <w:spacing w:before="100" w:beforeAutospacing="1" w:after="100" w:afterAutospacing="1" w:line="240" w:lineRule="auto"/>
        <w:ind w:left="108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 xml:space="preserve">While the core </w:t>
      </w:r>
      <w:r w:rsidR="001F7D37" w:rsidRPr="005C0EC6">
        <w:rPr>
          <w:rFonts w:ascii="Times New Roman" w:eastAsia="Times New Roman" w:hAnsi="Times New Roman" w:cs="Times New Roman"/>
          <w:color w:val="000000"/>
          <w:sz w:val="24"/>
          <w:szCs w:val="24"/>
        </w:rPr>
        <w:t xml:space="preserve">Property </w:t>
      </w:r>
      <w:r w:rsidRPr="005C0EC6">
        <w:rPr>
          <w:rFonts w:ascii="Times New Roman" w:eastAsia="Times New Roman" w:hAnsi="Times New Roman" w:cs="Times New Roman"/>
          <w:color w:val="000000"/>
          <w:sz w:val="24"/>
          <w:szCs w:val="24"/>
        </w:rPr>
        <w:t xml:space="preserve">record is held </w:t>
      </w:r>
      <w:r w:rsidR="001F7D37" w:rsidRPr="005C0EC6">
        <w:rPr>
          <w:rFonts w:ascii="Times New Roman" w:eastAsia="Times New Roman" w:hAnsi="Times New Roman" w:cs="Times New Roman"/>
          <w:color w:val="000000"/>
          <w:sz w:val="24"/>
          <w:szCs w:val="24"/>
        </w:rPr>
        <w:t>in</w:t>
      </w:r>
      <w:r w:rsidRPr="005C0EC6">
        <w:rPr>
          <w:rFonts w:ascii="Times New Roman" w:eastAsia="Times New Roman" w:hAnsi="Times New Roman" w:cs="Times New Roman"/>
          <w:color w:val="000000"/>
          <w:sz w:val="24"/>
          <w:szCs w:val="24"/>
        </w:rPr>
        <w:t xml:space="preserve">, the documents on the </w:t>
      </w:r>
      <w:r w:rsidR="001F7D37" w:rsidRPr="005C0EC6">
        <w:rPr>
          <w:rFonts w:ascii="Times New Roman" w:eastAsia="Times New Roman" w:hAnsi="Times New Roman" w:cs="Times New Roman"/>
          <w:color w:val="000000"/>
          <w:sz w:val="24"/>
          <w:szCs w:val="24"/>
        </w:rPr>
        <w:t>Property</w:t>
      </w:r>
      <w:r w:rsidRPr="005C0EC6">
        <w:rPr>
          <w:rFonts w:ascii="Times New Roman" w:eastAsia="Times New Roman" w:hAnsi="Times New Roman" w:cs="Times New Roman"/>
          <w:color w:val="000000"/>
          <w:sz w:val="24"/>
          <w:szCs w:val="24"/>
        </w:rPr>
        <w:t xml:space="preserve"> file provide supporting evidence for these records.</w:t>
      </w:r>
    </w:p>
    <w:p w:rsidR="000230DC" w:rsidRPr="005C0EC6" w:rsidRDefault="000230DC" w:rsidP="005C0EC6">
      <w:pPr>
        <w:pStyle w:val="Heading2"/>
        <w:numPr>
          <w:ilvl w:val="1"/>
          <w:numId w:val="9"/>
        </w:numPr>
        <w:rPr>
          <w:sz w:val="26"/>
          <w:szCs w:val="26"/>
        </w:rPr>
      </w:pPr>
      <w:bookmarkStart w:id="3" w:name="_Toc444196350"/>
      <w:r w:rsidRPr="005C0EC6">
        <w:rPr>
          <w:sz w:val="26"/>
          <w:szCs w:val="26"/>
        </w:rPr>
        <w:t xml:space="preserve">Why </w:t>
      </w:r>
      <w:r w:rsidR="001F7D37" w:rsidRPr="005C0EC6">
        <w:rPr>
          <w:sz w:val="26"/>
          <w:szCs w:val="26"/>
        </w:rPr>
        <w:t>digitize</w:t>
      </w:r>
      <w:r w:rsidRPr="005C0EC6">
        <w:rPr>
          <w:sz w:val="26"/>
          <w:szCs w:val="26"/>
        </w:rPr>
        <w:t>?</w:t>
      </w:r>
      <w:bookmarkEnd w:id="3"/>
    </w:p>
    <w:p w:rsidR="001F7D37" w:rsidRPr="005C0EC6" w:rsidRDefault="000230DC" w:rsidP="00E50DB8">
      <w:pPr>
        <w:shd w:val="clear" w:color="auto" w:fill="FFFFFF"/>
        <w:spacing w:before="100" w:beforeAutospacing="1" w:after="100" w:afterAutospacing="1" w:line="240" w:lineRule="auto"/>
        <w:ind w:left="108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 xml:space="preserve">A review of </w:t>
      </w:r>
      <w:r w:rsidR="001F7D37" w:rsidRPr="005C0EC6">
        <w:rPr>
          <w:rFonts w:ascii="Times New Roman" w:eastAsia="Times New Roman" w:hAnsi="Times New Roman" w:cs="Times New Roman"/>
          <w:color w:val="000000"/>
          <w:sz w:val="24"/>
          <w:szCs w:val="24"/>
        </w:rPr>
        <w:t xml:space="preserve">Property </w:t>
      </w:r>
      <w:r w:rsidRPr="005C0EC6">
        <w:rPr>
          <w:rFonts w:ascii="Times New Roman" w:eastAsia="Times New Roman" w:hAnsi="Times New Roman" w:cs="Times New Roman"/>
          <w:color w:val="000000"/>
          <w:sz w:val="24"/>
          <w:szCs w:val="24"/>
        </w:rPr>
        <w:t xml:space="preserve">records was undertaken in </w:t>
      </w:r>
      <w:r w:rsidR="001F7D37" w:rsidRPr="005C0EC6">
        <w:rPr>
          <w:rFonts w:ascii="Times New Roman" w:eastAsia="Times New Roman" w:hAnsi="Times New Roman" w:cs="Times New Roman"/>
          <w:color w:val="000000"/>
          <w:sz w:val="24"/>
          <w:szCs w:val="24"/>
        </w:rPr>
        <w:t>2014/15</w:t>
      </w:r>
      <w:r w:rsidRPr="005C0EC6">
        <w:rPr>
          <w:rFonts w:ascii="Times New Roman" w:eastAsia="Times New Roman" w:hAnsi="Times New Roman" w:cs="Times New Roman"/>
          <w:color w:val="000000"/>
          <w:sz w:val="24"/>
          <w:szCs w:val="24"/>
        </w:rPr>
        <w:t xml:space="preserve"> with a view to </w:t>
      </w:r>
      <w:r w:rsidR="00E50DB8" w:rsidRPr="005C0EC6">
        <w:rPr>
          <w:rFonts w:ascii="Times New Roman" w:eastAsia="Times New Roman" w:hAnsi="Times New Roman" w:cs="Times New Roman"/>
          <w:color w:val="000000"/>
          <w:sz w:val="24"/>
          <w:szCs w:val="24"/>
        </w:rPr>
        <w:t>standardization</w:t>
      </w:r>
      <w:r w:rsidR="000849A7" w:rsidRPr="005C0EC6">
        <w:rPr>
          <w:rFonts w:ascii="Times New Roman" w:eastAsia="Times New Roman" w:hAnsi="Times New Roman" w:cs="Times New Roman"/>
          <w:color w:val="000000"/>
          <w:sz w:val="24"/>
          <w:szCs w:val="24"/>
        </w:rPr>
        <w:t xml:space="preserve"> of </w:t>
      </w:r>
      <w:r w:rsidR="001F7D37" w:rsidRPr="005C0EC6">
        <w:rPr>
          <w:rFonts w:ascii="Times New Roman" w:eastAsia="Times New Roman" w:hAnsi="Times New Roman" w:cs="Times New Roman"/>
          <w:color w:val="000000"/>
          <w:sz w:val="24"/>
          <w:szCs w:val="24"/>
        </w:rPr>
        <w:t xml:space="preserve">Property </w:t>
      </w:r>
      <w:r w:rsidRPr="005C0EC6">
        <w:rPr>
          <w:rFonts w:ascii="Times New Roman" w:eastAsia="Times New Roman" w:hAnsi="Times New Roman" w:cs="Times New Roman"/>
          <w:color w:val="000000"/>
          <w:sz w:val="24"/>
          <w:szCs w:val="24"/>
        </w:rPr>
        <w:t xml:space="preserve">recordkeeping across the </w:t>
      </w:r>
      <w:r w:rsidR="001F7D37" w:rsidRPr="005C0EC6">
        <w:rPr>
          <w:rFonts w:ascii="Times New Roman" w:eastAsia="Times New Roman" w:hAnsi="Times New Roman" w:cs="Times New Roman"/>
          <w:color w:val="000000"/>
          <w:sz w:val="24"/>
          <w:szCs w:val="24"/>
        </w:rPr>
        <w:t>Noida Authority</w:t>
      </w:r>
      <w:r w:rsidRPr="005C0EC6">
        <w:rPr>
          <w:rFonts w:ascii="Times New Roman" w:eastAsia="Times New Roman" w:hAnsi="Times New Roman" w:cs="Times New Roman"/>
          <w:color w:val="000000"/>
          <w:sz w:val="24"/>
          <w:szCs w:val="24"/>
        </w:rPr>
        <w:t xml:space="preserve"> campuses. The review recommended that </w:t>
      </w:r>
      <w:r w:rsidR="001F7D37" w:rsidRPr="005C0EC6">
        <w:rPr>
          <w:rFonts w:ascii="Times New Roman" w:eastAsia="Times New Roman" w:hAnsi="Times New Roman" w:cs="Times New Roman"/>
          <w:color w:val="000000"/>
          <w:sz w:val="24"/>
          <w:szCs w:val="24"/>
        </w:rPr>
        <w:t xml:space="preserve">Property </w:t>
      </w:r>
      <w:r w:rsidRPr="005C0EC6">
        <w:rPr>
          <w:rFonts w:ascii="Times New Roman" w:eastAsia="Times New Roman" w:hAnsi="Times New Roman" w:cs="Times New Roman"/>
          <w:color w:val="000000"/>
          <w:sz w:val="24"/>
          <w:szCs w:val="24"/>
        </w:rPr>
        <w:t xml:space="preserve">files be managed in </w:t>
      </w:r>
      <w:r w:rsidR="001F7D37" w:rsidRPr="005C0EC6">
        <w:rPr>
          <w:rFonts w:ascii="Times New Roman" w:eastAsia="Times New Roman" w:hAnsi="Times New Roman" w:cs="Times New Roman"/>
          <w:color w:val="000000"/>
          <w:sz w:val="24"/>
          <w:szCs w:val="24"/>
        </w:rPr>
        <w:t>Document records management System</w:t>
      </w:r>
    </w:p>
    <w:p w:rsidR="000230DC" w:rsidRPr="005C0EC6" w:rsidRDefault="000230DC" w:rsidP="00E50DB8">
      <w:pPr>
        <w:numPr>
          <w:ilvl w:val="0"/>
          <w:numId w:val="6"/>
        </w:numPr>
        <w:shd w:val="clear" w:color="auto" w:fill="FFFFFF"/>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ability to save physical space, by reducing the retention of paper records from 7 years to 6 months</w:t>
      </w:r>
    </w:p>
    <w:p w:rsidR="000230DC" w:rsidRPr="005C0EC6" w:rsidRDefault="000230DC" w:rsidP="00E50DB8">
      <w:pPr>
        <w:numPr>
          <w:ilvl w:val="0"/>
          <w:numId w:val="6"/>
        </w:numPr>
        <w:shd w:val="clear" w:color="auto" w:fill="FFFFFF"/>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 xml:space="preserve">improved access to a central, authoritative source for users of the </w:t>
      </w:r>
      <w:r w:rsidR="001F7D37" w:rsidRPr="005C0EC6">
        <w:rPr>
          <w:rFonts w:ascii="Times New Roman" w:eastAsia="Times New Roman" w:hAnsi="Times New Roman" w:cs="Times New Roman"/>
          <w:color w:val="000000"/>
          <w:sz w:val="24"/>
          <w:szCs w:val="24"/>
        </w:rPr>
        <w:t>digitized</w:t>
      </w:r>
      <w:r w:rsidRPr="005C0EC6">
        <w:rPr>
          <w:rFonts w:ascii="Times New Roman" w:eastAsia="Times New Roman" w:hAnsi="Times New Roman" w:cs="Times New Roman"/>
          <w:color w:val="000000"/>
          <w:sz w:val="24"/>
          <w:szCs w:val="24"/>
        </w:rPr>
        <w:t xml:space="preserve"> records</w:t>
      </w:r>
    </w:p>
    <w:p w:rsidR="000230DC" w:rsidRPr="005C0EC6" w:rsidRDefault="001F7D37" w:rsidP="00E50DB8">
      <w:pPr>
        <w:numPr>
          <w:ilvl w:val="0"/>
          <w:numId w:val="6"/>
        </w:numPr>
        <w:shd w:val="clear" w:color="auto" w:fill="FFFFFF"/>
        <w:tabs>
          <w:tab w:val="clear" w:pos="720"/>
          <w:tab w:val="num" w:pos="1800"/>
        </w:tabs>
        <w:spacing w:before="100" w:beforeAutospacing="1" w:after="100" w:afterAutospacing="1" w:line="240" w:lineRule="auto"/>
        <w:ind w:left="180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Provision</w:t>
      </w:r>
      <w:r w:rsidR="000230DC" w:rsidRPr="005C0EC6">
        <w:rPr>
          <w:rFonts w:ascii="Times New Roman" w:eastAsia="Times New Roman" w:hAnsi="Times New Roman" w:cs="Times New Roman"/>
          <w:color w:val="000000"/>
          <w:sz w:val="24"/>
          <w:szCs w:val="24"/>
        </w:rPr>
        <w:t xml:space="preserve"> of a secure electronic storage place for the images, within a proven and reliable recordkeeping system.</w:t>
      </w:r>
    </w:p>
    <w:p w:rsidR="001F7D37" w:rsidRPr="005C0EC6" w:rsidRDefault="001F7D37" w:rsidP="001F7D37">
      <w:pPr>
        <w:shd w:val="clear" w:color="auto" w:fill="FFFFFF"/>
        <w:spacing w:before="100" w:beforeAutospacing="1" w:after="100" w:afterAutospacing="1" w:line="240" w:lineRule="auto"/>
        <w:ind w:left="720"/>
        <w:rPr>
          <w:rFonts w:ascii="Times New Roman" w:eastAsia="Times New Roman" w:hAnsi="Times New Roman" w:cs="Times New Roman"/>
          <w:color w:val="000000"/>
          <w:sz w:val="24"/>
          <w:szCs w:val="24"/>
        </w:rPr>
      </w:pPr>
    </w:p>
    <w:p w:rsidR="00D26CEA" w:rsidRPr="005C0EC6" w:rsidRDefault="00D26CEA" w:rsidP="005C0EC6">
      <w:pPr>
        <w:pStyle w:val="Heading1"/>
        <w:numPr>
          <w:ilvl w:val="0"/>
          <w:numId w:val="9"/>
        </w:numPr>
        <w:rPr>
          <w:rFonts w:eastAsia="Times New Roman"/>
        </w:rPr>
      </w:pPr>
      <w:bookmarkStart w:id="4" w:name="_Toc444196351"/>
      <w:r w:rsidRPr="005C0EC6">
        <w:rPr>
          <w:rFonts w:eastAsia="Times New Roman"/>
        </w:rPr>
        <w:lastRenderedPageBreak/>
        <w:t>Digitization image specifications</w:t>
      </w:r>
      <w:bookmarkEnd w:id="4"/>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412"/>
        <w:gridCol w:w="3209"/>
        <w:gridCol w:w="2859"/>
      </w:tblGrid>
      <w:tr w:rsidR="00D26CEA" w:rsidRPr="005C0EC6" w:rsidTr="00D26CEA">
        <w:trPr>
          <w:trHeight w:val="408"/>
          <w:tblCellSpacing w:w="15" w:type="dxa"/>
        </w:trPr>
        <w:tc>
          <w:tcPr>
            <w:tcW w:w="1777" w:type="pct"/>
            <w:tcBorders>
              <w:top w:val="outset" w:sz="6" w:space="0" w:color="auto"/>
              <w:left w:val="outset" w:sz="6" w:space="0" w:color="auto"/>
              <w:bottom w:val="outset" w:sz="6" w:space="0" w:color="auto"/>
              <w:right w:val="outset" w:sz="6" w:space="0" w:color="auto"/>
            </w:tcBorders>
            <w:hideMark/>
          </w:tcPr>
          <w:p w:rsidR="00D26CEA" w:rsidRPr="005C0EC6" w:rsidRDefault="00D26CEA">
            <w:pPr>
              <w:rPr>
                <w:rFonts w:ascii="Times New Roman" w:hAnsi="Times New Roman" w:cs="Times New Roman"/>
                <w:sz w:val="24"/>
                <w:szCs w:val="24"/>
              </w:rPr>
            </w:pPr>
            <w:r w:rsidRPr="005C0EC6">
              <w:rPr>
                <w:rStyle w:val="Strong"/>
                <w:rFonts w:ascii="Times New Roman" w:hAnsi="Times New Roman" w:cs="Times New Roman"/>
              </w:rPr>
              <w:t>Resolution Required</w:t>
            </w:r>
          </w:p>
        </w:tc>
        <w:tc>
          <w:tcPr>
            <w:tcW w:w="1677" w:type="pct"/>
            <w:tcBorders>
              <w:top w:val="outset" w:sz="6" w:space="0" w:color="auto"/>
              <w:left w:val="outset" w:sz="6" w:space="0" w:color="auto"/>
              <w:bottom w:val="outset" w:sz="6" w:space="0" w:color="auto"/>
              <w:right w:val="outset" w:sz="6" w:space="0" w:color="auto"/>
            </w:tcBorders>
            <w:hideMark/>
          </w:tcPr>
          <w:p w:rsidR="00D26CEA" w:rsidRPr="005C0EC6" w:rsidRDefault="00D26CEA">
            <w:pPr>
              <w:rPr>
                <w:rFonts w:ascii="Times New Roman" w:hAnsi="Times New Roman" w:cs="Times New Roman"/>
              </w:rPr>
            </w:pPr>
            <w:r w:rsidRPr="005C0EC6">
              <w:rPr>
                <w:rStyle w:val="Strong"/>
                <w:rFonts w:ascii="Times New Roman" w:hAnsi="Times New Roman" w:cs="Times New Roman"/>
              </w:rPr>
              <w:t>Type of Image</w:t>
            </w:r>
          </w:p>
        </w:tc>
        <w:tc>
          <w:tcPr>
            <w:tcW w:w="1484" w:type="pct"/>
            <w:tcBorders>
              <w:top w:val="outset" w:sz="6" w:space="0" w:color="auto"/>
              <w:left w:val="outset" w:sz="6" w:space="0" w:color="auto"/>
              <w:bottom w:val="outset" w:sz="6" w:space="0" w:color="auto"/>
              <w:right w:val="outset" w:sz="6" w:space="0" w:color="auto"/>
            </w:tcBorders>
            <w:hideMark/>
          </w:tcPr>
          <w:p w:rsidR="00D26CEA" w:rsidRPr="005C0EC6" w:rsidRDefault="00D26CEA">
            <w:pPr>
              <w:rPr>
                <w:rFonts w:ascii="Times New Roman" w:hAnsi="Times New Roman" w:cs="Times New Roman"/>
              </w:rPr>
            </w:pPr>
            <w:r w:rsidRPr="005C0EC6">
              <w:rPr>
                <w:rStyle w:val="Strong"/>
                <w:rFonts w:ascii="Times New Roman" w:hAnsi="Times New Roman" w:cs="Times New Roman"/>
              </w:rPr>
              <w:t>Output Format</w:t>
            </w:r>
          </w:p>
        </w:tc>
      </w:tr>
      <w:tr w:rsidR="00D26CEA" w:rsidRPr="005C0EC6" w:rsidTr="00D26CEA">
        <w:trPr>
          <w:trHeight w:val="399"/>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26CEA" w:rsidRPr="005C0EC6" w:rsidRDefault="00D26CEA" w:rsidP="00D26CEA">
            <w:pPr>
              <w:rPr>
                <w:rFonts w:ascii="Times New Roman" w:hAnsi="Times New Roman" w:cs="Times New Roman"/>
              </w:rPr>
            </w:pPr>
            <w:r w:rsidRPr="005C0EC6">
              <w:rPr>
                <w:rFonts w:ascii="Times New Roman" w:hAnsi="Times New Roman" w:cs="Times New Roman"/>
              </w:rPr>
              <w:t>200-dpi*</w:t>
            </w:r>
          </w:p>
        </w:tc>
        <w:tc>
          <w:tcPr>
            <w:tcW w:w="0" w:type="auto"/>
            <w:tcBorders>
              <w:top w:val="outset" w:sz="6" w:space="0" w:color="auto"/>
              <w:left w:val="outset" w:sz="6" w:space="0" w:color="auto"/>
              <w:bottom w:val="outset" w:sz="6" w:space="0" w:color="auto"/>
              <w:right w:val="outset" w:sz="6" w:space="0" w:color="auto"/>
            </w:tcBorders>
            <w:hideMark/>
          </w:tcPr>
          <w:p w:rsidR="00D26CEA" w:rsidRPr="005C0EC6" w:rsidRDefault="00D26CEA" w:rsidP="00D26CEA">
            <w:pPr>
              <w:rPr>
                <w:rFonts w:ascii="Times New Roman" w:hAnsi="Times New Roman" w:cs="Times New Roman"/>
              </w:rPr>
            </w:pPr>
            <w:r w:rsidRPr="005C0EC6">
              <w:rPr>
                <w:rFonts w:ascii="Times New Roman" w:hAnsi="Times New Roman" w:cs="Times New Roman"/>
              </w:rPr>
              <w:t>Color</w:t>
            </w:r>
          </w:p>
        </w:tc>
        <w:tc>
          <w:tcPr>
            <w:tcW w:w="0" w:type="auto"/>
            <w:tcBorders>
              <w:top w:val="outset" w:sz="6" w:space="0" w:color="auto"/>
              <w:left w:val="outset" w:sz="6" w:space="0" w:color="auto"/>
              <w:bottom w:val="outset" w:sz="6" w:space="0" w:color="auto"/>
              <w:right w:val="outset" w:sz="6" w:space="0" w:color="auto"/>
            </w:tcBorders>
            <w:hideMark/>
          </w:tcPr>
          <w:p w:rsidR="00D26CEA" w:rsidRPr="005C0EC6" w:rsidRDefault="00D26CEA">
            <w:pPr>
              <w:rPr>
                <w:rFonts w:ascii="Times New Roman" w:hAnsi="Times New Roman" w:cs="Times New Roman"/>
              </w:rPr>
            </w:pPr>
            <w:r w:rsidRPr="005C0EC6">
              <w:rPr>
                <w:rFonts w:ascii="Times New Roman" w:hAnsi="Times New Roman" w:cs="Times New Roman"/>
              </w:rPr>
              <w:t>PDF multi-page image</w:t>
            </w:r>
          </w:p>
        </w:tc>
      </w:tr>
      <w:tr w:rsidR="00D26CEA" w:rsidRPr="005C0EC6" w:rsidTr="00D26CEA">
        <w:trPr>
          <w:trHeight w:val="399"/>
          <w:tblCellSpacing w:w="15" w:type="dxa"/>
        </w:trPr>
        <w:tc>
          <w:tcPr>
            <w:tcW w:w="0" w:type="auto"/>
            <w:tcBorders>
              <w:top w:val="outset" w:sz="6" w:space="0" w:color="auto"/>
              <w:left w:val="outset" w:sz="6" w:space="0" w:color="auto"/>
              <w:bottom w:val="outset" w:sz="6" w:space="0" w:color="auto"/>
              <w:right w:val="outset" w:sz="6" w:space="0" w:color="auto"/>
            </w:tcBorders>
          </w:tcPr>
          <w:p w:rsidR="00D26CEA" w:rsidRPr="005C0EC6" w:rsidRDefault="00D26CEA" w:rsidP="00D26CEA">
            <w:pPr>
              <w:rPr>
                <w:rFonts w:ascii="Times New Roman" w:hAnsi="Times New Roman" w:cs="Times New Roman"/>
              </w:rPr>
            </w:pPr>
            <w:r w:rsidRPr="005C0EC6">
              <w:rPr>
                <w:rFonts w:ascii="Times New Roman" w:hAnsi="Times New Roman" w:cs="Times New Roman"/>
              </w:rPr>
              <w:t>300-dpi*</w:t>
            </w:r>
          </w:p>
        </w:tc>
        <w:tc>
          <w:tcPr>
            <w:tcW w:w="0" w:type="auto"/>
            <w:tcBorders>
              <w:top w:val="outset" w:sz="6" w:space="0" w:color="auto"/>
              <w:left w:val="outset" w:sz="6" w:space="0" w:color="auto"/>
              <w:bottom w:val="outset" w:sz="6" w:space="0" w:color="auto"/>
              <w:right w:val="outset" w:sz="6" w:space="0" w:color="auto"/>
            </w:tcBorders>
          </w:tcPr>
          <w:p w:rsidR="00D26CEA" w:rsidRPr="005C0EC6" w:rsidRDefault="00D26CEA" w:rsidP="00D26CEA">
            <w:pPr>
              <w:rPr>
                <w:rFonts w:ascii="Times New Roman" w:hAnsi="Times New Roman" w:cs="Times New Roman"/>
              </w:rPr>
            </w:pPr>
            <w:r w:rsidRPr="005C0EC6">
              <w:rPr>
                <w:rFonts w:ascii="Times New Roman" w:hAnsi="Times New Roman" w:cs="Times New Roman"/>
              </w:rPr>
              <w:t xml:space="preserve">black and white </w:t>
            </w:r>
          </w:p>
        </w:tc>
        <w:tc>
          <w:tcPr>
            <w:tcW w:w="0" w:type="auto"/>
            <w:tcBorders>
              <w:top w:val="outset" w:sz="6" w:space="0" w:color="auto"/>
              <w:left w:val="outset" w:sz="6" w:space="0" w:color="auto"/>
              <w:bottom w:val="outset" w:sz="6" w:space="0" w:color="auto"/>
              <w:right w:val="outset" w:sz="6" w:space="0" w:color="auto"/>
            </w:tcBorders>
          </w:tcPr>
          <w:p w:rsidR="00D26CEA" w:rsidRPr="005C0EC6" w:rsidRDefault="00D26CEA">
            <w:pPr>
              <w:rPr>
                <w:rFonts w:ascii="Times New Roman" w:hAnsi="Times New Roman" w:cs="Times New Roman"/>
              </w:rPr>
            </w:pPr>
            <w:r w:rsidRPr="005C0EC6">
              <w:rPr>
                <w:rFonts w:ascii="Times New Roman" w:hAnsi="Times New Roman" w:cs="Times New Roman"/>
              </w:rPr>
              <w:t>PDF multi-page image</w:t>
            </w:r>
          </w:p>
        </w:tc>
      </w:tr>
    </w:tbl>
    <w:p w:rsidR="00D26CEA" w:rsidRPr="005C0EC6" w:rsidRDefault="00D26CEA" w:rsidP="00014843">
      <w:pPr>
        <w:pStyle w:val="NormalWeb"/>
        <w:ind w:left="360"/>
        <w:jc w:val="both"/>
      </w:pPr>
      <w:r w:rsidRPr="005C0EC6">
        <w:rPr>
          <w:rStyle w:val="Emphasis"/>
          <w:rFonts w:eastAsiaTheme="majorEastAsia"/>
        </w:rPr>
        <w:t>Exceptions: It may be necessary to increase the dpi to 300 dpi, and/or revert to color scanning/greyscale if this is required in order to improve the legibility of the image. Also in regards to bit depth - 8 bits can be used for greyscale and 24 bits for color (where the scanning devices permit the bit depth option to be changed - otherwise the fixed bit-depth settings for greyscale and color will be used).</w:t>
      </w:r>
    </w:p>
    <w:p w:rsidR="008230E4" w:rsidRPr="005C0EC6" w:rsidRDefault="000230DC" w:rsidP="005C0EC6">
      <w:pPr>
        <w:pStyle w:val="Heading1"/>
        <w:numPr>
          <w:ilvl w:val="0"/>
          <w:numId w:val="9"/>
        </w:numPr>
        <w:rPr>
          <w:rFonts w:eastAsia="Times New Roman"/>
        </w:rPr>
      </w:pPr>
      <w:bookmarkStart w:id="5" w:name="_Toc444196352"/>
      <w:r w:rsidRPr="005C0EC6">
        <w:rPr>
          <w:rFonts w:eastAsia="Times New Roman"/>
        </w:rPr>
        <w:t xml:space="preserve">Digitization </w:t>
      </w:r>
      <w:r w:rsidR="008230E4" w:rsidRPr="005C0EC6">
        <w:rPr>
          <w:rFonts w:eastAsia="Times New Roman"/>
        </w:rPr>
        <w:t>process plan</w:t>
      </w:r>
      <w:bookmarkEnd w:id="5"/>
    </w:p>
    <w:p w:rsidR="008230E4" w:rsidRPr="005C0EC6" w:rsidRDefault="008230E4" w:rsidP="005C0EC6">
      <w:pPr>
        <w:pStyle w:val="Heading2"/>
        <w:numPr>
          <w:ilvl w:val="1"/>
          <w:numId w:val="9"/>
        </w:numPr>
        <w:rPr>
          <w:sz w:val="26"/>
          <w:szCs w:val="26"/>
        </w:rPr>
      </w:pPr>
      <w:bookmarkStart w:id="6" w:name="_Toc444196353"/>
      <w:r w:rsidRPr="005C0EC6">
        <w:rPr>
          <w:sz w:val="26"/>
          <w:szCs w:val="26"/>
        </w:rPr>
        <w:t>Process set up</w:t>
      </w:r>
      <w:bookmarkEnd w:id="6"/>
    </w:p>
    <w:p w:rsidR="008230E4" w:rsidRPr="005C0EC6" w:rsidRDefault="008230E4" w:rsidP="005C0EC6">
      <w:pPr>
        <w:shd w:val="clear" w:color="auto" w:fill="FFFFFF"/>
        <w:spacing w:before="100" w:beforeAutospacing="1" w:after="100" w:afterAutospacing="1" w:line="240" w:lineRule="auto"/>
        <w:ind w:left="108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 xml:space="preserve">The </w:t>
      </w:r>
      <w:r w:rsidR="000230DC" w:rsidRPr="005C0EC6">
        <w:rPr>
          <w:rFonts w:ascii="Times New Roman" w:eastAsia="Times New Roman" w:hAnsi="Times New Roman" w:cs="Times New Roman"/>
          <w:color w:val="000000"/>
          <w:sz w:val="24"/>
          <w:szCs w:val="24"/>
        </w:rPr>
        <w:t>digitization</w:t>
      </w:r>
      <w:r w:rsidRPr="005C0EC6">
        <w:rPr>
          <w:rFonts w:ascii="Times New Roman" w:eastAsia="Times New Roman" w:hAnsi="Times New Roman" w:cs="Times New Roman"/>
          <w:color w:val="000000"/>
          <w:sz w:val="24"/>
          <w:szCs w:val="24"/>
        </w:rPr>
        <w:t xml:space="preserve"> hardware being used for this program mainly consists of standard </w:t>
      </w:r>
      <w:r w:rsidR="000230DC" w:rsidRPr="005C0EC6">
        <w:rPr>
          <w:rFonts w:ascii="Times New Roman" w:eastAsia="Times New Roman" w:hAnsi="Times New Roman" w:cs="Times New Roman"/>
          <w:color w:val="000000"/>
          <w:sz w:val="24"/>
          <w:szCs w:val="24"/>
        </w:rPr>
        <w:t>Authority</w:t>
      </w:r>
      <w:r w:rsidRPr="005C0EC6">
        <w:rPr>
          <w:rFonts w:ascii="Times New Roman" w:eastAsia="Times New Roman" w:hAnsi="Times New Roman" w:cs="Times New Roman"/>
          <w:color w:val="000000"/>
          <w:sz w:val="24"/>
          <w:szCs w:val="24"/>
        </w:rPr>
        <w:t xml:space="preserve"> standard multi-function devices that can scan to the specifications</w:t>
      </w:r>
      <w:r w:rsidR="00D26CEA" w:rsidRPr="005C0EC6">
        <w:rPr>
          <w:rFonts w:ascii="Times New Roman" w:eastAsia="Times New Roman" w:hAnsi="Times New Roman" w:cs="Times New Roman"/>
          <w:color w:val="000000"/>
          <w:sz w:val="24"/>
          <w:szCs w:val="24"/>
        </w:rPr>
        <w:t>.</w:t>
      </w:r>
    </w:p>
    <w:p w:rsidR="008230E4" w:rsidRPr="005C0EC6" w:rsidRDefault="008230E4" w:rsidP="005C0EC6">
      <w:pPr>
        <w:shd w:val="clear" w:color="auto" w:fill="FFFFFF"/>
        <w:spacing w:before="100" w:beforeAutospacing="1" w:after="100" w:afterAutospacing="1" w:line="240" w:lineRule="auto"/>
        <w:ind w:left="36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b/>
          <w:bCs/>
          <w:color w:val="000000"/>
          <w:sz w:val="24"/>
          <w:szCs w:val="24"/>
        </w:rPr>
        <w:t xml:space="preserve">All </w:t>
      </w:r>
      <w:r w:rsidR="00D26CEA" w:rsidRPr="005C0EC6">
        <w:rPr>
          <w:rFonts w:ascii="Times New Roman" w:eastAsia="Times New Roman" w:hAnsi="Times New Roman" w:cs="Times New Roman"/>
          <w:b/>
          <w:bCs/>
          <w:color w:val="000000"/>
          <w:sz w:val="24"/>
          <w:szCs w:val="24"/>
        </w:rPr>
        <w:t>Authority</w:t>
      </w:r>
      <w:r w:rsidRPr="005C0EC6">
        <w:rPr>
          <w:rFonts w:ascii="Times New Roman" w:eastAsia="Times New Roman" w:hAnsi="Times New Roman" w:cs="Times New Roman"/>
          <w:b/>
          <w:bCs/>
          <w:color w:val="000000"/>
          <w:sz w:val="24"/>
          <w:szCs w:val="24"/>
        </w:rPr>
        <w:t xml:space="preserve"> multi-function devices used for scanning have in-built capability to create PDF documents.</w:t>
      </w:r>
    </w:p>
    <w:p w:rsidR="008230E4" w:rsidRPr="005C0EC6" w:rsidRDefault="008230E4" w:rsidP="005C0EC6">
      <w:pPr>
        <w:pStyle w:val="Heading2"/>
        <w:numPr>
          <w:ilvl w:val="1"/>
          <w:numId w:val="9"/>
        </w:numPr>
        <w:rPr>
          <w:sz w:val="26"/>
          <w:szCs w:val="26"/>
        </w:rPr>
      </w:pPr>
      <w:bookmarkStart w:id="7" w:name="_Toc444196354"/>
      <w:r w:rsidRPr="005C0EC6">
        <w:rPr>
          <w:sz w:val="26"/>
          <w:szCs w:val="26"/>
        </w:rPr>
        <w:t>Retrieval of records</w:t>
      </w:r>
      <w:bookmarkEnd w:id="7"/>
    </w:p>
    <w:p w:rsidR="008230E4" w:rsidRPr="005C0EC6" w:rsidRDefault="008230E4" w:rsidP="005C0EC6">
      <w:pPr>
        <w:shd w:val="clear" w:color="auto" w:fill="FFFFFF"/>
        <w:spacing w:before="100" w:beforeAutospacing="1" w:after="100" w:afterAutospacing="1" w:line="240" w:lineRule="auto"/>
        <w:ind w:left="108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 xml:space="preserve">No retrieval of records is required for the </w:t>
      </w:r>
      <w:r w:rsidR="00D26CEA" w:rsidRPr="005C0EC6">
        <w:rPr>
          <w:rFonts w:ascii="Times New Roman" w:eastAsia="Times New Roman" w:hAnsi="Times New Roman" w:cs="Times New Roman"/>
          <w:color w:val="000000"/>
          <w:sz w:val="24"/>
          <w:szCs w:val="24"/>
        </w:rPr>
        <w:t>Digitization process</w:t>
      </w:r>
      <w:r w:rsidRPr="005C0EC6">
        <w:rPr>
          <w:rFonts w:ascii="Times New Roman" w:eastAsia="Times New Roman" w:hAnsi="Times New Roman" w:cs="Times New Roman"/>
          <w:color w:val="000000"/>
          <w:sz w:val="24"/>
          <w:szCs w:val="24"/>
        </w:rPr>
        <w:t xml:space="preserve">. Hardcopy </w:t>
      </w:r>
      <w:r w:rsidR="00D26CEA" w:rsidRPr="005C0EC6">
        <w:rPr>
          <w:rFonts w:ascii="Times New Roman" w:eastAsia="Times New Roman" w:hAnsi="Times New Roman" w:cs="Times New Roman"/>
          <w:color w:val="000000"/>
          <w:sz w:val="24"/>
          <w:szCs w:val="24"/>
        </w:rPr>
        <w:t>Property</w:t>
      </w:r>
      <w:r w:rsidRPr="005C0EC6">
        <w:rPr>
          <w:rFonts w:ascii="Times New Roman" w:eastAsia="Times New Roman" w:hAnsi="Times New Roman" w:cs="Times New Roman"/>
          <w:color w:val="000000"/>
          <w:sz w:val="24"/>
          <w:szCs w:val="24"/>
        </w:rPr>
        <w:t xml:space="preserve"> file documents are to be </w:t>
      </w:r>
      <w:r w:rsidR="00D26CEA" w:rsidRPr="005C0EC6">
        <w:rPr>
          <w:rFonts w:ascii="Times New Roman" w:eastAsia="Times New Roman" w:hAnsi="Times New Roman" w:cs="Times New Roman"/>
          <w:color w:val="000000"/>
          <w:sz w:val="24"/>
          <w:szCs w:val="24"/>
        </w:rPr>
        <w:t>digitized</w:t>
      </w:r>
      <w:r w:rsidRPr="005C0EC6">
        <w:rPr>
          <w:rFonts w:ascii="Times New Roman" w:eastAsia="Times New Roman" w:hAnsi="Times New Roman" w:cs="Times New Roman"/>
          <w:color w:val="000000"/>
          <w:sz w:val="24"/>
          <w:szCs w:val="24"/>
        </w:rPr>
        <w:t xml:space="preserve"> at </w:t>
      </w:r>
      <w:r w:rsidR="00D26CEA" w:rsidRPr="005C0EC6">
        <w:rPr>
          <w:rFonts w:ascii="Times New Roman" w:eastAsia="Times New Roman" w:hAnsi="Times New Roman" w:cs="Times New Roman"/>
          <w:color w:val="000000"/>
          <w:sz w:val="24"/>
          <w:szCs w:val="24"/>
        </w:rPr>
        <w:t>Noida Authority</w:t>
      </w:r>
      <w:r w:rsidRPr="005C0EC6">
        <w:rPr>
          <w:rFonts w:ascii="Times New Roman" w:eastAsia="Times New Roman" w:hAnsi="Times New Roman" w:cs="Times New Roman"/>
          <w:color w:val="000000"/>
          <w:sz w:val="24"/>
          <w:szCs w:val="24"/>
        </w:rPr>
        <w:t xml:space="preserve"> at the point of first contact with the </w:t>
      </w:r>
      <w:r w:rsidR="00D26CEA" w:rsidRPr="005C0EC6">
        <w:rPr>
          <w:rFonts w:ascii="Times New Roman" w:eastAsia="Times New Roman" w:hAnsi="Times New Roman" w:cs="Times New Roman"/>
          <w:color w:val="000000"/>
          <w:sz w:val="24"/>
          <w:szCs w:val="24"/>
        </w:rPr>
        <w:t>Authority</w:t>
      </w:r>
      <w:r w:rsidRPr="005C0EC6">
        <w:rPr>
          <w:rFonts w:ascii="Times New Roman" w:eastAsia="Times New Roman" w:hAnsi="Times New Roman" w:cs="Times New Roman"/>
          <w:color w:val="000000"/>
          <w:sz w:val="24"/>
          <w:szCs w:val="24"/>
        </w:rPr>
        <w:t>.</w:t>
      </w:r>
    </w:p>
    <w:p w:rsidR="008230E4" w:rsidRPr="005C0EC6" w:rsidRDefault="008230E4" w:rsidP="005C0EC6">
      <w:pPr>
        <w:pStyle w:val="Heading2"/>
        <w:numPr>
          <w:ilvl w:val="1"/>
          <w:numId w:val="9"/>
        </w:numPr>
        <w:rPr>
          <w:sz w:val="26"/>
          <w:szCs w:val="26"/>
        </w:rPr>
      </w:pPr>
      <w:bookmarkStart w:id="8" w:name="_Toc444196355"/>
      <w:r w:rsidRPr="005C0EC6">
        <w:rPr>
          <w:sz w:val="26"/>
          <w:szCs w:val="26"/>
        </w:rPr>
        <w:t>Scanning records</w:t>
      </w:r>
      <w:bookmarkEnd w:id="8"/>
    </w:p>
    <w:p w:rsidR="008230E4" w:rsidRPr="005C0EC6" w:rsidRDefault="008230E4" w:rsidP="005C0EC6">
      <w:pPr>
        <w:shd w:val="clear" w:color="auto" w:fill="FFFFFF"/>
        <w:spacing w:before="100" w:beforeAutospacing="1" w:after="100" w:afterAutospacing="1" w:line="240" w:lineRule="auto"/>
        <w:ind w:left="360" w:firstLine="72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Procedures for scanning are as follows: </w:t>
      </w:r>
    </w:p>
    <w:p w:rsidR="008230E4" w:rsidRPr="005C0EC6" w:rsidRDefault="008230E4" w:rsidP="00E50DB8">
      <w:pPr>
        <w:numPr>
          <w:ilvl w:val="0"/>
          <w:numId w:val="3"/>
        </w:numPr>
        <w:shd w:val="clear" w:color="auto" w:fill="FFFFFF"/>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ensure that single-sided documents are scanned as single-sided documents and that double-sided documents are scanned as double-sided documents</w:t>
      </w:r>
    </w:p>
    <w:p w:rsidR="008230E4" w:rsidRPr="005C0EC6" w:rsidRDefault="008230E4" w:rsidP="00E50DB8">
      <w:pPr>
        <w:numPr>
          <w:ilvl w:val="0"/>
          <w:numId w:val="3"/>
        </w:numPr>
        <w:shd w:val="clear" w:color="auto" w:fill="FFFFFF"/>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documents must be saved in PDF format</w:t>
      </w:r>
    </w:p>
    <w:p w:rsidR="008230E4" w:rsidRPr="005C0EC6" w:rsidRDefault="00A10E50" w:rsidP="00E50DB8">
      <w:pPr>
        <w:numPr>
          <w:ilvl w:val="0"/>
          <w:numId w:val="3"/>
        </w:numPr>
        <w:shd w:val="clear" w:color="auto" w:fill="FFFFFF"/>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Ensure</w:t>
      </w:r>
      <w:r w:rsidR="008230E4" w:rsidRPr="005C0EC6">
        <w:rPr>
          <w:rFonts w:ascii="Times New Roman" w:eastAsia="Times New Roman" w:hAnsi="Times New Roman" w:cs="Times New Roman"/>
          <w:color w:val="000000"/>
          <w:sz w:val="24"/>
          <w:szCs w:val="24"/>
        </w:rPr>
        <w:t xml:space="preserve"> that post-it notes with annotations are captured along with the document. Ensure that the post-it note does not obscure any information on the document. If it is not possible to do one scan of both the post-it note and the document without obscuring information, then it will be necessary to do two scans of the same page: one with the post-it note attached and one without the post-it note. Ensure that both scans are saved in the same multi-page PDF</w:t>
      </w:r>
    </w:p>
    <w:p w:rsidR="008230E4" w:rsidRPr="005C0EC6" w:rsidRDefault="00D26CEA" w:rsidP="00E50DB8">
      <w:pPr>
        <w:numPr>
          <w:ilvl w:val="0"/>
          <w:numId w:val="3"/>
        </w:numPr>
        <w:shd w:val="clear" w:color="auto" w:fill="FFFFFF"/>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Ensure</w:t>
      </w:r>
      <w:r w:rsidR="008230E4" w:rsidRPr="005C0EC6">
        <w:rPr>
          <w:rFonts w:ascii="Times New Roman" w:eastAsia="Times New Roman" w:hAnsi="Times New Roman" w:cs="Times New Roman"/>
          <w:color w:val="000000"/>
          <w:sz w:val="24"/>
          <w:szCs w:val="24"/>
        </w:rPr>
        <w:t xml:space="preserve"> that all records with informational value are scanned eg. records such as registered post dockets should be scanned</w:t>
      </w:r>
    </w:p>
    <w:p w:rsidR="008230E4" w:rsidRPr="005C0EC6" w:rsidRDefault="00D26CEA" w:rsidP="00E50DB8">
      <w:pPr>
        <w:numPr>
          <w:ilvl w:val="0"/>
          <w:numId w:val="3"/>
        </w:numPr>
        <w:shd w:val="clear" w:color="auto" w:fill="FFFFFF"/>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lastRenderedPageBreak/>
        <w:t>Ensure</w:t>
      </w:r>
      <w:r w:rsidR="008230E4" w:rsidRPr="005C0EC6">
        <w:rPr>
          <w:rFonts w:ascii="Times New Roman" w:eastAsia="Times New Roman" w:hAnsi="Times New Roman" w:cs="Times New Roman"/>
          <w:color w:val="000000"/>
          <w:sz w:val="24"/>
          <w:szCs w:val="24"/>
        </w:rPr>
        <w:t xml:space="preserve"> that the contents of oversized documents are captured in full. Where the entire document does not fit on the platen of the scanning device, such as foolscap paper, photocopy the document and reduce it to A4 in the photocopying process, and then scan the reduced photocopy. If there is no other way of capturing an oversized document in full, do more than one scan of the same oversized page so that all of the content is captured and ensure that all scans of the same page are saved in the same multi-page PDF</w:t>
      </w:r>
    </w:p>
    <w:p w:rsidR="008230E4" w:rsidRPr="005C0EC6" w:rsidRDefault="00D26CEA" w:rsidP="00E50DB8">
      <w:pPr>
        <w:numPr>
          <w:ilvl w:val="0"/>
          <w:numId w:val="3"/>
        </w:numPr>
        <w:shd w:val="clear" w:color="auto" w:fill="FFFFFF"/>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digitize</w:t>
      </w:r>
      <w:r w:rsidR="008230E4" w:rsidRPr="005C0EC6">
        <w:rPr>
          <w:rFonts w:ascii="Times New Roman" w:eastAsia="Times New Roman" w:hAnsi="Times New Roman" w:cs="Times New Roman"/>
          <w:color w:val="000000"/>
          <w:sz w:val="24"/>
          <w:szCs w:val="24"/>
        </w:rPr>
        <w:t xml:space="preserve"> parts of forms not completed by the student, as evidence of what the student did and did not fill in</w:t>
      </w:r>
    </w:p>
    <w:p w:rsidR="008230E4" w:rsidRPr="005C0EC6" w:rsidRDefault="008230E4" w:rsidP="00E50DB8">
      <w:pPr>
        <w:numPr>
          <w:ilvl w:val="0"/>
          <w:numId w:val="3"/>
        </w:numPr>
        <w:shd w:val="clear" w:color="auto" w:fill="FFFFFF"/>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 xml:space="preserve">do not </w:t>
      </w:r>
      <w:r w:rsidR="00D26CEA" w:rsidRPr="005C0EC6">
        <w:rPr>
          <w:rFonts w:ascii="Times New Roman" w:eastAsia="Times New Roman" w:hAnsi="Times New Roman" w:cs="Times New Roman"/>
          <w:color w:val="000000"/>
          <w:sz w:val="24"/>
          <w:szCs w:val="24"/>
        </w:rPr>
        <w:t>digitize</w:t>
      </w:r>
      <w:r w:rsidRPr="005C0EC6">
        <w:rPr>
          <w:rFonts w:ascii="Times New Roman" w:eastAsia="Times New Roman" w:hAnsi="Times New Roman" w:cs="Times New Roman"/>
          <w:color w:val="000000"/>
          <w:sz w:val="24"/>
          <w:szCs w:val="24"/>
        </w:rPr>
        <w:t xml:space="preserve"> leading pages with instructions for the completion of forms, or blank pages at the back of forms</w:t>
      </w:r>
    </w:p>
    <w:p w:rsidR="008230E4" w:rsidRPr="005C0EC6" w:rsidRDefault="00D26CEA" w:rsidP="00E50DB8">
      <w:pPr>
        <w:numPr>
          <w:ilvl w:val="0"/>
          <w:numId w:val="3"/>
        </w:numPr>
        <w:shd w:val="clear" w:color="auto" w:fill="FFFFFF"/>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Scanning</w:t>
      </w:r>
      <w:r w:rsidR="008230E4" w:rsidRPr="005C0EC6">
        <w:rPr>
          <w:rFonts w:ascii="Times New Roman" w:eastAsia="Times New Roman" w:hAnsi="Times New Roman" w:cs="Times New Roman"/>
          <w:color w:val="000000"/>
          <w:sz w:val="24"/>
          <w:szCs w:val="24"/>
        </w:rPr>
        <w:t xml:space="preserve"> can be done using document feeders whenever possible provided that the document feeder captures the complete content of the document, and does not damage the document. Examples when document feeders should not be used include: documents with post-it notes attached and non-standard sized documents (e</w:t>
      </w:r>
      <w:r w:rsidR="007A49D7" w:rsidRPr="005C0EC6">
        <w:rPr>
          <w:rFonts w:ascii="Times New Roman" w:eastAsia="Times New Roman" w:hAnsi="Times New Roman" w:cs="Times New Roman"/>
          <w:color w:val="000000"/>
          <w:sz w:val="24"/>
          <w:szCs w:val="24"/>
        </w:rPr>
        <w:t>.</w:t>
      </w:r>
      <w:r w:rsidR="008230E4" w:rsidRPr="005C0EC6">
        <w:rPr>
          <w:rFonts w:ascii="Times New Roman" w:eastAsia="Times New Roman" w:hAnsi="Times New Roman" w:cs="Times New Roman"/>
          <w:color w:val="000000"/>
          <w:sz w:val="24"/>
          <w:szCs w:val="24"/>
        </w:rPr>
        <w:t>g. documents which are larger or smaller than A4 size). Reasonable care must be taken when scanning the source documents. If any damage occurs to the source record, during the scannin</w:t>
      </w:r>
      <w:r w:rsidR="007A49D7" w:rsidRPr="005C0EC6">
        <w:rPr>
          <w:rFonts w:ascii="Times New Roman" w:eastAsia="Times New Roman" w:hAnsi="Times New Roman" w:cs="Times New Roman"/>
          <w:color w:val="000000"/>
          <w:sz w:val="24"/>
          <w:szCs w:val="24"/>
        </w:rPr>
        <w:t>g process, the documents must repaired</w:t>
      </w:r>
      <w:r w:rsidR="008230E4" w:rsidRPr="005C0EC6">
        <w:rPr>
          <w:rFonts w:ascii="Times New Roman" w:eastAsia="Times New Roman" w:hAnsi="Times New Roman" w:cs="Times New Roman"/>
          <w:color w:val="000000"/>
          <w:sz w:val="24"/>
          <w:szCs w:val="24"/>
        </w:rPr>
        <w:t xml:space="preserve"> immediately.</w:t>
      </w:r>
    </w:p>
    <w:p w:rsidR="008230E4" w:rsidRPr="005C0EC6" w:rsidRDefault="008230E4" w:rsidP="005C0EC6">
      <w:pPr>
        <w:shd w:val="clear" w:color="auto" w:fill="FFFFFF"/>
        <w:tabs>
          <w:tab w:val="left" w:pos="1080"/>
        </w:tabs>
        <w:spacing w:before="100" w:beforeAutospacing="1" w:after="100" w:afterAutospacing="1" w:line="240" w:lineRule="auto"/>
        <w:ind w:left="108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 xml:space="preserve">After scanning, images must be saved to a secure </w:t>
      </w:r>
      <w:r w:rsidR="00C3769C" w:rsidRPr="005C0EC6">
        <w:rPr>
          <w:rFonts w:ascii="Times New Roman" w:eastAsia="Times New Roman" w:hAnsi="Times New Roman" w:cs="Times New Roman"/>
          <w:color w:val="000000"/>
          <w:sz w:val="24"/>
          <w:szCs w:val="24"/>
        </w:rPr>
        <w:t>Noida Authority</w:t>
      </w:r>
      <w:r w:rsidRPr="005C0EC6">
        <w:rPr>
          <w:rFonts w:ascii="Times New Roman" w:eastAsia="Times New Roman" w:hAnsi="Times New Roman" w:cs="Times New Roman"/>
          <w:color w:val="000000"/>
          <w:sz w:val="24"/>
          <w:szCs w:val="24"/>
        </w:rPr>
        <w:t xml:space="preserve"> network drive. The area on the network drive where these images are saved, MUST NOT be accessible</w:t>
      </w:r>
      <w:r w:rsidR="00C3769C" w:rsidRPr="005C0EC6">
        <w:rPr>
          <w:rFonts w:ascii="Times New Roman" w:eastAsia="Times New Roman" w:hAnsi="Times New Roman" w:cs="Times New Roman"/>
          <w:color w:val="000000"/>
          <w:sz w:val="24"/>
          <w:szCs w:val="24"/>
        </w:rPr>
        <w:t xml:space="preserve"> to anyone, other than approved Department</w:t>
      </w:r>
      <w:r w:rsidRPr="005C0EC6">
        <w:rPr>
          <w:rFonts w:ascii="Times New Roman" w:eastAsia="Times New Roman" w:hAnsi="Times New Roman" w:cs="Times New Roman"/>
          <w:color w:val="000000"/>
          <w:sz w:val="24"/>
          <w:szCs w:val="24"/>
        </w:rPr>
        <w:t xml:space="preserve"> officers, who have the right to access </w:t>
      </w:r>
      <w:r w:rsidR="00C3769C" w:rsidRPr="005C0EC6">
        <w:rPr>
          <w:rFonts w:ascii="Times New Roman" w:eastAsia="Times New Roman" w:hAnsi="Times New Roman" w:cs="Times New Roman"/>
          <w:color w:val="000000"/>
          <w:sz w:val="24"/>
          <w:szCs w:val="24"/>
        </w:rPr>
        <w:t>Property</w:t>
      </w:r>
      <w:r w:rsidRPr="005C0EC6">
        <w:rPr>
          <w:rFonts w:ascii="Times New Roman" w:eastAsia="Times New Roman" w:hAnsi="Times New Roman" w:cs="Times New Roman"/>
          <w:color w:val="000000"/>
          <w:sz w:val="24"/>
          <w:szCs w:val="24"/>
        </w:rPr>
        <w:t xml:space="preserve"> file information. Saving to a network </w:t>
      </w:r>
      <w:r w:rsidR="00C3769C" w:rsidRPr="005C0EC6">
        <w:rPr>
          <w:rFonts w:ascii="Times New Roman" w:eastAsia="Times New Roman" w:hAnsi="Times New Roman" w:cs="Times New Roman"/>
          <w:color w:val="000000"/>
          <w:sz w:val="24"/>
          <w:szCs w:val="24"/>
        </w:rPr>
        <w:t>drive. Ensures</w:t>
      </w:r>
      <w:r w:rsidRPr="005C0EC6">
        <w:rPr>
          <w:rFonts w:ascii="Times New Roman" w:eastAsia="Times New Roman" w:hAnsi="Times New Roman" w:cs="Times New Roman"/>
          <w:color w:val="000000"/>
          <w:sz w:val="24"/>
          <w:szCs w:val="24"/>
        </w:rPr>
        <w:t xml:space="preserve"> that the data is backed up overnight, and should be retrievable in the event of a disaster. If a staff member chooses to save the file to their own computer, the staff member must ensure that all necessary procedures are taken, to ensure that the data saved there is not accessible to </w:t>
      </w:r>
      <w:r w:rsidR="00C3769C" w:rsidRPr="005C0EC6">
        <w:rPr>
          <w:rFonts w:ascii="Times New Roman" w:eastAsia="Times New Roman" w:hAnsi="Times New Roman" w:cs="Times New Roman"/>
          <w:color w:val="000000"/>
          <w:sz w:val="24"/>
          <w:szCs w:val="24"/>
        </w:rPr>
        <w:t>anyone other than</w:t>
      </w:r>
      <w:r w:rsidRPr="005C0EC6">
        <w:rPr>
          <w:rFonts w:ascii="Times New Roman" w:eastAsia="Times New Roman" w:hAnsi="Times New Roman" w:cs="Times New Roman"/>
          <w:color w:val="000000"/>
          <w:sz w:val="24"/>
          <w:szCs w:val="24"/>
        </w:rPr>
        <w:t xml:space="preserve"> approved </w:t>
      </w:r>
      <w:r w:rsidR="00C3769C" w:rsidRPr="005C0EC6">
        <w:rPr>
          <w:rFonts w:ascii="Times New Roman" w:eastAsia="Times New Roman" w:hAnsi="Times New Roman" w:cs="Times New Roman"/>
          <w:color w:val="000000"/>
          <w:sz w:val="24"/>
          <w:szCs w:val="24"/>
        </w:rPr>
        <w:t>Department</w:t>
      </w:r>
      <w:r w:rsidRPr="005C0EC6">
        <w:rPr>
          <w:rFonts w:ascii="Times New Roman" w:eastAsia="Times New Roman" w:hAnsi="Times New Roman" w:cs="Times New Roman"/>
          <w:color w:val="000000"/>
          <w:sz w:val="24"/>
          <w:szCs w:val="24"/>
        </w:rPr>
        <w:t xml:space="preserve"> officers, who have the right to access the </w:t>
      </w:r>
      <w:r w:rsidR="00C3769C" w:rsidRPr="005C0EC6">
        <w:rPr>
          <w:rFonts w:ascii="Times New Roman" w:eastAsia="Times New Roman" w:hAnsi="Times New Roman" w:cs="Times New Roman"/>
          <w:color w:val="000000"/>
          <w:sz w:val="24"/>
          <w:szCs w:val="24"/>
        </w:rPr>
        <w:t>Property</w:t>
      </w:r>
      <w:r w:rsidRPr="005C0EC6">
        <w:rPr>
          <w:rFonts w:ascii="Times New Roman" w:eastAsia="Times New Roman" w:hAnsi="Times New Roman" w:cs="Times New Roman"/>
          <w:color w:val="000000"/>
          <w:sz w:val="24"/>
          <w:szCs w:val="24"/>
        </w:rPr>
        <w:t xml:space="preserve"> file information. It is strongly recommended, that no more than an hour's worth of scanning is stored on a staff members' own computer, in the event of a computer breakdown, this should reduce the amount of rescanning required.</w:t>
      </w:r>
    </w:p>
    <w:p w:rsidR="00E50DB8" w:rsidRPr="005C0EC6" w:rsidRDefault="008230E4" w:rsidP="005C0EC6">
      <w:pPr>
        <w:shd w:val="clear" w:color="auto" w:fill="FFFFFF"/>
        <w:spacing w:before="100" w:beforeAutospacing="1" w:after="100" w:afterAutospacing="1" w:line="240" w:lineRule="auto"/>
        <w:ind w:left="108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Staff need to be aware, that the storage of any scanned images, anywhere, should only ever be viewed as a </w:t>
      </w:r>
      <w:r w:rsidRPr="005C0EC6">
        <w:rPr>
          <w:rFonts w:ascii="Times New Roman" w:eastAsia="Times New Roman" w:hAnsi="Times New Roman" w:cs="Times New Roman"/>
          <w:b/>
          <w:bCs/>
          <w:color w:val="000000"/>
          <w:sz w:val="24"/>
          <w:szCs w:val="24"/>
        </w:rPr>
        <w:t>very short term, temporary measure</w:t>
      </w:r>
      <w:r w:rsidRPr="005C0EC6">
        <w:rPr>
          <w:rFonts w:ascii="Times New Roman" w:eastAsia="Times New Roman" w:hAnsi="Times New Roman" w:cs="Times New Roman"/>
          <w:color w:val="000000"/>
          <w:sz w:val="24"/>
          <w:szCs w:val="24"/>
        </w:rPr>
        <w:t>.</w:t>
      </w:r>
    </w:p>
    <w:p w:rsidR="008230E4" w:rsidRPr="005C0EC6" w:rsidRDefault="008230E4" w:rsidP="005C0EC6">
      <w:pPr>
        <w:shd w:val="clear" w:color="auto" w:fill="FFFFFF"/>
        <w:spacing w:before="100" w:beforeAutospacing="1" w:after="100" w:afterAutospacing="1" w:line="240" w:lineRule="auto"/>
        <w:ind w:left="108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Images should not be saved or stored on a transferable storage medium, such as a memory stick or CD.</w:t>
      </w:r>
    </w:p>
    <w:p w:rsidR="008230E4" w:rsidRPr="005C0EC6" w:rsidRDefault="008230E4" w:rsidP="005C0EC6">
      <w:pPr>
        <w:shd w:val="clear" w:color="auto" w:fill="FFFFFF"/>
        <w:spacing w:before="100" w:beforeAutospacing="1" w:after="100" w:afterAutospacing="1" w:line="240" w:lineRule="auto"/>
        <w:ind w:left="108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 xml:space="preserve">Records and Archives Services recommends titling the images with the agreed </w:t>
      </w:r>
      <w:r w:rsidR="00C3769C" w:rsidRPr="005C0EC6">
        <w:rPr>
          <w:rFonts w:ascii="Times New Roman" w:eastAsia="Times New Roman" w:hAnsi="Times New Roman" w:cs="Times New Roman"/>
          <w:color w:val="000000"/>
          <w:sz w:val="24"/>
          <w:szCs w:val="24"/>
        </w:rPr>
        <w:t>Authority</w:t>
      </w:r>
      <w:r w:rsidRPr="005C0EC6">
        <w:rPr>
          <w:rFonts w:ascii="Times New Roman" w:eastAsia="Times New Roman" w:hAnsi="Times New Roman" w:cs="Times New Roman"/>
          <w:color w:val="000000"/>
          <w:sz w:val="24"/>
          <w:szCs w:val="24"/>
        </w:rPr>
        <w:t xml:space="preserve"> naming conventions for </w:t>
      </w:r>
      <w:r w:rsidR="00C3769C" w:rsidRPr="005C0EC6">
        <w:rPr>
          <w:rFonts w:ascii="Times New Roman" w:eastAsia="Times New Roman" w:hAnsi="Times New Roman" w:cs="Times New Roman"/>
          <w:color w:val="000000"/>
          <w:sz w:val="24"/>
          <w:szCs w:val="24"/>
        </w:rPr>
        <w:t>Property</w:t>
      </w:r>
      <w:r w:rsidRPr="005C0EC6">
        <w:rPr>
          <w:rFonts w:ascii="Times New Roman" w:eastAsia="Times New Roman" w:hAnsi="Times New Roman" w:cs="Times New Roman"/>
          <w:color w:val="000000"/>
          <w:sz w:val="24"/>
          <w:szCs w:val="24"/>
        </w:rPr>
        <w:t xml:space="preserve"> documents even while on the shared drive or computer to make identification easier. </w:t>
      </w:r>
    </w:p>
    <w:p w:rsidR="008230E4" w:rsidRPr="005C0EC6" w:rsidRDefault="008230E4" w:rsidP="005C0EC6">
      <w:pPr>
        <w:pStyle w:val="Heading2"/>
        <w:numPr>
          <w:ilvl w:val="1"/>
          <w:numId w:val="9"/>
        </w:numPr>
        <w:rPr>
          <w:sz w:val="26"/>
          <w:szCs w:val="26"/>
        </w:rPr>
      </w:pPr>
      <w:bookmarkStart w:id="9" w:name="_Toc444196356"/>
      <w:r w:rsidRPr="005C0EC6">
        <w:rPr>
          <w:sz w:val="26"/>
          <w:szCs w:val="26"/>
        </w:rPr>
        <w:t>Post processing of records</w:t>
      </w:r>
      <w:bookmarkEnd w:id="9"/>
    </w:p>
    <w:p w:rsidR="008230E4" w:rsidRPr="005C0EC6" w:rsidRDefault="008230E4" w:rsidP="005C0EC6">
      <w:pPr>
        <w:shd w:val="clear" w:color="auto" w:fill="FFFFFF"/>
        <w:spacing w:before="100" w:beforeAutospacing="1" w:after="100" w:afterAutospacing="1" w:line="240" w:lineRule="auto"/>
        <w:ind w:left="108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lastRenderedPageBreak/>
        <w:t xml:space="preserve">If staples were removed from a multi-page hardcopy document before scanning, then the document should be re-stapled after scanning; this assists in the quality control check of the </w:t>
      </w:r>
      <w:r w:rsidR="00C3769C" w:rsidRPr="005C0EC6">
        <w:rPr>
          <w:rFonts w:ascii="Times New Roman" w:eastAsia="Times New Roman" w:hAnsi="Times New Roman" w:cs="Times New Roman"/>
          <w:color w:val="000000"/>
          <w:sz w:val="24"/>
          <w:szCs w:val="24"/>
        </w:rPr>
        <w:t>Digitization process</w:t>
      </w:r>
      <w:r w:rsidRPr="005C0EC6">
        <w:rPr>
          <w:rFonts w:ascii="Times New Roman" w:eastAsia="Times New Roman" w:hAnsi="Times New Roman" w:cs="Times New Roman"/>
          <w:color w:val="000000"/>
          <w:sz w:val="24"/>
          <w:szCs w:val="24"/>
        </w:rPr>
        <w:t>.</w:t>
      </w:r>
    </w:p>
    <w:p w:rsidR="008230E4" w:rsidRPr="005C0EC6" w:rsidRDefault="008230E4" w:rsidP="005C0EC6">
      <w:pPr>
        <w:shd w:val="clear" w:color="auto" w:fill="FFFFFF"/>
        <w:spacing w:before="100" w:beforeAutospacing="1" w:after="100" w:afterAutospacing="1" w:line="240" w:lineRule="auto"/>
        <w:ind w:left="108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Once scanned, records should be boxed in order of scanning. When full, a box sh</w:t>
      </w:r>
      <w:r w:rsidR="00C3769C" w:rsidRPr="005C0EC6">
        <w:rPr>
          <w:rFonts w:ascii="Times New Roman" w:eastAsia="Times New Roman" w:hAnsi="Times New Roman" w:cs="Times New Roman"/>
          <w:color w:val="000000"/>
          <w:sz w:val="24"/>
          <w:szCs w:val="24"/>
        </w:rPr>
        <w:t>ould be labelled on the outside.</w:t>
      </w:r>
    </w:p>
    <w:p w:rsidR="008230E4" w:rsidRPr="005C0EC6" w:rsidRDefault="008230E4" w:rsidP="005C0EC6">
      <w:pPr>
        <w:pStyle w:val="Heading2"/>
        <w:numPr>
          <w:ilvl w:val="1"/>
          <w:numId w:val="9"/>
        </w:numPr>
        <w:rPr>
          <w:sz w:val="26"/>
          <w:szCs w:val="26"/>
        </w:rPr>
      </w:pPr>
      <w:bookmarkStart w:id="10" w:name="_Toc444196357"/>
      <w:r w:rsidRPr="005C0EC6">
        <w:rPr>
          <w:sz w:val="26"/>
          <w:szCs w:val="26"/>
        </w:rPr>
        <w:t>Reprocessing a source record</w:t>
      </w:r>
      <w:bookmarkEnd w:id="10"/>
    </w:p>
    <w:p w:rsidR="008230E4" w:rsidRPr="005C0EC6" w:rsidRDefault="008230E4" w:rsidP="005C0EC6">
      <w:pPr>
        <w:shd w:val="clear" w:color="auto" w:fill="FFFFFF"/>
        <w:spacing w:before="100" w:beforeAutospacing="1" w:after="100" w:afterAutospacing="1" w:line="240" w:lineRule="auto"/>
        <w:ind w:left="108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 xml:space="preserve">Every page of every image, must be checked immediately after scanning, to ensure that all of the content has been captured correctly and that the content is legible. If the scanned image is illegible, the document must be rescanned immediately. If a document is rescanned, then the person doing the scanning must determine whether they need to increase the resolution to 300 dpi and/or change the image to greyscale or </w:t>
      </w:r>
      <w:r w:rsidR="00C3769C" w:rsidRPr="005C0EC6">
        <w:rPr>
          <w:rFonts w:ascii="Times New Roman" w:eastAsia="Times New Roman" w:hAnsi="Times New Roman" w:cs="Times New Roman"/>
          <w:color w:val="000000"/>
          <w:sz w:val="24"/>
          <w:szCs w:val="24"/>
        </w:rPr>
        <w:t>color</w:t>
      </w:r>
      <w:r w:rsidRPr="005C0EC6">
        <w:rPr>
          <w:rFonts w:ascii="Times New Roman" w:eastAsia="Times New Roman" w:hAnsi="Times New Roman" w:cs="Times New Roman"/>
          <w:color w:val="000000"/>
          <w:sz w:val="24"/>
          <w:szCs w:val="24"/>
        </w:rPr>
        <w:t xml:space="preserve"> to ensure legibility.</w:t>
      </w:r>
    </w:p>
    <w:p w:rsidR="00A10E50" w:rsidRPr="005C0EC6" w:rsidRDefault="00A10E50" w:rsidP="005C0EC6">
      <w:pPr>
        <w:pStyle w:val="Heading1"/>
        <w:numPr>
          <w:ilvl w:val="0"/>
          <w:numId w:val="9"/>
        </w:numPr>
        <w:rPr>
          <w:rFonts w:eastAsia="Times New Roman"/>
        </w:rPr>
      </w:pPr>
      <w:bookmarkStart w:id="11" w:name="_Toc444196358"/>
      <w:r w:rsidRPr="005C0EC6">
        <w:rPr>
          <w:rFonts w:eastAsia="Times New Roman"/>
        </w:rPr>
        <w:t>Quality control and assurance plan</w:t>
      </w:r>
      <w:bookmarkEnd w:id="11"/>
    </w:p>
    <w:p w:rsidR="00A10E50" w:rsidRPr="005C0EC6" w:rsidRDefault="00A10E50" w:rsidP="005C0EC6">
      <w:pPr>
        <w:pStyle w:val="Heading2"/>
        <w:numPr>
          <w:ilvl w:val="1"/>
          <w:numId w:val="9"/>
        </w:numPr>
        <w:rPr>
          <w:sz w:val="26"/>
          <w:szCs w:val="26"/>
        </w:rPr>
      </w:pPr>
      <w:bookmarkStart w:id="12" w:name="_Toc444196359"/>
      <w:r w:rsidRPr="005C0EC6">
        <w:rPr>
          <w:sz w:val="26"/>
          <w:szCs w:val="26"/>
        </w:rPr>
        <w:t>Image accuracy</w:t>
      </w:r>
      <w:bookmarkEnd w:id="12"/>
    </w:p>
    <w:p w:rsidR="00A10E50" w:rsidRPr="005C0EC6" w:rsidRDefault="00A10E50" w:rsidP="00E50DB8">
      <w:pPr>
        <w:shd w:val="clear" w:color="auto" w:fill="FFFFFF"/>
        <w:spacing w:before="100" w:beforeAutospacing="1" w:after="100" w:afterAutospacing="1" w:line="240" w:lineRule="auto"/>
        <w:ind w:left="144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To ensure image accuracy the image:</w:t>
      </w:r>
    </w:p>
    <w:p w:rsidR="00A10E50" w:rsidRPr="005C0EC6" w:rsidRDefault="00A10E50" w:rsidP="00E50DB8">
      <w:pPr>
        <w:numPr>
          <w:ilvl w:val="0"/>
          <w:numId w:val="7"/>
        </w:numPr>
        <w:shd w:val="clear" w:color="auto" w:fill="FFFFFF"/>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must capture all of the content of the source records</w:t>
      </w:r>
    </w:p>
    <w:p w:rsidR="00A10E50" w:rsidRPr="005C0EC6" w:rsidRDefault="00A10E50" w:rsidP="00E50DB8">
      <w:pPr>
        <w:numPr>
          <w:ilvl w:val="0"/>
          <w:numId w:val="7"/>
        </w:numPr>
        <w:shd w:val="clear" w:color="auto" w:fill="FFFFFF"/>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The image must be legible.</w:t>
      </w:r>
    </w:p>
    <w:p w:rsidR="00A10E50" w:rsidRPr="005C0EC6" w:rsidRDefault="00A10E50" w:rsidP="00E50DB8">
      <w:pPr>
        <w:shd w:val="clear" w:color="auto" w:fill="FFFFFF"/>
        <w:spacing w:before="100" w:beforeAutospacing="1" w:after="100" w:afterAutospacing="1" w:line="240" w:lineRule="auto"/>
        <w:ind w:left="1440"/>
        <w:jc w:val="both"/>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t>Records and Archives Services sample 100% of the digitized images as part of the quality control process.</w:t>
      </w:r>
    </w:p>
    <w:p w:rsidR="00857F8D" w:rsidRPr="005C0EC6" w:rsidRDefault="00857F8D">
      <w:pPr>
        <w:rPr>
          <w:rFonts w:ascii="Times New Roman" w:eastAsia="Times New Roman" w:hAnsi="Times New Roman" w:cs="Times New Roman"/>
          <w:color w:val="000000"/>
          <w:sz w:val="24"/>
          <w:szCs w:val="24"/>
        </w:rPr>
      </w:pPr>
      <w:r w:rsidRPr="005C0EC6">
        <w:rPr>
          <w:rFonts w:ascii="Times New Roman" w:eastAsia="Times New Roman" w:hAnsi="Times New Roman" w:cs="Times New Roman"/>
          <w:color w:val="000000"/>
          <w:sz w:val="24"/>
          <w:szCs w:val="24"/>
        </w:rPr>
        <w:br w:type="page"/>
      </w:r>
    </w:p>
    <w:p w:rsidR="00A10E50" w:rsidRPr="005C0EC6" w:rsidRDefault="00A10E50" w:rsidP="00A10E50">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p>
    <w:p w:rsidR="00857F8D" w:rsidRPr="005C0EC6" w:rsidRDefault="00857F8D" w:rsidP="005C0EC6">
      <w:pPr>
        <w:pStyle w:val="Heading1"/>
        <w:numPr>
          <w:ilvl w:val="0"/>
          <w:numId w:val="9"/>
        </w:numPr>
        <w:rPr>
          <w:rFonts w:ascii="Times New Roman" w:hAnsi="Times New Roman" w:cs="Times New Roman"/>
          <w:color w:val="333399"/>
          <w:sz w:val="26"/>
          <w:szCs w:val="26"/>
        </w:rPr>
      </w:pPr>
      <w:bookmarkStart w:id="13" w:name="_Toc444196360"/>
      <w:r w:rsidRPr="005C0EC6">
        <w:rPr>
          <w:rFonts w:eastAsia="Times New Roman"/>
        </w:rPr>
        <w:t>Digitization Plan Diagram</w:t>
      </w:r>
      <w:bookmarkEnd w:id="13"/>
    </w:p>
    <w:p w:rsidR="00857F8D" w:rsidRPr="005C0EC6" w:rsidRDefault="00857F8D" w:rsidP="00857F8D">
      <w:pPr>
        <w:rPr>
          <w:rFonts w:ascii="Times New Roman" w:hAnsi="Times New Roman" w:cs="Times New Roman"/>
        </w:rPr>
      </w:pPr>
      <w:r w:rsidRPr="005C0EC6">
        <w:rPr>
          <w:rFonts w:ascii="Times New Roman" w:hAnsi="Times New Roman" w:cs="Times New Roman"/>
          <w:noProof/>
        </w:rPr>
        <w:drawing>
          <wp:inline distT="0" distB="0" distL="0" distR="0">
            <wp:extent cx="6497515" cy="6629400"/>
            <wp:effectExtent l="0" t="0" r="0" b="0"/>
            <wp:docPr id="2" name="Picture 2" descr="C:\Users\vshukla\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shukla\Desktop\download.pn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500612" cy="6632560"/>
                    </a:xfrm>
                    <a:prstGeom prst="rect">
                      <a:avLst/>
                    </a:prstGeom>
                    <a:noFill/>
                    <a:ln>
                      <a:noFill/>
                    </a:ln>
                  </pic:spPr>
                </pic:pic>
              </a:graphicData>
            </a:graphic>
          </wp:inline>
        </w:drawing>
      </w:r>
    </w:p>
    <w:p w:rsidR="00857F8D" w:rsidRPr="005C0EC6" w:rsidRDefault="00857F8D">
      <w:pPr>
        <w:rPr>
          <w:rFonts w:ascii="Times New Roman" w:hAnsi="Times New Roman" w:cs="Times New Roman"/>
        </w:rPr>
      </w:pPr>
      <w:r w:rsidRPr="005C0EC6">
        <w:rPr>
          <w:rFonts w:ascii="Times New Roman" w:hAnsi="Times New Roman" w:cs="Times New Roman"/>
        </w:rPr>
        <w:br w:type="page"/>
      </w:r>
    </w:p>
    <w:p w:rsidR="00857F8D" w:rsidRPr="005C0EC6" w:rsidRDefault="00857F8D" w:rsidP="00857F8D">
      <w:pPr>
        <w:rPr>
          <w:rFonts w:ascii="Times New Roman" w:hAnsi="Times New Roman" w:cs="Times New Roman"/>
        </w:rPr>
      </w:pPr>
    </w:p>
    <w:p w:rsidR="00857F8D" w:rsidRPr="005C0EC6" w:rsidRDefault="00857F8D" w:rsidP="005C0EC6">
      <w:pPr>
        <w:pStyle w:val="Heading1"/>
        <w:numPr>
          <w:ilvl w:val="0"/>
          <w:numId w:val="9"/>
        </w:numPr>
        <w:rPr>
          <w:rFonts w:eastAsia="Times New Roman"/>
        </w:rPr>
      </w:pPr>
      <w:bookmarkStart w:id="14" w:name="_Toc444196361"/>
      <w:r w:rsidRPr="005C0EC6">
        <w:rPr>
          <w:rFonts w:eastAsia="Times New Roman"/>
        </w:rPr>
        <w:t>Digitization Document List For all Department</w:t>
      </w:r>
      <w:bookmarkEnd w:id="14"/>
    </w:p>
    <w:tbl>
      <w:tblPr>
        <w:tblW w:w="9981" w:type="dxa"/>
        <w:tblLook w:val="04A0"/>
      </w:tblPr>
      <w:tblGrid>
        <w:gridCol w:w="1481"/>
        <w:gridCol w:w="1569"/>
        <w:gridCol w:w="1823"/>
        <w:gridCol w:w="1637"/>
        <w:gridCol w:w="1903"/>
        <w:gridCol w:w="1568"/>
      </w:tblGrid>
      <w:tr w:rsidR="00857F8D" w:rsidRPr="005C0EC6" w:rsidTr="00857F8D">
        <w:trPr>
          <w:trHeight w:val="480"/>
        </w:trPr>
        <w:tc>
          <w:tcPr>
            <w:tcW w:w="1481" w:type="dxa"/>
            <w:tcBorders>
              <w:top w:val="single" w:sz="4" w:space="0" w:color="auto"/>
              <w:left w:val="single" w:sz="4" w:space="0" w:color="auto"/>
              <w:bottom w:val="single" w:sz="4" w:space="0" w:color="auto"/>
              <w:right w:val="single" w:sz="4" w:space="0" w:color="auto"/>
            </w:tcBorders>
            <w:shd w:val="clear" w:color="000000" w:fill="A7C942"/>
            <w:vAlign w:val="center"/>
            <w:hideMark/>
          </w:tcPr>
          <w:p w:rsidR="00857F8D" w:rsidRPr="005C0EC6" w:rsidRDefault="00857F8D" w:rsidP="00E55BFB">
            <w:pPr>
              <w:spacing w:after="0" w:line="240" w:lineRule="auto"/>
              <w:jc w:val="center"/>
              <w:rPr>
                <w:rFonts w:ascii="Times New Roman" w:eastAsia="Times New Roman" w:hAnsi="Times New Roman" w:cs="Times New Roman"/>
                <w:b/>
                <w:bCs/>
                <w:color w:val="FFFFFF"/>
                <w:sz w:val="18"/>
                <w:szCs w:val="18"/>
              </w:rPr>
            </w:pPr>
            <w:r w:rsidRPr="005C0EC6">
              <w:rPr>
                <w:rFonts w:ascii="Times New Roman" w:eastAsia="Times New Roman" w:hAnsi="Times New Roman" w:cs="Times New Roman"/>
                <w:b/>
                <w:bCs/>
                <w:color w:val="FFFFFF"/>
                <w:sz w:val="18"/>
                <w:szCs w:val="18"/>
              </w:rPr>
              <w:t>Institutional</w:t>
            </w:r>
          </w:p>
        </w:tc>
        <w:tc>
          <w:tcPr>
            <w:tcW w:w="1569" w:type="dxa"/>
            <w:tcBorders>
              <w:top w:val="single" w:sz="4" w:space="0" w:color="auto"/>
              <w:left w:val="nil"/>
              <w:bottom w:val="single" w:sz="4" w:space="0" w:color="auto"/>
              <w:right w:val="single" w:sz="4" w:space="0" w:color="auto"/>
            </w:tcBorders>
            <w:shd w:val="clear" w:color="000000" w:fill="A7C942"/>
            <w:vAlign w:val="center"/>
            <w:hideMark/>
          </w:tcPr>
          <w:p w:rsidR="00857F8D" w:rsidRPr="005C0EC6" w:rsidRDefault="00857F8D" w:rsidP="00E55BFB">
            <w:pPr>
              <w:spacing w:after="0" w:line="240" w:lineRule="auto"/>
              <w:jc w:val="center"/>
              <w:rPr>
                <w:rFonts w:ascii="Times New Roman" w:eastAsia="Times New Roman" w:hAnsi="Times New Roman" w:cs="Times New Roman"/>
                <w:b/>
                <w:bCs/>
                <w:color w:val="FFFFFF"/>
                <w:sz w:val="18"/>
                <w:szCs w:val="18"/>
              </w:rPr>
            </w:pPr>
            <w:r w:rsidRPr="005C0EC6">
              <w:rPr>
                <w:rFonts w:ascii="Times New Roman" w:eastAsia="Times New Roman" w:hAnsi="Times New Roman" w:cs="Times New Roman"/>
                <w:b/>
                <w:bCs/>
                <w:color w:val="FFFFFF"/>
                <w:sz w:val="18"/>
                <w:szCs w:val="18"/>
              </w:rPr>
              <w:t>Industrial</w:t>
            </w:r>
          </w:p>
        </w:tc>
        <w:tc>
          <w:tcPr>
            <w:tcW w:w="1823" w:type="dxa"/>
            <w:tcBorders>
              <w:top w:val="single" w:sz="4" w:space="0" w:color="auto"/>
              <w:left w:val="nil"/>
              <w:bottom w:val="single" w:sz="4" w:space="0" w:color="auto"/>
              <w:right w:val="single" w:sz="4" w:space="0" w:color="auto"/>
            </w:tcBorders>
            <w:shd w:val="clear" w:color="000000" w:fill="A7C942"/>
            <w:vAlign w:val="center"/>
            <w:hideMark/>
          </w:tcPr>
          <w:p w:rsidR="00857F8D" w:rsidRPr="005C0EC6" w:rsidRDefault="00857F8D" w:rsidP="00E55BFB">
            <w:pPr>
              <w:spacing w:after="0" w:line="240" w:lineRule="auto"/>
              <w:jc w:val="center"/>
              <w:rPr>
                <w:rFonts w:ascii="Times New Roman" w:eastAsia="Times New Roman" w:hAnsi="Times New Roman" w:cs="Times New Roman"/>
                <w:b/>
                <w:bCs/>
                <w:iCs/>
                <w:color w:val="FFFFFF"/>
                <w:sz w:val="18"/>
                <w:szCs w:val="18"/>
              </w:rPr>
            </w:pPr>
            <w:r w:rsidRPr="005C0EC6">
              <w:rPr>
                <w:rFonts w:ascii="Times New Roman" w:eastAsia="Times New Roman" w:hAnsi="Times New Roman" w:cs="Times New Roman"/>
                <w:b/>
                <w:bCs/>
                <w:iCs/>
                <w:color w:val="FFFFFF"/>
                <w:sz w:val="18"/>
                <w:szCs w:val="18"/>
              </w:rPr>
              <w:t>Residential</w:t>
            </w:r>
          </w:p>
        </w:tc>
        <w:tc>
          <w:tcPr>
            <w:tcW w:w="1637" w:type="dxa"/>
            <w:tcBorders>
              <w:top w:val="single" w:sz="4" w:space="0" w:color="000000"/>
              <w:left w:val="nil"/>
              <w:bottom w:val="single" w:sz="4" w:space="0" w:color="000000"/>
              <w:right w:val="single" w:sz="4" w:space="0" w:color="000000"/>
            </w:tcBorders>
            <w:shd w:val="clear" w:color="000000" w:fill="A7C942"/>
            <w:vAlign w:val="center"/>
            <w:hideMark/>
          </w:tcPr>
          <w:p w:rsidR="00857F8D" w:rsidRPr="005C0EC6" w:rsidRDefault="00857F8D" w:rsidP="00E55BFB">
            <w:pPr>
              <w:spacing w:after="0" w:line="240" w:lineRule="auto"/>
              <w:jc w:val="center"/>
              <w:rPr>
                <w:rFonts w:ascii="Times New Roman" w:eastAsia="Times New Roman" w:hAnsi="Times New Roman" w:cs="Times New Roman"/>
                <w:b/>
                <w:bCs/>
                <w:color w:val="FFFFFF"/>
                <w:sz w:val="18"/>
                <w:szCs w:val="18"/>
              </w:rPr>
            </w:pPr>
            <w:r w:rsidRPr="005C0EC6">
              <w:rPr>
                <w:rFonts w:ascii="Times New Roman" w:eastAsia="Times New Roman" w:hAnsi="Times New Roman" w:cs="Times New Roman"/>
                <w:b/>
                <w:bCs/>
                <w:color w:val="FFFFFF"/>
                <w:sz w:val="18"/>
                <w:szCs w:val="18"/>
              </w:rPr>
              <w:t>Commercial</w:t>
            </w:r>
          </w:p>
        </w:tc>
        <w:tc>
          <w:tcPr>
            <w:tcW w:w="1903" w:type="dxa"/>
            <w:tcBorders>
              <w:top w:val="single" w:sz="4" w:space="0" w:color="000000"/>
              <w:left w:val="nil"/>
              <w:bottom w:val="single" w:sz="4" w:space="0" w:color="000000"/>
              <w:right w:val="single" w:sz="4" w:space="0" w:color="000000"/>
            </w:tcBorders>
            <w:shd w:val="clear" w:color="000000" w:fill="A7C942"/>
            <w:vAlign w:val="center"/>
            <w:hideMark/>
          </w:tcPr>
          <w:p w:rsidR="00857F8D" w:rsidRPr="005C0EC6" w:rsidRDefault="00857F8D" w:rsidP="00E55BFB">
            <w:pPr>
              <w:spacing w:after="0" w:line="240" w:lineRule="auto"/>
              <w:jc w:val="center"/>
              <w:rPr>
                <w:rFonts w:ascii="Times New Roman" w:eastAsia="Times New Roman" w:hAnsi="Times New Roman" w:cs="Times New Roman"/>
                <w:b/>
                <w:bCs/>
                <w:color w:val="FFFFFF"/>
                <w:sz w:val="18"/>
                <w:szCs w:val="18"/>
              </w:rPr>
            </w:pPr>
            <w:r w:rsidRPr="005C0EC6">
              <w:rPr>
                <w:rFonts w:ascii="Times New Roman" w:eastAsia="Times New Roman" w:hAnsi="Times New Roman" w:cs="Times New Roman"/>
                <w:b/>
                <w:bCs/>
                <w:color w:val="FFFFFF"/>
                <w:sz w:val="18"/>
                <w:szCs w:val="18"/>
              </w:rPr>
              <w:t>Housing</w:t>
            </w:r>
          </w:p>
        </w:tc>
        <w:tc>
          <w:tcPr>
            <w:tcW w:w="1568" w:type="dxa"/>
            <w:tcBorders>
              <w:top w:val="single" w:sz="4" w:space="0" w:color="000000"/>
              <w:left w:val="nil"/>
              <w:bottom w:val="single" w:sz="4" w:space="0" w:color="000000"/>
              <w:right w:val="single" w:sz="4" w:space="0" w:color="000000"/>
            </w:tcBorders>
            <w:shd w:val="clear" w:color="000000" w:fill="A7C942"/>
          </w:tcPr>
          <w:p w:rsidR="00857F8D" w:rsidRPr="005C0EC6" w:rsidRDefault="00857F8D" w:rsidP="00E55BFB">
            <w:pPr>
              <w:spacing w:after="0" w:line="240" w:lineRule="auto"/>
              <w:jc w:val="center"/>
              <w:rPr>
                <w:rFonts w:ascii="Times New Roman" w:eastAsia="Times New Roman" w:hAnsi="Times New Roman" w:cs="Times New Roman"/>
                <w:b/>
                <w:bCs/>
                <w:color w:val="FFFFFF"/>
                <w:sz w:val="18"/>
                <w:szCs w:val="18"/>
              </w:rPr>
            </w:pPr>
            <w:r w:rsidRPr="005C0EC6">
              <w:rPr>
                <w:rFonts w:ascii="Times New Roman" w:eastAsia="Times New Roman" w:hAnsi="Times New Roman" w:cs="Times New Roman"/>
                <w:b/>
                <w:bCs/>
                <w:color w:val="FFFFFF"/>
                <w:sz w:val="18"/>
                <w:szCs w:val="18"/>
              </w:rPr>
              <w:t xml:space="preserve">File naming convention </w:t>
            </w:r>
          </w:p>
          <w:p w:rsidR="00857F8D" w:rsidRPr="005C0EC6" w:rsidRDefault="00857F8D" w:rsidP="00E55BFB">
            <w:pPr>
              <w:spacing w:after="0" w:line="240" w:lineRule="auto"/>
              <w:jc w:val="center"/>
              <w:rPr>
                <w:rFonts w:ascii="Times New Roman" w:eastAsia="Times New Roman" w:hAnsi="Times New Roman" w:cs="Times New Roman"/>
                <w:b/>
                <w:bCs/>
                <w:color w:val="FFFFFF"/>
                <w:sz w:val="18"/>
                <w:szCs w:val="18"/>
              </w:rPr>
            </w:pPr>
            <w:r w:rsidRPr="005C0EC6">
              <w:rPr>
                <w:rFonts w:ascii="Times New Roman" w:eastAsia="Times New Roman" w:hAnsi="Times New Roman" w:cs="Times New Roman"/>
                <w:b/>
                <w:bCs/>
                <w:color w:val="FFFFFF"/>
                <w:sz w:val="18"/>
                <w:szCs w:val="18"/>
              </w:rPr>
              <w:t>RID-NO</w:t>
            </w:r>
          </w:p>
        </w:tc>
      </w:tr>
      <w:tr w:rsidR="00857F8D" w:rsidRPr="005C0EC6" w:rsidTr="00857F8D">
        <w:trPr>
          <w:trHeight w:val="300"/>
        </w:trPr>
        <w:tc>
          <w:tcPr>
            <w:tcW w:w="1481" w:type="dxa"/>
            <w:tcBorders>
              <w:top w:val="nil"/>
              <w:left w:val="single" w:sz="4" w:space="0" w:color="000000"/>
              <w:bottom w:val="single" w:sz="4" w:space="0" w:color="000000"/>
              <w:right w:val="single" w:sz="4" w:space="0" w:color="000000"/>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Noting Sheet(All)</w:t>
            </w:r>
          </w:p>
        </w:tc>
        <w:tc>
          <w:tcPr>
            <w:tcW w:w="1569" w:type="dxa"/>
            <w:tcBorders>
              <w:top w:val="nil"/>
              <w:left w:val="nil"/>
              <w:bottom w:val="single" w:sz="4" w:space="0" w:color="000000"/>
              <w:right w:val="single" w:sz="4" w:space="0" w:color="000000"/>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Noting Sheet(All)</w:t>
            </w:r>
          </w:p>
        </w:tc>
        <w:tc>
          <w:tcPr>
            <w:tcW w:w="1823" w:type="dxa"/>
            <w:tcBorders>
              <w:top w:val="nil"/>
              <w:left w:val="nil"/>
              <w:bottom w:val="single" w:sz="4" w:space="0" w:color="000000"/>
              <w:right w:val="single" w:sz="4" w:space="0" w:color="000000"/>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Noting Sheet(All)</w:t>
            </w:r>
          </w:p>
        </w:tc>
        <w:tc>
          <w:tcPr>
            <w:tcW w:w="1637" w:type="dxa"/>
            <w:tcBorders>
              <w:top w:val="nil"/>
              <w:left w:val="nil"/>
              <w:bottom w:val="single" w:sz="4" w:space="0" w:color="000000"/>
              <w:right w:val="single" w:sz="4" w:space="0" w:color="000000"/>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Noting Sheet(All)</w:t>
            </w:r>
          </w:p>
        </w:tc>
        <w:tc>
          <w:tcPr>
            <w:tcW w:w="1903" w:type="dxa"/>
            <w:tcBorders>
              <w:top w:val="nil"/>
              <w:left w:val="nil"/>
              <w:bottom w:val="single" w:sz="4" w:space="0" w:color="000000"/>
              <w:right w:val="single" w:sz="4" w:space="0" w:color="000000"/>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Noting Sheet(All)</w:t>
            </w:r>
          </w:p>
        </w:tc>
        <w:tc>
          <w:tcPr>
            <w:tcW w:w="1568" w:type="dxa"/>
            <w:tcBorders>
              <w:top w:val="nil"/>
              <w:left w:val="nil"/>
              <w:bottom w:val="single" w:sz="4" w:space="0" w:color="000000"/>
              <w:right w:val="single" w:sz="4" w:space="0" w:color="000000"/>
            </w:tcBorders>
            <w:shd w:val="clear" w:color="000000" w:fill="EAF2D3"/>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10000000-000</w:t>
            </w:r>
          </w:p>
        </w:tc>
      </w:tr>
      <w:tr w:rsidR="00857F8D" w:rsidRPr="005C0EC6" w:rsidTr="00857F8D">
        <w:trPr>
          <w:trHeight w:val="300"/>
        </w:trPr>
        <w:tc>
          <w:tcPr>
            <w:tcW w:w="1481" w:type="dxa"/>
            <w:tcBorders>
              <w:top w:val="nil"/>
              <w:left w:val="single" w:sz="4" w:space="0" w:color="000000"/>
              <w:bottom w:val="single" w:sz="4" w:space="0" w:color="000000"/>
              <w:right w:val="single" w:sz="4" w:space="0" w:color="000000"/>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569" w:type="dxa"/>
            <w:tcBorders>
              <w:top w:val="nil"/>
              <w:left w:val="nil"/>
              <w:bottom w:val="single" w:sz="4" w:space="0" w:color="000000"/>
              <w:right w:val="single" w:sz="4" w:space="0" w:color="000000"/>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823" w:type="dxa"/>
            <w:tcBorders>
              <w:top w:val="nil"/>
              <w:left w:val="nil"/>
              <w:bottom w:val="single" w:sz="4" w:space="0" w:color="000000"/>
              <w:right w:val="single" w:sz="4" w:space="0" w:color="000000"/>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637" w:type="dxa"/>
            <w:tcBorders>
              <w:top w:val="nil"/>
              <w:left w:val="nil"/>
              <w:bottom w:val="single" w:sz="4" w:space="0" w:color="000000"/>
              <w:right w:val="single" w:sz="4" w:space="0" w:color="000000"/>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903" w:type="dxa"/>
            <w:tcBorders>
              <w:top w:val="nil"/>
              <w:left w:val="nil"/>
              <w:bottom w:val="single" w:sz="4" w:space="0" w:color="000000"/>
              <w:right w:val="single" w:sz="4" w:space="0" w:color="000000"/>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Provisional Allotment</w:t>
            </w:r>
          </w:p>
        </w:tc>
        <w:tc>
          <w:tcPr>
            <w:tcW w:w="1568" w:type="dxa"/>
            <w:tcBorders>
              <w:top w:val="nil"/>
              <w:left w:val="nil"/>
              <w:bottom w:val="single" w:sz="4" w:space="0" w:color="000000"/>
              <w:right w:val="single" w:sz="4" w:space="0" w:color="000000"/>
            </w:tcBorders>
            <w:shd w:val="clear" w:color="000000" w:fill="EAF2D3"/>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10000000-001</w:t>
            </w:r>
          </w:p>
        </w:tc>
      </w:tr>
      <w:tr w:rsidR="00857F8D" w:rsidRPr="005C0EC6" w:rsidTr="00857F8D">
        <w:trPr>
          <w:trHeight w:val="300"/>
        </w:trPr>
        <w:tc>
          <w:tcPr>
            <w:tcW w:w="1481" w:type="dxa"/>
            <w:tcBorders>
              <w:top w:val="nil"/>
              <w:left w:val="single" w:sz="4" w:space="0" w:color="000000"/>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Allotment</w:t>
            </w:r>
          </w:p>
        </w:tc>
        <w:tc>
          <w:tcPr>
            <w:tcW w:w="1569"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Allotment</w:t>
            </w:r>
          </w:p>
        </w:tc>
        <w:tc>
          <w:tcPr>
            <w:tcW w:w="1823"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Allotment</w:t>
            </w:r>
          </w:p>
        </w:tc>
        <w:tc>
          <w:tcPr>
            <w:tcW w:w="1637"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Allotment</w:t>
            </w:r>
          </w:p>
        </w:tc>
        <w:tc>
          <w:tcPr>
            <w:tcW w:w="1903"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Allotment</w:t>
            </w:r>
          </w:p>
        </w:tc>
        <w:tc>
          <w:tcPr>
            <w:tcW w:w="1568" w:type="dxa"/>
            <w:tcBorders>
              <w:top w:val="nil"/>
              <w:left w:val="nil"/>
              <w:bottom w:val="single" w:sz="4" w:space="0" w:color="000000"/>
              <w:right w:val="single" w:sz="4" w:space="0" w:color="000000"/>
            </w:tcBorders>
            <w:shd w:val="clear" w:color="000000" w:fill="EAF2D3"/>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10000000-002</w:t>
            </w:r>
          </w:p>
        </w:tc>
      </w:tr>
      <w:tr w:rsidR="00857F8D" w:rsidRPr="005C0EC6" w:rsidTr="00857F8D">
        <w:trPr>
          <w:trHeight w:val="300"/>
        </w:trPr>
        <w:tc>
          <w:tcPr>
            <w:tcW w:w="1481" w:type="dxa"/>
            <w:tcBorders>
              <w:top w:val="nil"/>
              <w:left w:val="single" w:sz="4" w:space="0" w:color="000000"/>
              <w:bottom w:val="single" w:sz="4" w:space="0" w:color="000000"/>
              <w:right w:val="single" w:sz="4" w:space="0" w:color="000000"/>
            </w:tcBorders>
            <w:shd w:val="clear" w:color="000000" w:fill="EBEBEB"/>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569" w:type="dxa"/>
            <w:tcBorders>
              <w:top w:val="nil"/>
              <w:left w:val="nil"/>
              <w:bottom w:val="single" w:sz="4" w:space="0" w:color="000000"/>
              <w:right w:val="single" w:sz="4" w:space="0" w:color="000000"/>
            </w:tcBorders>
            <w:shd w:val="clear" w:color="000000" w:fill="EBEBEB"/>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823" w:type="dxa"/>
            <w:tcBorders>
              <w:top w:val="nil"/>
              <w:left w:val="nil"/>
              <w:bottom w:val="single" w:sz="4" w:space="0" w:color="000000"/>
              <w:right w:val="single" w:sz="4" w:space="0" w:color="000000"/>
            </w:tcBorders>
            <w:shd w:val="clear" w:color="000000" w:fill="EBEBEB"/>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637" w:type="dxa"/>
            <w:tcBorders>
              <w:top w:val="nil"/>
              <w:left w:val="nil"/>
              <w:bottom w:val="single" w:sz="4" w:space="0" w:color="000000"/>
              <w:right w:val="single" w:sz="4" w:space="0" w:color="000000"/>
            </w:tcBorders>
            <w:shd w:val="clear" w:color="000000" w:fill="EBEBEB"/>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903" w:type="dxa"/>
            <w:tcBorders>
              <w:top w:val="nil"/>
              <w:left w:val="nil"/>
              <w:bottom w:val="single" w:sz="4" w:space="0" w:color="000000"/>
              <w:right w:val="single" w:sz="4" w:space="0" w:color="000000"/>
            </w:tcBorders>
            <w:shd w:val="clear" w:color="000000" w:fill="EBEBEB"/>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HPTA</w:t>
            </w:r>
          </w:p>
        </w:tc>
        <w:tc>
          <w:tcPr>
            <w:tcW w:w="1568" w:type="dxa"/>
            <w:tcBorders>
              <w:top w:val="nil"/>
              <w:left w:val="nil"/>
              <w:bottom w:val="single" w:sz="4" w:space="0" w:color="000000"/>
              <w:right w:val="single" w:sz="4" w:space="0" w:color="000000"/>
            </w:tcBorders>
            <w:shd w:val="clear" w:color="000000" w:fill="EBEBEB"/>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10000000-003</w:t>
            </w:r>
          </w:p>
        </w:tc>
      </w:tr>
      <w:tr w:rsidR="00857F8D" w:rsidRPr="005C0EC6" w:rsidTr="00857F8D">
        <w:trPr>
          <w:trHeight w:val="300"/>
        </w:trPr>
        <w:tc>
          <w:tcPr>
            <w:tcW w:w="1481" w:type="dxa"/>
            <w:tcBorders>
              <w:top w:val="nil"/>
              <w:left w:val="single" w:sz="4" w:space="0" w:color="000000"/>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Lease Deed</w:t>
            </w:r>
          </w:p>
        </w:tc>
        <w:tc>
          <w:tcPr>
            <w:tcW w:w="1569"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Lease Deed</w:t>
            </w:r>
          </w:p>
        </w:tc>
        <w:tc>
          <w:tcPr>
            <w:tcW w:w="1823"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Lease Deed</w:t>
            </w:r>
          </w:p>
        </w:tc>
        <w:tc>
          <w:tcPr>
            <w:tcW w:w="1637"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Lease Deed</w:t>
            </w:r>
          </w:p>
        </w:tc>
        <w:tc>
          <w:tcPr>
            <w:tcW w:w="1903"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Lease Deed</w:t>
            </w:r>
          </w:p>
        </w:tc>
        <w:tc>
          <w:tcPr>
            <w:tcW w:w="1568" w:type="dxa"/>
            <w:tcBorders>
              <w:top w:val="nil"/>
              <w:left w:val="nil"/>
              <w:bottom w:val="single" w:sz="4" w:space="0" w:color="000000"/>
              <w:right w:val="single" w:sz="4" w:space="0" w:color="000000"/>
            </w:tcBorders>
            <w:shd w:val="clear" w:color="000000" w:fill="EBEBEB"/>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10000000-004</w:t>
            </w:r>
          </w:p>
        </w:tc>
      </w:tr>
      <w:tr w:rsidR="00857F8D" w:rsidRPr="005C0EC6" w:rsidTr="00857F8D">
        <w:trPr>
          <w:trHeight w:val="300"/>
        </w:trPr>
        <w:tc>
          <w:tcPr>
            <w:tcW w:w="1481" w:type="dxa"/>
            <w:tcBorders>
              <w:top w:val="nil"/>
              <w:left w:val="single" w:sz="4" w:space="0" w:color="000000"/>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Possession Letter</w:t>
            </w:r>
          </w:p>
        </w:tc>
        <w:tc>
          <w:tcPr>
            <w:tcW w:w="1569"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Possession Letter</w:t>
            </w:r>
          </w:p>
        </w:tc>
        <w:tc>
          <w:tcPr>
            <w:tcW w:w="1823"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Possession Letter</w:t>
            </w:r>
          </w:p>
        </w:tc>
        <w:tc>
          <w:tcPr>
            <w:tcW w:w="1637"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Possession Letter</w:t>
            </w:r>
          </w:p>
        </w:tc>
        <w:tc>
          <w:tcPr>
            <w:tcW w:w="1903"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Possession Letter</w:t>
            </w:r>
          </w:p>
        </w:tc>
        <w:tc>
          <w:tcPr>
            <w:tcW w:w="1568" w:type="dxa"/>
            <w:tcBorders>
              <w:top w:val="nil"/>
              <w:left w:val="nil"/>
              <w:bottom w:val="single" w:sz="4" w:space="0" w:color="000000"/>
              <w:right w:val="single" w:sz="4" w:space="0" w:color="000000"/>
            </w:tcBorders>
            <w:shd w:val="clear" w:color="000000" w:fill="EAF2D3"/>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10000000-005</w:t>
            </w:r>
          </w:p>
        </w:tc>
      </w:tr>
      <w:tr w:rsidR="00857F8D" w:rsidRPr="005C0EC6" w:rsidTr="00857F8D">
        <w:trPr>
          <w:trHeight w:val="300"/>
        </w:trPr>
        <w:tc>
          <w:tcPr>
            <w:tcW w:w="1481" w:type="dxa"/>
            <w:tcBorders>
              <w:top w:val="nil"/>
              <w:left w:val="single" w:sz="4" w:space="0" w:color="000000"/>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Mortgage Letter</w:t>
            </w:r>
          </w:p>
        </w:tc>
        <w:tc>
          <w:tcPr>
            <w:tcW w:w="1569"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Mortgage Letter</w:t>
            </w:r>
          </w:p>
        </w:tc>
        <w:tc>
          <w:tcPr>
            <w:tcW w:w="1823"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Mortgage Letter</w:t>
            </w:r>
          </w:p>
        </w:tc>
        <w:tc>
          <w:tcPr>
            <w:tcW w:w="1637"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Mortgage Letter</w:t>
            </w:r>
          </w:p>
        </w:tc>
        <w:tc>
          <w:tcPr>
            <w:tcW w:w="1903"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Mortgage Letter</w:t>
            </w:r>
          </w:p>
        </w:tc>
        <w:tc>
          <w:tcPr>
            <w:tcW w:w="1568" w:type="dxa"/>
            <w:tcBorders>
              <w:top w:val="nil"/>
              <w:left w:val="nil"/>
              <w:bottom w:val="single" w:sz="4" w:space="0" w:color="000000"/>
              <w:right w:val="single" w:sz="4" w:space="0" w:color="000000"/>
            </w:tcBorders>
            <w:shd w:val="clear" w:color="000000" w:fill="EBEBEB"/>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10000000-006</w:t>
            </w:r>
          </w:p>
        </w:tc>
      </w:tr>
      <w:tr w:rsidR="00857F8D" w:rsidRPr="005C0EC6" w:rsidTr="00857F8D">
        <w:trPr>
          <w:trHeight w:val="300"/>
        </w:trPr>
        <w:tc>
          <w:tcPr>
            <w:tcW w:w="1481" w:type="dxa"/>
            <w:tcBorders>
              <w:top w:val="nil"/>
              <w:left w:val="single" w:sz="4" w:space="0" w:color="000000"/>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xml:space="preserve">Transfer Letter </w:t>
            </w:r>
          </w:p>
        </w:tc>
        <w:tc>
          <w:tcPr>
            <w:tcW w:w="1569"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Transfer Letter</w:t>
            </w:r>
          </w:p>
        </w:tc>
        <w:tc>
          <w:tcPr>
            <w:tcW w:w="1823"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Transfer Letter</w:t>
            </w:r>
          </w:p>
        </w:tc>
        <w:tc>
          <w:tcPr>
            <w:tcW w:w="1637"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Transfer Letter</w:t>
            </w:r>
          </w:p>
        </w:tc>
        <w:tc>
          <w:tcPr>
            <w:tcW w:w="1903"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Transfer Letter</w:t>
            </w:r>
          </w:p>
        </w:tc>
        <w:tc>
          <w:tcPr>
            <w:tcW w:w="1568" w:type="dxa"/>
            <w:tcBorders>
              <w:top w:val="nil"/>
              <w:left w:val="nil"/>
              <w:bottom w:val="single" w:sz="4" w:space="0" w:color="000000"/>
              <w:right w:val="single" w:sz="4" w:space="0" w:color="000000"/>
            </w:tcBorders>
            <w:shd w:val="clear" w:color="000000" w:fill="EAF2D3"/>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10000000-007</w:t>
            </w:r>
          </w:p>
        </w:tc>
      </w:tr>
      <w:tr w:rsidR="00857F8D" w:rsidRPr="005C0EC6" w:rsidTr="00857F8D">
        <w:trPr>
          <w:trHeight w:val="720"/>
        </w:trPr>
        <w:tc>
          <w:tcPr>
            <w:tcW w:w="1481" w:type="dxa"/>
            <w:tcBorders>
              <w:top w:val="nil"/>
              <w:left w:val="single" w:sz="4" w:space="0" w:color="000000"/>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w:t>
            </w:r>
          </w:p>
        </w:tc>
        <w:tc>
          <w:tcPr>
            <w:tcW w:w="1569"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Transfer With GPA Letter</w:t>
            </w:r>
          </w:p>
        </w:tc>
        <w:tc>
          <w:tcPr>
            <w:tcW w:w="1823"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GPA incase transferred through GPA + Transfer Deed</w:t>
            </w:r>
          </w:p>
        </w:tc>
        <w:tc>
          <w:tcPr>
            <w:tcW w:w="1637"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Transfer With GPA Letter</w:t>
            </w:r>
          </w:p>
        </w:tc>
        <w:tc>
          <w:tcPr>
            <w:tcW w:w="1903"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Transfer With GPA Letter</w:t>
            </w:r>
          </w:p>
        </w:tc>
        <w:tc>
          <w:tcPr>
            <w:tcW w:w="1568" w:type="dxa"/>
            <w:tcBorders>
              <w:top w:val="nil"/>
              <w:left w:val="nil"/>
              <w:bottom w:val="single" w:sz="4" w:space="0" w:color="000000"/>
              <w:right w:val="single" w:sz="4" w:space="0" w:color="000000"/>
            </w:tcBorders>
            <w:shd w:val="clear" w:color="000000" w:fill="EBEBEB"/>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10000000-008</w:t>
            </w:r>
          </w:p>
        </w:tc>
      </w:tr>
      <w:tr w:rsidR="00857F8D" w:rsidRPr="005C0EC6" w:rsidTr="00857F8D">
        <w:trPr>
          <w:trHeight w:val="300"/>
        </w:trPr>
        <w:tc>
          <w:tcPr>
            <w:tcW w:w="1481" w:type="dxa"/>
            <w:tcBorders>
              <w:top w:val="nil"/>
              <w:left w:val="single" w:sz="4" w:space="0" w:color="000000"/>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Transfer Deed</w:t>
            </w:r>
          </w:p>
        </w:tc>
        <w:tc>
          <w:tcPr>
            <w:tcW w:w="1569"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Transfer Deed</w:t>
            </w:r>
          </w:p>
        </w:tc>
        <w:tc>
          <w:tcPr>
            <w:tcW w:w="1823"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Transfer Deed</w:t>
            </w:r>
          </w:p>
        </w:tc>
        <w:tc>
          <w:tcPr>
            <w:tcW w:w="1637" w:type="dxa"/>
            <w:tcBorders>
              <w:top w:val="nil"/>
              <w:left w:val="nil"/>
              <w:bottom w:val="single" w:sz="4" w:space="0" w:color="000000"/>
              <w:right w:val="single" w:sz="4" w:space="0" w:color="000000"/>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Transfer Deed</w:t>
            </w:r>
          </w:p>
        </w:tc>
        <w:tc>
          <w:tcPr>
            <w:tcW w:w="1903" w:type="dxa"/>
            <w:tcBorders>
              <w:top w:val="nil"/>
              <w:left w:val="nil"/>
              <w:bottom w:val="single" w:sz="4" w:space="0" w:color="000000"/>
              <w:right w:val="single" w:sz="4" w:space="0" w:color="000000"/>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Transfer Deed</w:t>
            </w:r>
          </w:p>
        </w:tc>
        <w:tc>
          <w:tcPr>
            <w:tcW w:w="1568" w:type="dxa"/>
            <w:tcBorders>
              <w:top w:val="nil"/>
              <w:left w:val="nil"/>
              <w:bottom w:val="single" w:sz="4" w:space="0" w:color="000000"/>
              <w:right w:val="single" w:sz="4" w:space="0" w:color="000000"/>
            </w:tcBorders>
            <w:shd w:val="clear" w:color="000000" w:fill="EAF2D3"/>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10000000-009</w:t>
            </w:r>
          </w:p>
        </w:tc>
      </w:tr>
      <w:tr w:rsidR="00857F8D" w:rsidRPr="005C0EC6" w:rsidTr="00857F8D">
        <w:trPr>
          <w:trHeight w:val="300"/>
        </w:trPr>
        <w:tc>
          <w:tcPr>
            <w:tcW w:w="1481" w:type="dxa"/>
            <w:tcBorders>
              <w:top w:val="nil"/>
              <w:left w:val="single" w:sz="4" w:space="0" w:color="000000"/>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Functional</w:t>
            </w:r>
          </w:p>
        </w:tc>
        <w:tc>
          <w:tcPr>
            <w:tcW w:w="1569"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Functional</w:t>
            </w:r>
          </w:p>
        </w:tc>
        <w:tc>
          <w:tcPr>
            <w:tcW w:w="1823"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w:t>
            </w:r>
          </w:p>
        </w:tc>
        <w:tc>
          <w:tcPr>
            <w:tcW w:w="1637"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Functional</w:t>
            </w:r>
          </w:p>
        </w:tc>
        <w:tc>
          <w:tcPr>
            <w:tcW w:w="1903"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w:t>
            </w:r>
          </w:p>
        </w:tc>
        <w:tc>
          <w:tcPr>
            <w:tcW w:w="1568" w:type="dxa"/>
            <w:tcBorders>
              <w:top w:val="nil"/>
              <w:left w:val="nil"/>
              <w:bottom w:val="single" w:sz="4" w:space="0" w:color="000000"/>
              <w:right w:val="single" w:sz="4" w:space="0" w:color="000000"/>
            </w:tcBorders>
            <w:shd w:val="clear" w:color="000000" w:fill="EBEBEB"/>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10000000-010</w:t>
            </w:r>
          </w:p>
        </w:tc>
      </w:tr>
      <w:tr w:rsidR="00857F8D" w:rsidRPr="005C0EC6" w:rsidTr="00857F8D">
        <w:trPr>
          <w:trHeight w:val="960"/>
        </w:trPr>
        <w:tc>
          <w:tcPr>
            <w:tcW w:w="1481" w:type="dxa"/>
            <w:tcBorders>
              <w:top w:val="nil"/>
              <w:left w:val="single" w:sz="4" w:space="0" w:color="000000"/>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CIC</w:t>
            </w:r>
          </w:p>
        </w:tc>
        <w:tc>
          <w:tcPr>
            <w:tcW w:w="1569"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CIC</w:t>
            </w:r>
          </w:p>
        </w:tc>
        <w:tc>
          <w:tcPr>
            <w:tcW w:w="1823"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637"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CIC</w:t>
            </w:r>
          </w:p>
        </w:tc>
        <w:tc>
          <w:tcPr>
            <w:tcW w:w="1903"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568" w:type="dxa"/>
            <w:tcBorders>
              <w:top w:val="nil"/>
              <w:left w:val="nil"/>
              <w:bottom w:val="single" w:sz="4" w:space="0" w:color="000000"/>
              <w:right w:val="single" w:sz="4" w:space="0" w:color="000000"/>
            </w:tcBorders>
            <w:shd w:val="clear" w:color="000000" w:fill="EAF2D3"/>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10000000-011</w:t>
            </w:r>
          </w:p>
        </w:tc>
      </w:tr>
      <w:tr w:rsidR="00857F8D" w:rsidRPr="005C0EC6" w:rsidTr="00857F8D">
        <w:trPr>
          <w:trHeight w:val="480"/>
        </w:trPr>
        <w:tc>
          <w:tcPr>
            <w:tcW w:w="1481" w:type="dxa"/>
            <w:tcBorders>
              <w:top w:val="nil"/>
              <w:left w:val="single" w:sz="4" w:space="0" w:color="000000"/>
              <w:bottom w:val="single" w:sz="4" w:space="0" w:color="000000"/>
              <w:right w:val="single" w:sz="4" w:space="0" w:color="000000"/>
            </w:tcBorders>
            <w:shd w:val="clear" w:color="000000" w:fill="EBEBEB"/>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569" w:type="dxa"/>
            <w:tcBorders>
              <w:top w:val="nil"/>
              <w:left w:val="nil"/>
              <w:bottom w:val="single" w:sz="4" w:space="0" w:color="000000"/>
              <w:right w:val="single" w:sz="4" w:space="0" w:color="000000"/>
            </w:tcBorders>
            <w:shd w:val="clear" w:color="000000" w:fill="EBEBEB"/>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823" w:type="dxa"/>
            <w:tcBorders>
              <w:top w:val="nil"/>
              <w:left w:val="nil"/>
              <w:bottom w:val="single" w:sz="4" w:space="0" w:color="000000"/>
              <w:right w:val="single" w:sz="4" w:space="0" w:color="000000"/>
            </w:tcBorders>
            <w:shd w:val="clear" w:color="000000" w:fill="EBEBEB"/>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Co-allotter Permission</w:t>
            </w:r>
          </w:p>
        </w:tc>
        <w:tc>
          <w:tcPr>
            <w:tcW w:w="1637" w:type="dxa"/>
            <w:tcBorders>
              <w:top w:val="nil"/>
              <w:left w:val="nil"/>
              <w:bottom w:val="single" w:sz="4" w:space="0" w:color="000000"/>
              <w:right w:val="single" w:sz="4" w:space="0" w:color="000000"/>
            </w:tcBorders>
            <w:shd w:val="clear" w:color="000000" w:fill="EBEBEB"/>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p>
        </w:tc>
        <w:tc>
          <w:tcPr>
            <w:tcW w:w="1903" w:type="dxa"/>
            <w:tcBorders>
              <w:top w:val="nil"/>
              <w:left w:val="nil"/>
              <w:bottom w:val="single" w:sz="4" w:space="0" w:color="000000"/>
              <w:right w:val="single" w:sz="4" w:space="0" w:color="000000"/>
            </w:tcBorders>
            <w:shd w:val="clear" w:color="000000" w:fill="EBEBEB"/>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Co-allotter After Death</w:t>
            </w:r>
          </w:p>
        </w:tc>
        <w:tc>
          <w:tcPr>
            <w:tcW w:w="1568" w:type="dxa"/>
            <w:tcBorders>
              <w:top w:val="nil"/>
              <w:left w:val="nil"/>
              <w:bottom w:val="single" w:sz="4" w:space="0" w:color="000000"/>
              <w:right w:val="single" w:sz="4" w:space="0" w:color="000000"/>
            </w:tcBorders>
            <w:shd w:val="clear" w:color="000000" w:fill="EBEBEB"/>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10000000-012</w:t>
            </w:r>
          </w:p>
        </w:tc>
      </w:tr>
      <w:tr w:rsidR="00857F8D" w:rsidRPr="005C0EC6" w:rsidTr="00857F8D">
        <w:trPr>
          <w:trHeight w:val="480"/>
        </w:trPr>
        <w:tc>
          <w:tcPr>
            <w:tcW w:w="1481" w:type="dxa"/>
            <w:tcBorders>
              <w:top w:val="nil"/>
              <w:left w:val="single" w:sz="4" w:space="0" w:color="000000"/>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Rent Permission</w:t>
            </w:r>
          </w:p>
        </w:tc>
        <w:tc>
          <w:tcPr>
            <w:tcW w:w="1569"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Rent Permission</w:t>
            </w:r>
          </w:p>
        </w:tc>
        <w:tc>
          <w:tcPr>
            <w:tcW w:w="1823"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w:t>
            </w:r>
          </w:p>
        </w:tc>
        <w:tc>
          <w:tcPr>
            <w:tcW w:w="1637"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Rent Permission</w:t>
            </w:r>
          </w:p>
        </w:tc>
        <w:tc>
          <w:tcPr>
            <w:tcW w:w="1903"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w:t>
            </w:r>
          </w:p>
        </w:tc>
        <w:tc>
          <w:tcPr>
            <w:tcW w:w="1568" w:type="dxa"/>
            <w:tcBorders>
              <w:top w:val="nil"/>
              <w:left w:val="nil"/>
              <w:bottom w:val="single" w:sz="4" w:space="0" w:color="000000"/>
              <w:right w:val="single" w:sz="4" w:space="0" w:color="000000"/>
            </w:tcBorders>
            <w:shd w:val="clear" w:color="000000" w:fill="EBEBEB"/>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10000000-013</w:t>
            </w:r>
          </w:p>
        </w:tc>
      </w:tr>
      <w:tr w:rsidR="00857F8D" w:rsidRPr="005C0EC6" w:rsidTr="00857F8D">
        <w:trPr>
          <w:trHeight w:val="300"/>
        </w:trPr>
        <w:tc>
          <w:tcPr>
            <w:tcW w:w="1481" w:type="dxa"/>
            <w:tcBorders>
              <w:top w:val="nil"/>
              <w:left w:val="single" w:sz="4" w:space="0" w:color="000000"/>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Sub Lease</w:t>
            </w:r>
          </w:p>
        </w:tc>
        <w:tc>
          <w:tcPr>
            <w:tcW w:w="1569"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w:t>
            </w:r>
          </w:p>
        </w:tc>
        <w:tc>
          <w:tcPr>
            <w:tcW w:w="1823"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w:t>
            </w:r>
          </w:p>
        </w:tc>
        <w:tc>
          <w:tcPr>
            <w:tcW w:w="1637"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Sub Lease</w:t>
            </w:r>
          </w:p>
        </w:tc>
        <w:tc>
          <w:tcPr>
            <w:tcW w:w="1903" w:type="dxa"/>
            <w:tcBorders>
              <w:top w:val="nil"/>
              <w:left w:val="nil"/>
              <w:bottom w:val="single" w:sz="4" w:space="0" w:color="000000"/>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w:t>
            </w:r>
          </w:p>
        </w:tc>
        <w:tc>
          <w:tcPr>
            <w:tcW w:w="1568" w:type="dxa"/>
            <w:tcBorders>
              <w:top w:val="nil"/>
              <w:left w:val="nil"/>
              <w:bottom w:val="single" w:sz="4" w:space="0" w:color="000000"/>
              <w:right w:val="single" w:sz="4" w:space="0" w:color="000000"/>
            </w:tcBorders>
            <w:shd w:val="clear" w:color="000000" w:fill="EAF2D3"/>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10000000-014</w:t>
            </w:r>
          </w:p>
        </w:tc>
      </w:tr>
      <w:tr w:rsidR="00857F8D" w:rsidRPr="005C0EC6" w:rsidTr="00857F8D">
        <w:trPr>
          <w:trHeight w:val="300"/>
        </w:trPr>
        <w:tc>
          <w:tcPr>
            <w:tcW w:w="1481" w:type="dxa"/>
            <w:tcBorders>
              <w:top w:val="nil"/>
              <w:left w:val="single" w:sz="4" w:space="0" w:color="000000"/>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Completion</w:t>
            </w:r>
          </w:p>
        </w:tc>
        <w:tc>
          <w:tcPr>
            <w:tcW w:w="1569"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Completion</w:t>
            </w:r>
          </w:p>
        </w:tc>
        <w:tc>
          <w:tcPr>
            <w:tcW w:w="1823"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xml:space="preserve">Completion </w:t>
            </w:r>
          </w:p>
        </w:tc>
        <w:tc>
          <w:tcPr>
            <w:tcW w:w="1637"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Completion</w:t>
            </w:r>
          </w:p>
        </w:tc>
        <w:tc>
          <w:tcPr>
            <w:tcW w:w="1903" w:type="dxa"/>
            <w:tcBorders>
              <w:top w:val="nil"/>
              <w:left w:val="nil"/>
              <w:bottom w:val="single" w:sz="4" w:space="0" w:color="000000"/>
              <w:right w:val="single" w:sz="4" w:space="0" w:color="000000"/>
            </w:tcBorders>
            <w:shd w:val="clear" w:color="000000" w:fill="EBEBEB"/>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w:t>
            </w:r>
          </w:p>
        </w:tc>
        <w:tc>
          <w:tcPr>
            <w:tcW w:w="1568" w:type="dxa"/>
            <w:tcBorders>
              <w:top w:val="nil"/>
              <w:left w:val="nil"/>
              <w:bottom w:val="single" w:sz="4" w:space="0" w:color="000000"/>
              <w:right w:val="single" w:sz="4" w:space="0" w:color="000000"/>
            </w:tcBorders>
            <w:shd w:val="clear" w:color="000000" w:fill="EBEBEB"/>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10000000-015</w:t>
            </w:r>
          </w:p>
        </w:tc>
      </w:tr>
      <w:tr w:rsidR="00857F8D" w:rsidRPr="005C0EC6" w:rsidTr="00857F8D">
        <w:trPr>
          <w:trHeight w:val="480"/>
        </w:trPr>
        <w:tc>
          <w:tcPr>
            <w:tcW w:w="1481" w:type="dxa"/>
            <w:tcBorders>
              <w:top w:val="nil"/>
              <w:left w:val="single" w:sz="4" w:space="0" w:color="000000"/>
              <w:bottom w:val="single" w:sz="4" w:space="0" w:color="auto"/>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w:t>
            </w:r>
          </w:p>
        </w:tc>
        <w:tc>
          <w:tcPr>
            <w:tcW w:w="1569" w:type="dxa"/>
            <w:tcBorders>
              <w:top w:val="nil"/>
              <w:left w:val="nil"/>
              <w:bottom w:val="single" w:sz="4" w:space="0" w:color="auto"/>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 </w:t>
            </w:r>
          </w:p>
        </w:tc>
        <w:tc>
          <w:tcPr>
            <w:tcW w:w="1823" w:type="dxa"/>
            <w:tcBorders>
              <w:top w:val="nil"/>
              <w:left w:val="nil"/>
              <w:bottom w:val="single" w:sz="4" w:space="0" w:color="auto"/>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Mutation (Final)</w:t>
            </w:r>
          </w:p>
        </w:tc>
        <w:tc>
          <w:tcPr>
            <w:tcW w:w="1637" w:type="dxa"/>
            <w:tcBorders>
              <w:top w:val="nil"/>
              <w:left w:val="nil"/>
              <w:bottom w:val="single" w:sz="4" w:space="0" w:color="auto"/>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Mutation</w:t>
            </w:r>
          </w:p>
        </w:tc>
        <w:tc>
          <w:tcPr>
            <w:tcW w:w="1903" w:type="dxa"/>
            <w:tcBorders>
              <w:top w:val="nil"/>
              <w:left w:val="nil"/>
              <w:bottom w:val="single" w:sz="4" w:space="0" w:color="auto"/>
              <w:right w:val="single" w:sz="4" w:space="0" w:color="000000"/>
            </w:tcBorders>
            <w:shd w:val="clear" w:color="000000" w:fill="EAF2D3"/>
            <w:vAlign w:val="center"/>
            <w:hideMark/>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Mutation for Death cases only</w:t>
            </w:r>
          </w:p>
        </w:tc>
        <w:tc>
          <w:tcPr>
            <w:tcW w:w="1568" w:type="dxa"/>
            <w:tcBorders>
              <w:top w:val="nil"/>
              <w:left w:val="nil"/>
              <w:bottom w:val="single" w:sz="4" w:space="0" w:color="auto"/>
              <w:right w:val="single" w:sz="4" w:space="0" w:color="000000"/>
            </w:tcBorders>
            <w:shd w:val="clear" w:color="000000" w:fill="EAF2D3"/>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10000000-016</w:t>
            </w:r>
          </w:p>
        </w:tc>
      </w:tr>
      <w:tr w:rsidR="00857F8D" w:rsidRPr="005C0EC6" w:rsidTr="00857F8D">
        <w:trPr>
          <w:trHeight w:val="480"/>
        </w:trPr>
        <w:tc>
          <w:tcPr>
            <w:tcW w:w="1481" w:type="dxa"/>
            <w:tcBorders>
              <w:top w:val="single" w:sz="4" w:space="0" w:color="auto"/>
              <w:left w:val="single" w:sz="4" w:space="0" w:color="auto"/>
              <w:bottom w:val="single" w:sz="4" w:space="0" w:color="auto"/>
              <w:right w:val="single" w:sz="4" w:space="0" w:color="auto"/>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NDC</w:t>
            </w:r>
          </w:p>
        </w:tc>
        <w:tc>
          <w:tcPr>
            <w:tcW w:w="1569" w:type="dxa"/>
            <w:tcBorders>
              <w:top w:val="single" w:sz="4" w:space="0" w:color="auto"/>
              <w:left w:val="single" w:sz="4" w:space="0" w:color="auto"/>
              <w:bottom w:val="single" w:sz="4" w:space="0" w:color="auto"/>
              <w:right w:val="single" w:sz="4" w:space="0" w:color="auto"/>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NDC</w:t>
            </w:r>
          </w:p>
        </w:tc>
        <w:tc>
          <w:tcPr>
            <w:tcW w:w="1823" w:type="dxa"/>
            <w:tcBorders>
              <w:top w:val="single" w:sz="4" w:space="0" w:color="auto"/>
              <w:left w:val="single" w:sz="4" w:space="0" w:color="auto"/>
              <w:bottom w:val="single" w:sz="4" w:space="0" w:color="auto"/>
              <w:right w:val="single" w:sz="4" w:space="0" w:color="auto"/>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NDC</w:t>
            </w:r>
          </w:p>
        </w:tc>
        <w:tc>
          <w:tcPr>
            <w:tcW w:w="1637" w:type="dxa"/>
            <w:tcBorders>
              <w:top w:val="single" w:sz="4" w:space="0" w:color="auto"/>
              <w:left w:val="single" w:sz="4" w:space="0" w:color="auto"/>
              <w:bottom w:val="single" w:sz="4" w:space="0" w:color="auto"/>
              <w:right w:val="single" w:sz="4" w:space="0" w:color="auto"/>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NDC</w:t>
            </w:r>
          </w:p>
        </w:tc>
        <w:tc>
          <w:tcPr>
            <w:tcW w:w="1903" w:type="dxa"/>
            <w:tcBorders>
              <w:top w:val="single" w:sz="4" w:space="0" w:color="auto"/>
              <w:left w:val="single" w:sz="4" w:space="0" w:color="auto"/>
              <w:bottom w:val="single" w:sz="4" w:space="0" w:color="auto"/>
              <w:right w:val="single" w:sz="4" w:space="0" w:color="auto"/>
            </w:tcBorders>
            <w:shd w:val="clear" w:color="000000" w:fill="EAF2D3"/>
            <w:vAlign w:val="center"/>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NDC</w:t>
            </w:r>
          </w:p>
        </w:tc>
        <w:tc>
          <w:tcPr>
            <w:tcW w:w="1568" w:type="dxa"/>
            <w:tcBorders>
              <w:top w:val="single" w:sz="4" w:space="0" w:color="auto"/>
              <w:left w:val="single" w:sz="4" w:space="0" w:color="auto"/>
              <w:bottom w:val="single" w:sz="4" w:space="0" w:color="auto"/>
              <w:right w:val="single" w:sz="4" w:space="0" w:color="auto"/>
            </w:tcBorders>
            <w:shd w:val="clear" w:color="000000" w:fill="EAF2D3"/>
          </w:tcPr>
          <w:p w:rsidR="00857F8D" w:rsidRPr="005C0EC6" w:rsidRDefault="00857F8D" w:rsidP="00E55BFB">
            <w:pPr>
              <w:spacing w:after="0" w:line="240" w:lineRule="auto"/>
              <w:rPr>
                <w:rFonts w:ascii="Times New Roman" w:eastAsia="Times New Roman" w:hAnsi="Times New Roman" w:cs="Times New Roman"/>
                <w:color w:val="000000"/>
                <w:sz w:val="18"/>
                <w:szCs w:val="18"/>
              </w:rPr>
            </w:pPr>
            <w:r w:rsidRPr="005C0EC6">
              <w:rPr>
                <w:rFonts w:ascii="Times New Roman" w:eastAsia="Times New Roman" w:hAnsi="Times New Roman" w:cs="Times New Roman"/>
                <w:color w:val="000000"/>
                <w:sz w:val="18"/>
                <w:szCs w:val="18"/>
              </w:rPr>
              <w:t>10000000-017</w:t>
            </w:r>
          </w:p>
        </w:tc>
      </w:tr>
    </w:tbl>
    <w:p w:rsidR="00857F8D" w:rsidRPr="005C0EC6" w:rsidRDefault="00857F8D" w:rsidP="00857F8D">
      <w:pPr>
        <w:rPr>
          <w:rFonts w:ascii="Times New Roman" w:hAnsi="Times New Roman" w:cs="Times New Roman"/>
        </w:rPr>
      </w:pPr>
    </w:p>
    <w:p w:rsidR="00857F8D" w:rsidRPr="005C0EC6" w:rsidRDefault="00857F8D" w:rsidP="00857F8D">
      <w:pPr>
        <w:pStyle w:val="Heading2"/>
        <w:shd w:val="clear" w:color="auto" w:fill="FFFFFF"/>
        <w:spacing w:before="240" w:beforeAutospacing="0" w:after="120" w:afterAutospacing="0"/>
        <w:rPr>
          <w:color w:val="333399"/>
          <w:sz w:val="26"/>
          <w:szCs w:val="26"/>
        </w:rPr>
      </w:pPr>
    </w:p>
    <w:p w:rsidR="006B3DE7" w:rsidRPr="005C0EC6" w:rsidRDefault="006B3DE7">
      <w:pPr>
        <w:rPr>
          <w:rFonts w:ascii="Times New Roman" w:hAnsi="Times New Roman" w:cs="Times New Roman"/>
        </w:rPr>
      </w:pPr>
    </w:p>
    <w:sectPr w:rsidR="006B3DE7" w:rsidRPr="005C0EC6" w:rsidSect="00145241">
      <w:footerReference w:type="default" r:id="rId10"/>
      <w:pgSz w:w="12240" w:h="15840" w:code="1"/>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6368" w:rsidRDefault="008A6368" w:rsidP="00145241">
      <w:pPr>
        <w:spacing w:after="0" w:line="240" w:lineRule="auto"/>
      </w:pPr>
      <w:r>
        <w:separator/>
      </w:r>
    </w:p>
  </w:endnote>
  <w:endnote w:type="continuationSeparator" w:id="1">
    <w:p w:rsidR="008A6368" w:rsidRDefault="008A6368" w:rsidP="001452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5241" w:rsidRDefault="00145241" w:rsidP="00145241">
    <w:pPr>
      <w:pStyle w:val="Header"/>
      <w:rPr>
        <w:lang w:val="en-GB"/>
      </w:rPr>
    </w:pPr>
    <w:r>
      <w:rPr>
        <w:lang w:val="en-GB"/>
      </w:rPr>
      <w:tab/>
    </w:r>
    <w:r>
      <w:rPr>
        <w:lang w:val="en-GB"/>
      </w:rPr>
      <w:tab/>
    </w:r>
  </w:p>
  <w:p w:rsidR="00145241" w:rsidRDefault="00145241" w:rsidP="00145241">
    <w:pPr>
      <w:pStyle w:val="Footer"/>
    </w:pPr>
    <w:r>
      <w:rPr>
        <w:b/>
      </w:rPr>
      <w:t>Digitization Process Plan</w:t>
    </w:r>
    <w:r w:rsidRPr="0057599A">
      <w:rPr>
        <w:b/>
      </w:rPr>
      <w:t>~ NST</w:t>
    </w:r>
    <w:r w:rsidRPr="0082672A">
      <w:rPr>
        <w:b/>
      </w:rPr>
      <w:t>Restricted</w:t>
    </w:r>
    <w:r>
      <w:rPr>
        <w:snapToGrid w:val="0"/>
      </w:rPr>
      <w:tab/>
    </w:r>
    <w:r>
      <w:rPr>
        <w:snapToGrid w:val="0"/>
      </w:rPr>
      <w:tab/>
      <w:t xml:space="preserve"> Page </w:t>
    </w:r>
    <w:r w:rsidR="00E31E45">
      <w:rPr>
        <w:snapToGrid w:val="0"/>
      </w:rPr>
      <w:fldChar w:fldCharType="begin"/>
    </w:r>
    <w:r>
      <w:rPr>
        <w:snapToGrid w:val="0"/>
      </w:rPr>
      <w:instrText xml:space="preserve"> PAGE </w:instrText>
    </w:r>
    <w:r w:rsidR="00E31E45">
      <w:rPr>
        <w:snapToGrid w:val="0"/>
      </w:rPr>
      <w:fldChar w:fldCharType="separate"/>
    </w:r>
    <w:r w:rsidR="0036607C">
      <w:rPr>
        <w:noProof/>
        <w:snapToGrid w:val="0"/>
      </w:rPr>
      <w:t>8</w:t>
    </w:r>
    <w:r w:rsidR="00E31E45">
      <w:rPr>
        <w:snapToGrid w:val="0"/>
      </w:rPr>
      <w:fldChar w:fldCharType="end"/>
    </w:r>
    <w:r>
      <w:rPr>
        <w:snapToGrid w:val="0"/>
      </w:rPr>
      <w:t xml:space="preserve"> \ </w:t>
    </w:r>
    <w:r w:rsidR="00E31E45">
      <w:rPr>
        <w:snapToGrid w:val="0"/>
      </w:rPr>
      <w:fldChar w:fldCharType="begin"/>
    </w:r>
    <w:r>
      <w:rPr>
        <w:snapToGrid w:val="0"/>
      </w:rPr>
      <w:instrText xml:space="preserve"> NUMPAGES </w:instrText>
    </w:r>
    <w:r w:rsidR="00E31E45">
      <w:rPr>
        <w:snapToGrid w:val="0"/>
      </w:rPr>
      <w:fldChar w:fldCharType="separate"/>
    </w:r>
    <w:r w:rsidR="0036607C">
      <w:rPr>
        <w:noProof/>
        <w:snapToGrid w:val="0"/>
      </w:rPr>
      <w:t>8</w:t>
    </w:r>
    <w:r w:rsidR="00E31E45">
      <w:rPr>
        <w:snapToGrid w:val="0"/>
      </w:rPr>
      <w:fldChar w:fldCharType="end"/>
    </w:r>
  </w:p>
  <w:p w:rsidR="00145241" w:rsidRDefault="0014524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6368" w:rsidRDefault="008A6368" w:rsidP="00145241">
      <w:pPr>
        <w:spacing w:after="0" w:line="240" w:lineRule="auto"/>
      </w:pPr>
      <w:r>
        <w:separator/>
      </w:r>
    </w:p>
  </w:footnote>
  <w:footnote w:type="continuationSeparator" w:id="1">
    <w:p w:rsidR="008A6368" w:rsidRDefault="008A6368" w:rsidP="0014524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B4710"/>
    <w:multiLevelType w:val="multilevel"/>
    <w:tmpl w:val="F7CA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632A71"/>
    <w:multiLevelType w:val="multilevel"/>
    <w:tmpl w:val="DDD4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B47DEE"/>
    <w:multiLevelType w:val="hybridMultilevel"/>
    <w:tmpl w:val="B1023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2D91F3E"/>
    <w:multiLevelType w:val="multilevel"/>
    <w:tmpl w:val="160E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1068B9"/>
    <w:multiLevelType w:val="multilevel"/>
    <w:tmpl w:val="A9EC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7053B4"/>
    <w:multiLevelType w:val="multilevel"/>
    <w:tmpl w:val="D82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nsid w:val="69163D2B"/>
    <w:multiLevelType w:val="multilevel"/>
    <w:tmpl w:val="AFC2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7B6995"/>
    <w:multiLevelType w:val="multilevel"/>
    <w:tmpl w:val="8B98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5E78DC"/>
    <w:multiLevelType w:val="multilevel"/>
    <w:tmpl w:val="B4C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8"/>
  </w:num>
  <w:num w:numId="4">
    <w:abstractNumId w:val="7"/>
  </w:num>
  <w:num w:numId="5">
    <w:abstractNumId w:val="4"/>
  </w:num>
  <w:num w:numId="6">
    <w:abstractNumId w:val="1"/>
  </w:num>
  <w:num w:numId="7">
    <w:abstractNumId w:val="6"/>
  </w:num>
  <w:num w:numId="8">
    <w:abstractNumId w:val="2"/>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w:hdrShapeDefaults>
  <w:footnotePr>
    <w:footnote w:id="0"/>
    <w:footnote w:id="1"/>
  </w:footnotePr>
  <w:endnotePr>
    <w:endnote w:id="0"/>
    <w:endnote w:id="1"/>
  </w:endnotePr>
  <w:compat/>
  <w:rsids>
    <w:rsidRoot w:val="008230E4"/>
    <w:rsid w:val="00014843"/>
    <w:rsid w:val="000230DC"/>
    <w:rsid w:val="000849A7"/>
    <w:rsid w:val="00145241"/>
    <w:rsid w:val="001F7D37"/>
    <w:rsid w:val="00223144"/>
    <w:rsid w:val="00277D4F"/>
    <w:rsid w:val="0036607C"/>
    <w:rsid w:val="003E3925"/>
    <w:rsid w:val="005B734E"/>
    <w:rsid w:val="005C0EC6"/>
    <w:rsid w:val="006B3DE7"/>
    <w:rsid w:val="007A49D7"/>
    <w:rsid w:val="008230E4"/>
    <w:rsid w:val="00857F8D"/>
    <w:rsid w:val="008A6368"/>
    <w:rsid w:val="009E1F77"/>
    <w:rsid w:val="00A10E50"/>
    <w:rsid w:val="00B53136"/>
    <w:rsid w:val="00C3769C"/>
    <w:rsid w:val="00CF6AB7"/>
    <w:rsid w:val="00D04BFD"/>
    <w:rsid w:val="00D26CEA"/>
    <w:rsid w:val="00E31E45"/>
    <w:rsid w:val="00E50DB8"/>
    <w:rsid w:val="00EE34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DE7"/>
  </w:style>
  <w:style w:type="paragraph" w:styleId="Heading1">
    <w:name w:val="heading 1"/>
    <w:basedOn w:val="Normal"/>
    <w:next w:val="Normal"/>
    <w:link w:val="Heading1Char"/>
    <w:uiPriority w:val="9"/>
    <w:qFormat/>
    <w:rsid w:val="00D26CE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230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30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230E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30E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30E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230E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230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30E4"/>
    <w:rPr>
      <w:b/>
      <w:bCs/>
    </w:rPr>
  </w:style>
  <w:style w:type="character" w:customStyle="1" w:styleId="apple-converted-space">
    <w:name w:val="apple-converted-space"/>
    <w:basedOn w:val="DefaultParagraphFont"/>
    <w:rsid w:val="008230E4"/>
  </w:style>
  <w:style w:type="character" w:styleId="Hyperlink">
    <w:name w:val="Hyperlink"/>
    <w:basedOn w:val="DefaultParagraphFont"/>
    <w:uiPriority w:val="99"/>
    <w:unhideWhenUsed/>
    <w:rsid w:val="008230E4"/>
    <w:rPr>
      <w:color w:val="0000FF"/>
      <w:u w:val="single"/>
    </w:rPr>
  </w:style>
  <w:style w:type="character" w:styleId="Emphasis">
    <w:name w:val="Emphasis"/>
    <w:basedOn w:val="DefaultParagraphFont"/>
    <w:uiPriority w:val="20"/>
    <w:qFormat/>
    <w:rsid w:val="000230DC"/>
    <w:rPr>
      <w:i/>
      <w:iCs/>
    </w:rPr>
  </w:style>
  <w:style w:type="character" w:customStyle="1" w:styleId="Heading1Char">
    <w:name w:val="Heading 1 Char"/>
    <w:basedOn w:val="DefaultParagraphFont"/>
    <w:link w:val="Heading1"/>
    <w:uiPriority w:val="9"/>
    <w:rsid w:val="00D26CEA"/>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857F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145241"/>
    <w:pPr>
      <w:tabs>
        <w:tab w:val="center" w:pos="4680"/>
        <w:tab w:val="right" w:pos="9360"/>
      </w:tabs>
      <w:spacing w:after="0" w:line="240" w:lineRule="auto"/>
    </w:pPr>
  </w:style>
  <w:style w:type="character" w:customStyle="1" w:styleId="HeaderChar">
    <w:name w:val="Header Char"/>
    <w:basedOn w:val="DefaultParagraphFont"/>
    <w:link w:val="Header"/>
    <w:rsid w:val="00145241"/>
  </w:style>
  <w:style w:type="paragraph" w:styleId="Footer">
    <w:name w:val="footer"/>
    <w:basedOn w:val="Normal"/>
    <w:link w:val="FooterChar"/>
    <w:unhideWhenUsed/>
    <w:rsid w:val="00145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241"/>
  </w:style>
  <w:style w:type="paragraph" w:styleId="TOCHeading">
    <w:name w:val="TOC Heading"/>
    <w:basedOn w:val="Heading1"/>
    <w:next w:val="Normal"/>
    <w:uiPriority w:val="39"/>
    <w:unhideWhenUsed/>
    <w:qFormat/>
    <w:rsid w:val="005C0EC6"/>
    <w:pPr>
      <w:outlineLvl w:val="9"/>
    </w:pPr>
  </w:style>
  <w:style w:type="paragraph" w:styleId="TOC2">
    <w:name w:val="toc 2"/>
    <w:basedOn w:val="Normal"/>
    <w:next w:val="Normal"/>
    <w:autoRedefine/>
    <w:uiPriority w:val="39"/>
    <w:unhideWhenUsed/>
    <w:rsid w:val="005C0EC6"/>
    <w:pPr>
      <w:spacing w:after="100"/>
      <w:ind w:left="220"/>
    </w:pPr>
  </w:style>
  <w:style w:type="paragraph" w:styleId="TOC1">
    <w:name w:val="toc 1"/>
    <w:basedOn w:val="Normal"/>
    <w:next w:val="Normal"/>
    <w:autoRedefine/>
    <w:uiPriority w:val="39"/>
    <w:unhideWhenUsed/>
    <w:rsid w:val="005C0EC6"/>
    <w:pPr>
      <w:spacing w:after="100"/>
    </w:pPr>
  </w:style>
  <w:style w:type="paragraph" w:styleId="BalloonText">
    <w:name w:val="Balloon Text"/>
    <w:basedOn w:val="Normal"/>
    <w:link w:val="BalloonTextChar"/>
    <w:uiPriority w:val="99"/>
    <w:semiHidden/>
    <w:unhideWhenUsed/>
    <w:rsid w:val="003660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07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5707612">
      <w:bodyDiv w:val="1"/>
      <w:marLeft w:val="0"/>
      <w:marRight w:val="0"/>
      <w:marTop w:val="0"/>
      <w:marBottom w:val="0"/>
      <w:divBdr>
        <w:top w:val="none" w:sz="0" w:space="0" w:color="auto"/>
        <w:left w:val="none" w:sz="0" w:space="0" w:color="auto"/>
        <w:bottom w:val="none" w:sz="0" w:space="0" w:color="auto"/>
        <w:right w:val="none" w:sz="0" w:space="0" w:color="auto"/>
      </w:divBdr>
    </w:div>
    <w:div w:id="597101495">
      <w:bodyDiv w:val="1"/>
      <w:marLeft w:val="0"/>
      <w:marRight w:val="0"/>
      <w:marTop w:val="0"/>
      <w:marBottom w:val="0"/>
      <w:divBdr>
        <w:top w:val="none" w:sz="0" w:space="0" w:color="auto"/>
        <w:left w:val="none" w:sz="0" w:space="0" w:color="auto"/>
        <w:bottom w:val="none" w:sz="0" w:space="0" w:color="auto"/>
        <w:right w:val="none" w:sz="0" w:space="0" w:color="auto"/>
      </w:divBdr>
    </w:div>
    <w:div w:id="843788049">
      <w:bodyDiv w:val="1"/>
      <w:marLeft w:val="0"/>
      <w:marRight w:val="0"/>
      <w:marTop w:val="0"/>
      <w:marBottom w:val="0"/>
      <w:divBdr>
        <w:top w:val="none" w:sz="0" w:space="0" w:color="auto"/>
        <w:left w:val="none" w:sz="0" w:space="0" w:color="auto"/>
        <w:bottom w:val="none" w:sz="0" w:space="0" w:color="auto"/>
        <w:right w:val="none" w:sz="0" w:space="0" w:color="auto"/>
      </w:divBdr>
      <w:divsChild>
        <w:div w:id="57982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79926">
      <w:bodyDiv w:val="1"/>
      <w:marLeft w:val="0"/>
      <w:marRight w:val="0"/>
      <w:marTop w:val="0"/>
      <w:marBottom w:val="0"/>
      <w:divBdr>
        <w:top w:val="none" w:sz="0" w:space="0" w:color="auto"/>
        <w:left w:val="none" w:sz="0" w:space="0" w:color="auto"/>
        <w:bottom w:val="none" w:sz="0" w:space="0" w:color="auto"/>
        <w:right w:val="none" w:sz="0" w:space="0" w:color="auto"/>
      </w:divBdr>
      <w:divsChild>
        <w:div w:id="1196966842">
          <w:marLeft w:val="0"/>
          <w:marRight w:val="0"/>
          <w:marTop w:val="0"/>
          <w:marBottom w:val="0"/>
          <w:divBdr>
            <w:top w:val="none" w:sz="0" w:space="0" w:color="auto"/>
            <w:left w:val="none" w:sz="0" w:space="0" w:color="auto"/>
            <w:bottom w:val="none" w:sz="0" w:space="0" w:color="auto"/>
            <w:right w:val="none" w:sz="0" w:space="0" w:color="auto"/>
          </w:divBdr>
        </w:div>
      </w:divsChild>
    </w:div>
    <w:div w:id="97448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628B7-D8AA-40A4-9884-C96DD4959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1550</Words>
  <Characters>8838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Shukla</dc:creator>
  <cp:lastModifiedBy>Vishal Shukla</cp:lastModifiedBy>
  <cp:revision>2</cp:revision>
  <dcterms:created xsi:type="dcterms:W3CDTF">2016-03-07T06:53:00Z</dcterms:created>
  <dcterms:modified xsi:type="dcterms:W3CDTF">2016-03-07T06:53:00Z</dcterms:modified>
</cp:coreProperties>
</file>