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76" w:rsidRDefault="005D5E3D" w:rsidP="005D5E3D">
      <w:pPr>
        <w:jc w:val="center"/>
        <w:rPr>
          <w:color w:val="ED7D31" w:themeColor="accent2"/>
          <w:sz w:val="72"/>
          <w:szCs w:val="72"/>
        </w:rPr>
      </w:pPr>
      <w:r w:rsidRPr="005D5E3D">
        <w:rPr>
          <w:color w:val="ED7D31" w:themeColor="accent2"/>
          <w:sz w:val="72"/>
          <w:szCs w:val="72"/>
        </w:rPr>
        <w:t>Jenkins on AWS</w:t>
      </w:r>
    </w:p>
    <w:p w:rsidR="005D5E3D" w:rsidRDefault="005D5E3D" w:rsidP="005D5E3D">
      <w:pPr>
        <w:jc w:val="center"/>
        <w:rPr>
          <w:sz w:val="48"/>
          <w:szCs w:val="48"/>
        </w:rPr>
      </w:pPr>
      <w:r w:rsidRPr="005D5E3D">
        <w:rPr>
          <w:sz w:val="48"/>
          <w:szCs w:val="48"/>
        </w:rPr>
        <w:t>Овој труд е архивиран</w:t>
      </w:r>
    </w:p>
    <w:p w:rsidR="005D5E3D" w:rsidRPr="005D5E3D" w:rsidRDefault="005D5E3D" w:rsidP="005D5E3D">
      <w:pPr>
        <w:jc w:val="center"/>
        <w:rPr>
          <w:sz w:val="48"/>
          <w:szCs w:val="48"/>
        </w:rPr>
      </w:pPr>
    </w:p>
    <w:p w:rsidR="005D5E3D" w:rsidRPr="005D5E3D" w:rsidRDefault="005D5E3D" w:rsidP="005D5E3D">
      <w:pPr>
        <w:jc w:val="center"/>
        <w:rPr>
          <w:i/>
          <w:sz w:val="48"/>
          <w:szCs w:val="48"/>
        </w:rPr>
      </w:pPr>
      <w:r w:rsidRPr="005D5E3D">
        <w:rPr>
          <w:i/>
          <w:sz w:val="48"/>
          <w:szCs w:val="48"/>
        </w:rPr>
        <w:t>Maj 2017</w:t>
      </w:r>
    </w:p>
    <w:p w:rsidR="005D5E3D" w:rsidRPr="005D5E3D" w:rsidRDefault="005D5E3D" w:rsidP="005D5E3D">
      <w:pPr>
        <w:jc w:val="center"/>
        <w:rPr>
          <w:sz w:val="48"/>
          <w:szCs w:val="48"/>
        </w:rPr>
      </w:pPr>
    </w:p>
    <w:p w:rsidR="005D5E3D" w:rsidRDefault="005D5E3D" w:rsidP="005D5E3D">
      <w:pPr>
        <w:jc w:val="center"/>
        <w:rPr>
          <w:sz w:val="48"/>
          <w:szCs w:val="48"/>
        </w:rPr>
      </w:pPr>
    </w:p>
    <w:p w:rsidR="005D5E3D" w:rsidRDefault="005D5E3D" w:rsidP="005D5E3D">
      <w:pPr>
        <w:jc w:val="center"/>
        <w:rPr>
          <w:sz w:val="48"/>
          <w:szCs w:val="48"/>
        </w:rPr>
      </w:pPr>
    </w:p>
    <w:p w:rsidR="005D5E3D" w:rsidRPr="005D5E3D" w:rsidRDefault="005D5E3D" w:rsidP="005D5E3D">
      <w:pPr>
        <w:jc w:val="center"/>
        <w:rPr>
          <w:sz w:val="48"/>
          <w:szCs w:val="48"/>
        </w:rPr>
      </w:pPr>
      <w:r w:rsidRPr="005D5E3D">
        <w:rPr>
          <w:sz w:val="48"/>
          <w:szCs w:val="48"/>
        </w:rPr>
        <w:t>За најнова техничка содржина, видете</w:t>
      </w:r>
    </w:p>
    <w:p w:rsidR="005D5E3D" w:rsidRPr="005D5E3D" w:rsidRDefault="005D5E3D" w:rsidP="005D5E3D">
      <w:pPr>
        <w:jc w:val="center"/>
        <w:rPr>
          <w:color w:val="5B9BD5" w:themeColor="accent1"/>
          <w:sz w:val="48"/>
          <w:szCs w:val="48"/>
        </w:rPr>
      </w:pPr>
      <w:r w:rsidRPr="005D5E3D">
        <w:rPr>
          <w:color w:val="5B9BD5" w:themeColor="accent1"/>
          <w:sz w:val="48"/>
          <w:szCs w:val="48"/>
        </w:rPr>
        <w:t>https://aws.amazon.com/whitepapers/?</w:t>
      </w: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Pr="00BD7ECA" w:rsidRDefault="005D5E3D" w:rsidP="005D5E3D">
      <w:pPr>
        <w:rPr>
          <w:b/>
          <w:sz w:val="28"/>
          <w:szCs w:val="28"/>
        </w:rPr>
      </w:pPr>
      <w:r w:rsidRPr="00BD7ECA">
        <w:rPr>
          <w:b/>
          <w:sz w:val="28"/>
          <w:szCs w:val="28"/>
        </w:rPr>
        <w:lastRenderedPageBreak/>
        <w:t>Известувања</w:t>
      </w:r>
    </w:p>
    <w:p w:rsidR="00BD7ECA" w:rsidRDefault="00BD7ECA" w:rsidP="005D5E3D">
      <w:pPr>
        <w:rPr>
          <w:sz w:val="24"/>
          <w:szCs w:val="24"/>
        </w:rPr>
      </w:pPr>
    </w:p>
    <w:p w:rsidR="00BD7ECA" w:rsidRDefault="005D5E3D" w:rsidP="00BD7ECA">
      <w:pPr>
        <w:ind w:firstLine="720"/>
        <w:rPr>
          <w:sz w:val="24"/>
          <w:szCs w:val="24"/>
        </w:rPr>
      </w:pPr>
      <w:r w:rsidRPr="005D5E3D">
        <w:rPr>
          <w:sz w:val="24"/>
          <w:szCs w:val="24"/>
        </w:rPr>
        <w:t>Овој документ е даден само за информативни цели. Ги претставува актуелните понуди и практики на AWS за производот од датумот на издавање на овој документ, кои се предмет на промена без претходна најава. Клиентите се одговорни да направат сопствена независна проценка на информациите во овој документ и каква било употреба на производите или услугите на AWS, од кои секоја е обезбедена „онаква каква што е“ без гаранција од било кој вид, без разлика дали е изразена или имплицитна. Овој документ не создава гаранции, застапувања, услови за договорни обврски или гаранции од AWS, неговите филијали, добавувачи или даватели на лиценци. Одговорностите и обврските на AWS кон своите клиенти се контролираат со договори за AWS, и овој документ не е дел, ниту пак менува, каков било договор помеѓу AWS и неговите клиенти.</w:t>
      </w:r>
    </w:p>
    <w:p w:rsidR="00BD7ECA" w:rsidRDefault="00BD7ECA">
      <w:pPr>
        <w:rPr>
          <w:sz w:val="24"/>
          <w:szCs w:val="24"/>
        </w:rPr>
      </w:pPr>
      <w:r>
        <w:rPr>
          <w:sz w:val="24"/>
          <w:szCs w:val="24"/>
        </w:rPr>
        <w:br w:type="page"/>
      </w:r>
    </w:p>
    <w:p w:rsidR="00BD7ECA" w:rsidRPr="00BD7ECA" w:rsidRDefault="00BD7ECA" w:rsidP="00BD7ECA">
      <w:pPr>
        <w:ind w:firstLine="720"/>
        <w:rPr>
          <w:b/>
          <w:sz w:val="28"/>
          <w:szCs w:val="28"/>
        </w:rPr>
      </w:pPr>
      <w:r w:rsidRPr="00BD7ECA">
        <w:rPr>
          <w:b/>
          <w:sz w:val="28"/>
          <w:szCs w:val="28"/>
        </w:rPr>
        <w:lastRenderedPageBreak/>
        <w:t>Содржини</w:t>
      </w:r>
    </w:p>
    <w:p w:rsidR="00BD7ECA" w:rsidRDefault="00BD7ECA">
      <w:pPr>
        <w:rPr>
          <w:sz w:val="24"/>
          <w:szCs w:val="24"/>
        </w:rPr>
      </w:pPr>
      <w:r>
        <w:rPr>
          <w:sz w:val="24"/>
          <w:szCs w:val="24"/>
        </w:rPr>
        <w:br w:type="page"/>
      </w:r>
    </w:p>
    <w:p w:rsidR="00BD7ECA" w:rsidRPr="00BD7ECA" w:rsidRDefault="00BD7ECA" w:rsidP="00BD7ECA">
      <w:pPr>
        <w:ind w:firstLine="720"/>
        <w:rPr>
          <w:b/>
          <w:sz w:val="28"/>
          <w:szCs w:val="28"/>
        </w:rPr>
      </w:pPr>
      <w:r w:rsidRPr="00BD7ECA">
        <w:rPr>
          <w:b/>
          <w:sz w:val="28"/>
          <w:szCs w:val="28"/>
        </w:rPr>
        <w:lastRenderedPageBreak/>
        <w:t>Апстракт</w:t>
      </w:r>
    </w:p>
    <w:p w:rsidR="00123123" w:rsidRPr="005D5E3D" w:rsidRDefault="00BD7ECA" w:rsidP="00123123">
      <w:pPr>
        <w:ind w:firstLine="720"/>
        <w:rPr>
          <w:sz w:val="24"/>
          <w:szCs w:val="24"/>
        </w:rPr>
      </w:pPr>
      <w:r w:rsidRPr="00BD7ECA">
        <w:rPr>
          <w:sz w:val="24"/>
          <w:szCs w:val="24"/>
        </w:rPr>
        <w:t xml:space="preserve">Иако постојат многу начини да се распореди серверот за автоматизација со отворен код </w:t>
      </w:r>
      <w:r>
        <w:rPr>
          <w:sz w:val="24"/>
          <w:szCs w:val="24"/>
        </w:rPr>
        <w:t xml:space="preserve">Jenkins </w:t>
      </w:r>
      <w:r w:rsidRPr="00BD7ECA">
        <w:rPr>
          <w:sz w:val="24"/>
          <w:szCs w:val="24"/>
        </w:rPr>
        <w:t xml:space="preserve">на веб-услугите на Амазон (AWS), оваа бела хартија се фокусира на два специфични пристапи. Прво, традиционалното распоредување на врвот на Amazon Elastic Compute Cloud (Amazon EC2). Второ, контејнерско распоредување што ја користи услугата за контејнери на Amazon EC2 (Amazon ECS). Овие пристапи им овозможуваат на клиентите да ги искористат предностите на континуираната способност за интеграција/ континуирана испорака (CI/ CD) на </w:t>
      </w:r>
      <w:r w:rsidR="002452EF">
        <w:rPr>
          <w:sz w:val="24"/>
          <w:szCs w:val="24"/>
        </w:rPr>
        <w:t>Jenkins</w:t>
      </w:r>
      <w:r w:rsidRPr="00BD7ECA">
        <w:rPr>
          <w:sz w:val="24"/>
          <w:szCs w:val="24"/>
        </w:rPr>
        <w:t xml:space="preserve">. Користејќи обемен систем за додатоци, </w:t>
      </w:r>
      <w:r w:rsidR="002452EF">
        <w:rPr>
          <w:sz w:val="24"/>
          <w:szCs w:val="24"/>
        </w:rPr>
        <w:t>Jenkins</w:t>
      </w:r>
      <w:r w:rsidR="00123123" w:rsidRPr="00BD7ECA">
        <w:rPr>
          <w:sz w:val="24"/>
          <w:szCs w:val="24"/>
        </w:rPr>
        <w:t xml:space="preserve"> нуди опции за интегрирање со многу AWS услуги и може да се преобликува за да одговара на повеќето случаи (на пример, традиционални развојни цевководи, развој на мобилни телефони, безбедносни барања итн.).</w:t>
      </w:r>
    </w:p>
    <w:p w:rsidR="002452EF" w:rsidRDefault="002452EF" w:rsidP="00BD7ECA">
      <w:pPr>
        <w:ind w:firstLine="720"/>
        <w:rPr>
          <w:sz w:val="24"/>
          <w:szCs w:val="24"/>
        </w:rPr>
      </w:pPr>
    </w:p>
    <w:p w:rsidR="002452EF" w:rsidRDefault="002452EF">
      <w:pPr>
        <w:rPr>
          <w:sz w:val="24"/>
          <w:szCs w:val="24"/>
        </w:rPr>
      </w:pPr>
      <w:r>
        <w:rPr>
          <w:sz w:val="24"/>
          <w:szCs w:val="24"/>
        </w:rPr>
        <w:br w:type="page"/>
      </w:r>
    </w:p>
    <w:p w:rsidR="002452EF" w:rsidRPr="002452EF" w:rsidRDefault="002452EF" w:rsidP="002452EF">
      <w:pPr>
        <w:ind w:firstLine="720"/>
        <w:rPr>
          <w:b/>
          <w:sz w:val="28"/>
          <w:szCs w:val="28"/>
        </w:rPr>
      </w:pPr>
      <w:r w:rsidRPr="002452EF">
        <w:rPr>
          <w:b/>
          <w:sz w:val="28"/>
          <w:szCs w:val="28"/>
        </w:rPr>
        <w:lastRenderedPageBreak/>
        <w:t>Вовед</w:t>
      </w:r>
    </w:p>
    <w:p w:rsidR="002452EF" w:rsidRDefault="002452EF" w:rsidP="002452EF">
      <w:pPr>
        <w:ind w:firstLine="720"/>
        <w:rPr>
          <w:sz w:val="24"/>
          <w:szCs w:val="24"/>
        </w:rPr>
      </w:pPr>
    </w:p>
    <w:p w:rsidR="002452EF" w:rsidRPr="002452EF" w:rsidRDefault="002452EF" w:rsidP="002452EF">
      <w:pPr>
        <w:ind w:firstLine="720"/>
        <w:rPr>
          <w:sz w:val="24"/>
          <w:szCs w:val="24"/>
        </w:rPr>
      </w:pPr>
      <w:r w:rsidRPr="002452EF">
        <w:rPr>
          <w:sz w:val="24"/>
          <w:szCs w:val="24"/>
        </w:rPr>
        <w:t>Зошто CI/CD?</w:t>
      </w:r>
    </w:p>
    <w:p w:rsidR="002452EF" w:rsidRDefault="002452EF" w:rsidP="002452EF">
      <w:pPr>
        <w:ind w:firstLine="720"/>
        <w:rPr>
          <w:sz w:val="24"/>
          <w:szCs w:val="24"/>
          <w:lang w:val="mk-MK"/>
        </w:rPr>
      </w:pPr>
      <w:r w:rsidRPr="002452EF">
        <w:rPr>
          <w:sz w:val="24"/>
          <w:szCs w:val="24"/>
        </w:rPr>
        <w:t xml:space="preserve">За да го разбереме моделот за континуирана интеграција/континуирана испорака (CI/CD) што го користи </w:t>
      </w:r>
      <w:r>
        <w:rPr>
          <w:sz w:val="24"/>
          <w:szCs w:val="24"/>
        </w:rPr>
        <w:t>Jenkins</w:t>
      </w:r>
      <w:r w:rsidRPr="002452EF">
        <w:rPr>
          <w:sz w:val="24"/>
          <w:szCs w:val="24"/>
        </w:rPr>
        <w:t xml:space="preserve">, да почнеме со разбирање на неговите основни двигатели. Од раните 2000-ти, појавата на брза итеративна методологија, </w:t>
      </w:r>
      <w:r w:rsidRPr="002452EF">
        <w:rPr>
          <w:color w:val="FF0000"/>
          <w:sz w:val="24"/>
          <w:szCs w:val="24"/>
        </w:rPr>
        <w:t>како што е агилната</w:t>
      </w:r>
      <w:r w:rsidRPr="002452EF">
        <w:rPr>
          <w:sz w:val="24"/>
          <w:szCs w:val="24"/>
        </w:rPr>
        <w:t>, го смени размислувањето за развој на софтвер.</w:t>
      </w:r>
      <w:r w:rsidRPr="002452EF">
        <w:t xml:space="preserve"> </w:t>
      </w:r>
      <w:r w:rsidRPr="002452EF">
        <w:rPr>
          <w:sz w:val="24"/>
          <w:szCs w:val="24"/>
        </w:rPr>
        <w:t xml:space="preserve">Во оваа нова парадигма, </w:t>
      </w:r>
      <w:r w:rsidRPr="002452EF">
        <w:rPr>
          <w:color w:val="FF0000"/>
          <w:sz w:val="24"/>
          <w:szCs w:val="24"/>
        </w:rPr>
        <w:t>тимовите за производи</w:t>
      </w:r>
      <w:r w:rsidRPr="002452EF">
        <w:rPr>
          <w:sz w:val="24"/>
          <w:szCs w:val="24"/>
        </w:rPr>
        <w:t xml:space="preserve"> ја туркаат својата работа до клиентите што е можно побрзо за да можат да соберат повратни информации и да се подобрат по претходното </w:t>
      </w:r>
      <w:r w:rsidRPr="002452EF">
        <w:rPr>
          <w:color w:val="FF0000"/>
          <w:sz w:val="24"/>
          <w:szCs w:val="24"/>
        </w:rPr>
        <w:t xml:space="preserve">повторување </w:t>
      </w:r>
      <w:r w:rsidRPr="002452EF">
        <w:rPr>
          <w:sz w:val="24"/>
          <w:szCs w:val="24"/>
        </w:rPr>
        <w:t>на нивните производи.</w:t>
      </w:r>
      <w:r w:rsidR="0047174B">
        <w:t xml:space="preserve"> </w:t>
      </w:r>
      <w:r w:rsidRPr="002452EF">
        <w:rPr>
          <w:sz w:val="24"/>
          <w:szCs w:val="24"/>
        </w:rPr>
        <w:t xml:space="preserve">Концептите како што се минимален остварлив производ (MVP), </w:t>
      </w:r>
      <w:r w:rsidRPr="0047174B">
        <w:rPr>
          <w:color w:val="FF0000"/>
          <w:sz w:val="24"/>
          <w:szCs w:val="24"/>
        </w:rPr>
        <w:t>кандидат за ослободување</w:t>
      </w:r>
      <w:r w:rsidR="0047174B">
        <w:rPr>
          <w:sz w:val="24"/>
          <w:szCs w:val="24"/>
        </w:rPr>
        <w:t xml:space="preserve">, брзина, итн. </w:t>
      </w:r>
      <w:r w:rsidR="0047174B">
        <w:rPr>
          <w:sz w:val="24"/>
          <w:szCs w:val="24"/>
          <w:lang w:val="mk-MK"/>
        </w:rPr>
        <w:t>с</w:t>
      </w:r>
      <w:r w:rsidRPr="002452EF">
        <w:rPr>
          <w:sz w:val="24"/>
          <w:szCs w:val="24"/>
        </w:rPr>
        <w:t xml:space="preserve">ите се изведени од овие нови пристапи. Спротивно на тоа, </w:t>
      </w:r>
      <w:r w:rsidRPr="0047174B">
        <w:rPr>
          <w:color w:val="FF0000"/>
          <w:sz w:val="24"/>
          <w:szCs w:val="24"/>
        </w:rPr>
        <w:t xml:space="preserve">тимовите за производи </w:t>
      </w:r>
      <w:r w:rsidRPr="002452EF">
        <w:rPr>
          <w:sz w:val="24"/>
          <w:szCs w:val="24"/>
        </w:rPr>
        <w:t xml:space="preserve">кои користат постари парадигми како што е </w:t>
      </w:r>
      <w:r w:rsidRPr="0047174B">
        <w:rPr>
          <w:color w:val="FF0000"/>
          <w:sz w:val="24"/>
          <w:szCs w:val="24"/>
        </w:rPr>
        <w:t xml:space="preserve">развојот на водопадот </w:t>
      </w:r>
      <w:r w:rsidRPr="002452EF">
        <w:rPr>
          <w:sz w:val="24"/>
          <w:szCs w:val="24"/>
        </w:rPr>
        <w:t>можеби нема да ги слушнат од клиентите со месеци и, доста често, дури додека производот не се комерцијализира</w:t>
      </w:r>
      <w:r w:rsidR="0047174B">
        <w:rPr>
          <w:sz w:val="24"/>
          <w:szCs w:val="24"/>
          <w:lang w:val="mk-MK"/>
        </w:rPr>
        <w:t>.</w:t>
      </w:r>
    </w:p>
    <w:p w:rsidR="0047174B" w:rsidRDefault="0047174B" w:rsidP="002452EF">
      <w:pPr>
        <w:ind w:firstLine="720"/>
        <w:rPr>
          <w:sz w:val="24"/>
          <w:szCs w:val="24"/>
          <w:lang w:val="mk-MK"/>
        </w:rPr>
      </w:pPr>
      <w:r>
        <w:rPr>
          <w:noProof/>
        </w:rPr>
        <w:drawing>
          <wp:inline distT="0" distB="0" distL="0" distR="0" wp14:anchorId="494260A5" wp14:editId="4CC64353">
            <wp:extent cx="54959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276350"/>
                    </a:xfrm>
                    <a:prstGeom prst="rect">
                      <a:avLst/>
                    </a:prstGeom>
                  </pic:spPr>
                </pic:pic>
              </a:graphicData>
            </a:graphic>
          </wp:inline>
        </w:drawing>
      </w:r>
    </w:p>
    <w:p w:rsidR="0047174B" w:rsidRDefault="0047174B" w:rsidP="0047174B">
      <w:pPr>
        <w:rPr>
          <w:sz w:val="24"/>
          <w:szCs w:val="24"/>
          <w:lang w:val="mk-MK"/>
        </w:rPr>
      </w:pPr>
      <w:r w:rsidRPr="0047174B">
        <w:rPr>
          <w:sz w:val="24"/>
          <w:szCs w:val="24"/>
          <w:lang w:val="mk-MK"/>
        </w:rPr>
        <w:t>Редоследот и должината на овие фази варираат во зависност од тоа кои модели за развој се користат (на пример</w:t>
      </w:r>
      <w:r w:rsidRPr="0047174B">
        <w:rPr>
          <w:color w:val="FF0000"/>
          <w:sz w:val="24"/>
          <w:szCs w:val="24"/>
          <w:lang w:val="mk-MK"/>
        </w:rPr>
        <w:t xml:space="preserve">, водопад, модел v, скрум, </w:t>
      </w:r>
      <w:r w:rsidRPr="0047174B">
        <w:rPr>
          <w:sz w:val="24"/>
          <w:szCs w:val="24"/>
          <w:lang w:val="mk-MK"/>
        </w:rPr>
        <w:t>итн.).</w:t>
      </w:r>
    </w:p>
    <w:p w:rsidR="0047174B" w:rsidRDefault="0047174B" w:rsidP="001179B2">
      <w:pPr>
        <w:ind w:firstLine="720"/>
        <w:rPr>
          <w:sz w:val="24"/>
          <w:szCs w:val="24"/>
        </w:rPr>
      </w:pPr>
      <w:r w:rsidRPr="0047174B">
        <w:rPr>
          <w:sz w:val="24"/>
          <w:szCs w:val="24"/>
        </w:rPr>
        <w:t>Континуираната интеграција (</w:t>
      </w:r>
      <w:r>
        <w:rPr>
          <w:sz w:val="24"/>
          <w:szCs w:val="24"/>
        </w:rPr>
        <w:t>CI</w:t>
      </w:r>
      <w:r w:rsidRPr="0047174B">
        <w:rPr>
          <w:sz w:val="24"/>
          <w:szCs w:val="24"/>
        </w:rPr>
        <w:t xml:space="preserve">) е практика за развој на софтвер во која програмерите редовно ги спојуваат своите промени во кодот во централно складиште, по што се извршуваат </w:t>
      </w:r>
      <w:r w:rsidRPr="001179B2">
        <w:rPr>
          <w:color w:val="FF0000"/>
          <w:sz w:val="24"/>
          <w:szCs w:val="24"/>
        </w:rPr>
        <w:t>автоматски изработки и тестови</w:t>
      </w:r>
      <w:r w:rsidRPr="0047174B">
        <w:rPr>
          <w:sz w:val="24"/>
          <w:szCs w:val="24"/>
        </w:rPr>
        <w:t>. Континуираната интеграција најчесто се однесува на фазата на изградба или интеграција на процесот на ослободување на софтверот и вклучува и компонента за автоматизација (на пример, CI или услуга за изградба) и културна</w:t>
      </w:r>
      <w:r w:rsidR="001179B2">
        <w:rPr>
          <w:sz w:val="24"/>
          <w:szCs w:val="24"/>
        </w:rPr>
        <w:t xml:space="preserve"> </w:t>
      </w:r>
      <w:r w:rsidRPr="0047174B">
        <w:rPr>
          <w:sz w:val="24"/>
          <w:szCs w:val="24"/>
        </w:rPr>
        <w:t xml:space="preserve">компонента (на пример, учење </w:t>
      </w:r>
      <w:r w:rsidR="001179B2">
        <w:rPr>
          <w:sz w:val="24"/>
          <w:szCs w:val="24"/>
          <w:lang w:val="mk-MK"/>
        </w:rPr>
        <w:t xml:space="preserve">за </w:t>
      </w:r>
      <w:r w:rsidRPr="0047174B">
        <w:rPr>
          <w:sz w:val="24"/>
          <w:szCs w:val="24"/>
        </w:rPr>
        <w:t>често интегрирање). Клучните цели на континуираната интеграција се побрзо пронаоѓање и решавање на грешки, подобрување на квалитетот на софтверот и намалување на времето потребно за валидација и објавување нови ажурирања на софтверот.</w:t>
      </w:r>
    </w:p>
    <w:p w:rsidR="001179B2" w:rsidRDefault="001179B2" w:rsidP="001179B2">
      <w:pPr>
        <w:ind w:firstLine="720"/>
        <w:rPr>
          <w:sz w:val="24"/>
          <w:szCs w:val="24"/>
        </w:rPr>
      </w:pPr>
      <w:r w:rsidRPr="001179B2">
        <w:rPr>
          <w:sz w:val="24"/>
          <w:szCs w:val="24"/>
        </w:rPr>
        <w:t>Основните предизвици на континуираната интеграција вклучуваат одржување единствен</w:t>
      </w:r>
      <w:r>
        <w:rPr>
          <w:sz w:val="24"/>
          <w:szCs w:val="24"/>
          <w:lang w:val="mk-MK"/>
        </w:rPr>
        <w:t>о</w:t>
      </w:r>
      <w:r w:rsidRPr="001179B2">
        <w:rPr>
          <w:sz w:val="24"/>
          <w:szCs w:val="24"/>
        </w:rPr>
        <w:t xml:space="preserve"> складишт</w:t>
      </w:r>
      <w:r>
        <w:rPr>
          <w:sz w:val="24"/>
          <w:szCs w:val="24"/>
        </w:rPr>
        <w:t>е за изворен код, автоматско градење</w:t>
      </w:r>
      <w:r w:rsidRPr="001179B2">
        <w:rPr>
          <w:sz w:val="24"/>
          <w:szCs w:val="24"/>
        </w:rPr>
        <w:t xml:space="preserve"> (и б</w:t>
      </w:r>
      <w:r>
        <w:rPr>
          <w:sz w:val="24"/>
          <w:szCs w:val="24"/>
        </w:rPr>
        <w:t>рзо градење) и автоматско</w:t>
      </w:r>
      <w:r w:rsidRPr="001179B2">
        <w:rPr>
          <w:sz w:val="24"/>
          <w:szCs w:val="24"/>
        </w:rPr>
        <w:t xml:space="preserve"> тестирањето. Дополнителни предизвици вклучуваат тестирање на клон на производната средина, обезбедување видливост на процесот за тимот и овозможување на програмерите лесно да ја добијат најновата верзија. </w:t>
      </w:r>
    </w:p>
    <w:p w:rsidR="001179B2" w:rsidRDefault="001179B2" w:rsidP="001179B2">
      <w:pPr>
        <w:ind w:firstLine="720"/>
        <w:rPr>
          <w:sz w:val="24"/>
          <w:szCs w:val="24"/>
        </w:rPr>
      </w:pPr>
      <w:r w:rsidRPr="001179B2">
        <w:rPr>
          <w:sz w:val="24"/>
          <w:szCs w:val="24"/>
        </w:rPr>
        <w:lastRenderedPageBreak/>
        <w:t xml:space="preserve">Целта на оваа </w:t>
      </w:r>
      <w:r w:rsidRPr="001179B2">
        <w:rPr>
          <w:color w:val="FF0000"/>
          <w:sz w:val="24"/>
          <w:szCs w:val="24"/>
        </w:rPr>
        <w:t xml:space="preserve">бела хартија </w:t>
      </w:r>
      <w:r w:rsidRPr="001179B2">
        <w:rPr>
          <w:sz w:val="24"/>
          <w:szCs w:val="24"/>
        </w:rPr>
        <w:t xml:space="preserve">е да ви покаже како користењето на </w:t>
      </w:r>
      <w:r>
        <w:rPr>
          <w:sz w:val="24"/>
          <w:szCs w:val="24"/>
        </w:rPr>
        <w:t>Jenkins</w:t>
      </w:r>
      <w:r w:rsidRPr="001179B2">
        <w:rPr>
          <w:sz w:val="24"/>
          <w:szCs w:val="24"/>
        </w:rPr>
        <w:t xml:space="preserve"> на AWS е стратегија погодна за решавање на овие предизвици </w:t>
      </w:r>
      <w:r>
        <w:rPr>
          <w:sz w:val="24"/>
          <w:szCs w:val="24"/>
        </w:rPr>
        <w:t>за CI</w:t>
      </w:r>
      <w:r w:rsidRPr="001179B2">
        <w:rPr>
          <w:sz w:val="24"/>
          <w:szCs w:val="24"/>
        </w:rPr>
        <w:t>.</w:t>
      </w:r>
    </w:p>
    <w:p w:rsidR="00123123" w:rsidRDefault="00123123" w:rsidP="00123123">
      <w:pPr>
        <w:ind w:firstLine="720"/>
        <w:rPr>
          <w:sz w:val="24"/>
          <w:szCs w:val="24"/>
        </w:rPr>
      </w:pPr>
    </w:p>
    <w:p w:rsidR="00123123" w:rsidRPr="00123123" w:rsidRDefault="00123123" w:rsidP="00123123">
      <w:pPr>
        <w:ind w:firstLine="720"/>
        <w:rPr>
          <w:b/>
          <w:sz w:val="28"/>
          <w:szCs w:val="28"/>
        </w:rPr>
      </w:pPr>
      <w:r w:rsidRPr="00123123">
        <w:rPr>
          <w:b/>
          <w:sz w:val="28"/>
          <w:szCs w:val="28"/>
        </w:rPr>
        <w:t>Континуирана испорака и распоредување</w:t>
      </w:r>
    </w:p>
    <w:p w:rsidR="001179B2" w:rsidRDefault="00123123" w:rsidP="00123123">
      <w:pPr>
        <w:ind w:firstLine="720"/>
        <w:rPr>
          <w:sz w:val="24"/>
          <w:szCs w:val="24"/>
        </w:rPr>
      </w:pPr>
      <w:r w:rsidRPr="00123123">
        <w:rPr>
          <w:sz w:val="24"/>
          <w:szCs w:val="24"/>
        </w:rPr>
        <w:t>Континуираната испорака (</w:t>
      </w:r>
      <w:r>
        <w:rPr>
          <w:sz w:val="24"/>
          <w:szCs w:val="24"/>
        </w:rPr>
        <w:t>CD</w:t>
      </w:r>
      <w:r w:rsidRPr="00123123">
        <w:rPr>
          <w:sz w:val="24"/>
          <w:szCs w:val="24"/>
        </w:rPr>
        <w:t>) е практика за развој на софтвер каде промените на кодот автоматски се градат, тестираат и подготвуваат за издавање во продукција. Се проширува при континуирана интеграција со распоредување на сите промени на кодот во средина за тестирање, производна средина или и двете по завршувањето на фазата на изградба. Кога континуираната испорака е правилно имплементирана, програмерите секогаш имаат артефакт за изградба подготвен за распоредување што поминал низ стандардизиран тест процес.</w:t>
      </w:r>
    </w:p>
    <w:p w:rsidR="00123123" w:rsidRDefault="00123123" w:rsidP="00123123">
      <w:pPr>
        <w:ind w:firstLine="720"/>
        <w:rPr>
          <w:sz w:val="24"/>
          <w:szCs w:val="24"/>
          <w:lang w:val="mk-MK"/>
        </w:rPr>
      </w:pPr>
      <w:r w:rsidRPr="00123123">
        <w:rPr>
          <w:sz w:val="24"/>
          <w:szCs w:val="24"/>
        </w:rPr>
        <w:t xml:space="preserve">Со континуирано распоредување, ревизиите се распоредуваат во производна средина автоматски без експлицитно одобрување од </w:t>
      </w:r>
      <w:r>
        <w:rPr>
          <w:sz w:val="24"/>
          <w:szCs w:val="24"/>
          <w:lang w:val="mk-MK"/>
        </w:rPr>
        <w:t>програмерот</w:t>
      </w:r>
      <w:r w:rsidRPr="00123123">
        <w:rPr>
          <w:sz w:val="24"/>
          <w:szCs w:val="24"/>
        </w:rPr>
        <w:t>, што го прави целиот процес на издавање софтвер автоматизиран. Ова, од своја страна, овозможува производот да биде пред своите клиенти рано и повратните информации да почнат да се враќаат во развојните тимови</w:t>
      </w:r>
      <w:r>
        <w:rPr>
          <w:sz w:val="24"/>
          <w:szCs w:val="24"/>
          <w:lang w:val="mk-MK"/>
        </w:rPr>
        <w:t>.</w:t>
      </w:r>
    </w:p>
    <w:p w:rsidR="00123123" w:rsidRPr="00123123" w:rsidRDefault="00123123" w:rsidP="00123123">
      <w:pPr>
        <w:ind w:firstLine="720"/>
        <w:rPr>
          <w:b/>
          <w:sz w:val="28"/>
          <w:szCs w:val="28"/>
          <w:lang w:val="mk-MK"/>
        </w:rPr>
      </w:pPr>
    </w:p>
    <w:p w:rsidR="00123123" w:rsidRPr="00123123" w:rsidRDefault="00123123" w:rsidP="00123123">
      <w:pPr>
        <w:ind w:firstLine="720"/>
        <w:rPr>
          <w:b/>
          <w:sz w:val="28"/>
          <w:szCs w:val="28"/>
          <w:lang w:val="mk-MK"/>
        </w:rPr>
      </w:pPr>
      <w:r>
        <w:rPr>
          <w:b/>
          <w:sz w:val="28"/>
          <w:szCs w:val="28"/>
          <w:lang w:val="mk-MK"/>
        </w:rPr>
        <w:t xml:space="preserve">Зошто да користите </w:t>
      </w:r>
      <w:r>
        <w:rPr>
          <w:b/>
          <w:sz w:val="28"/>
          <w:szCs w:val="28"/>
        </w:rPr>
        <w:t>Jenkins</w:t>
      </w:r>
      <w:r w:rsidRPr="00123123">
        <w:rPr>
          <w:b/>
          <w:sz w:val="28"/>
          <w:szCs w:val="28"/>
          <w:lang w:val="mk-MK"/>
        </w:rPr>
        <w:t>?</w:t>
      </w:r>
    </w:p>
    <w:p w:rsidR="00123123" w:rsidRDefault="00123123" w:rsidP="00123123">
      <w:pPr>
        <w:ind w:firstLine="720"/>
        <w:rPr>
          <w:sz w:val="24"/>
          <w:szCs w:val="24"/>
          <w:lang w:val="mk-MK"/>
        </w:rPr>
      </w:pPr>
      <w:r>
        <w:rPr>
          <w:sz w:val="24"/>
          <w:szCs w:val="24"/>
        </w:rPr>
        <w:t xml:space="preserve">Jenkins </w:t>
      </w:r>
      <w:r w:rsidRPr="00123123">
        <w:rPr>
          <w:sz w:val="24"/>
          <w:szCs w:val="24"/>
          <w:lang w:val="mk-MK"/>
        </w:rPr>
        <w:t xml:space="preserve">е многу популарен производ меѓу клиентите на AWS кои сакаат да ги автоматизираат своите CI/CD </w:t>
      </w:r>
      <w:r w:rsidRPr="00123123">
        <w:rPr>
          <w:color w:val="FF0000"/>
          <w:sz w:val="24"/>
          <w:szCs w:val="24"/>
          <w:lang w:val="mk-MK"/>
        </w:rPr>
        <w:t>цевководи</w:t>
      </w:r>
      <w:r w:rsidRPr="00123123">
        <w:rPr>
          <w:sz w:val="24"/>
          <w:szCs w:val="24"/>
          <w:lang w:val="mk-MK"/>
        </w:rPr>
        <w:t>.2</w:t>
      </w:r>
    </w:p>
    <w:p w:rsidR="00123123" w:rsidRDefault="00123123" w:rsidP="00123123">
      <w:pPr>
        <w:pStyle w:val="ListParagraph"/>
        <w:numPr>
          <w:ilvl w:val="0"/>
          <w:numId w:val="1"/>
        </w:numPr>
        <w:rPr>
          <w:sz w:val="24"/>
          <w:szCs w:val="24"/>
          <w:lang w:val="mk-MK"/>
        </w:rPr>
      </w:pPr>
      <w:r w:rsidRPr="00123123">
        <w:rPr>
          <w:sz w:val="24"/>
          <w:szCs w:val="24"/>
          <w:lang w:val="mk-MK"/>
        </w:rPr>
        <w:t>Ги остварува сите фази опишани во претходниот дел.</w:t>
      </w:r>
    </w:p>
    <w:p w:rsidR="00123123" w:rsidRDefault="00123123" w:rsidP="00123123">
      <w:pPr>
        <w:pStyle w:val="ListParagraph"/>
        <w:numPr>
          <w:ilvl w:val="0"/>
          <w:numId w:val="1"/>
        </w:numPr>
        <w:rPr>
          <w:sz w:val="24"/>
          <w:szCs w:val="24"/>
          <w:lang w:val="mk-MK"/>
        </w:rPr>
      </w:pPr>
      <w:r w:rsidRPr="00123123">
        <w:rPr>
          <w:sz w:val="24"/>
          <w:szCs w:val="24"/>
          <w:lang w:val="mk-MK"/>
        </w:rPr>
        <w:t>Многу добро се интегрира</w:t>
      </w:r>
      <w:r>
        <w:rPr>
          <w:sz w:val="24"/>
          <w:szCs w:val="24"/>
          <w:lang w:val="mk-MK"/>
        </w:rPr>
        <w:t xml:space="preserve"> на јазици, платформи и операциони </w:t>
      </w:r>
      <w:r w:rsidRPr="00123123">
        <w:rPr>
          <w:sz w:val="24"/>
          <w:szCs w:val="24"/>
          <w:lang w:val="mk-MK"/>
        </w:rPr>
        <w:t>системи.</w:t>
      </w:r>
    </w:p>
    <w:p w:rsidR="00123123" w:rsidRDefault="00123123" w:rsidP="00123123">
      <w:pPr>
        <w:pStyle w:val="ListParagraph"/>
        <w:numPr>
          <w:ilvl w:val="0"/>
          <w:numId w:val="1"/>
        </w:numPr>
        <w:rPr>
          <w:sz w:val="24"/>
          <w:szCs w:val="24"/>
          <w:lang w:val="mk-MK"/>
        </w:rPr>
      </w:pPr>
      <w:r w:rsidRPr="00123123">
        <w:rPr>
          <w:sz w:val="24"/>
          <w:szCs w:val="24"/>
          <w:lang w:val="mk-MK"/>
        </w:rPr>
        <w:t>Тоа е софтвер со отворен код.</w:t>
      </w:r>
    </w:p>
    <w:p w:rsidR="00260319" w:rsidRDefault="00260319" w:rsidP="00260319">
      <w:pPr>
        <w:ind w:firstLine="720"/>
        <w:rPr>
          <w:sz w:val="24"/>
          <w:szCs w:val="24"/>
        </w:rPr>
      </w:pPr>
    </w:p>
    <w:p w:rsidR="00123123" w:rsidRPr="00260319" w:rsidRDefault="00260319" w:rsidP="00260319">
      <w:pPr>
        <w:ind w:firstLine="720"/>
        <w:rPr>
          <w:sz w:val="24"/>
          <w:szCs w:val="24"/>
          <w:lang w:val="mk-MK"/>
        </w:rPr>
      </w:pPr>
      <w:r>
        <w:rPr>
          <w:sz w:val="24"/>
          <w:szCs w:val="24"/>
        </w:rPr>
        <w:t xml:space="preserve">Jenkin </w:t>
      </w:r>
      <w:r w:rsidRPr="00260319">
        <w:rPr>
          <w:sz w:val="24"/>
          <w:szCs w:val="24"/>
          <w:lang w:val="mk-MK"/>
        </w:rPr>
        <w:t xml:space="preserve">работи добро на AWS и со AWS бидејќи е достапен на пазарот AWS; 3 тоа е широко документирано; и тоа е многу добро интегрирано. Дополнително, додатоците на </w:t>
      </w:r>
      <w:r>
        <w:rPr>
          <w:sz w:val="24"/>
          <w:szCs w:val="24"/>
        </w:rPr>
        <w:t>Jenkins</w:t>
      </w:r>
      <w:r w:rsidRPr="00260319">
        <w:rPr>
          <w:sz w:val="24"/>
          <w:szCs w:val="24"/>
          <w:lang w:val="mk-MK"/>
        </w:rPr>
        <w:t xml:space="preserve"> се достапни за голем број AWS услуги. Остатокот од оваа </w:t>
      </w:r>
      <w:r w:rsidRPr="00260319">
        <w:rPr>
          <w:color w:val="FF0000"/>
          <w:sz w:val="24"/>
          <w:szCs w:val="24"/>
          <w:lang w:val="mk-MK"/>
        </w:rPr>
        <w:t xml:space="preserve">бела хартија </w:t>
      </w:r>
      <w:r w:rsidRPr="00260319">
        <w:rPr>
          <w:sz w:val="24"/>
          <w:szCs w:val="24"/>
          <w:lang w:val="mk-MK"/>
        </w:rPr>
        <w:t>дискутира за некои од тие додатоци и за она што им дозволуваат на нашите клиенти да го постигнат.</w:t>
      </w:r>
    </w:p>
    <w:p w:rsidR="002957E4" w:rsidRDefault="002957E4">
      <w:pPr>
        <w:rPr>
          <w:sz w:val="24"/>
          <w:szCs w:val="24"/>
        </w:rPr>
      </w:pPr>
      <w:r>
        <w:rPr>
          <w:sz w:val="24"/>
          <w:szCs w:val="24"/>
        </w:rPr>
        <w:br w:type="page"/>
      </w:r>
    </w:p>
    <w:p w:rsidR="002957E4" w:rsidRDefault="002957E4" w:rsidP="002957E4">
      <w:pPr>
        <w:rPr>
          <w:b/>
          <w:sz w:val="28"/>
          <w:szCs w:val="28"/>
        </w:rPr>
      </w:pPr>
      <w:r w:rsidRPr="002957E4">
        <w:rPr>
          <w:b/>
          <w:sz w:val="28"/>
          <w:szCs w:val="28"/>
        </w:rPr>
        <w:lastRenderedPageBreak/>
        <w:t xml:space="preserve">Распоредување на </w:t>
      </w:r>
      <w:r>
        <w:rPr>
          <w:b/>
          <w:sz w:val="28"/>
          <w:szCs w:val="28"/>
        </w:rPr>
        <w:t>Jenkins</w:t>
      </w:r>
      <w:r w:rsidRPr="002957E4">
        <w:rPr>
          <w:b/>
          <w:sz w:val="28"/>
          <w:szCs w:val="28"/>
        </w:rPr>
        <w:t xml:space="preserve"> на AWS</w:t>
      </w:r>
    </w:p>
    <w:p w:rsidR="002452EF" w:rsidRDefault="002957E4" w:rsidP="002957E4">
      <w:pPr>
        <w:ind w:firstLine="720"/>
        <w:rPr>
          <w:sz w:val="24"/>
          <w:szCs w:val="24"/>
        </w:rPr>
      </w:pPr>
      <w:r w:rsidRPr="002957E4">
        <w:rPr>
          <w:sz w:val="24"/>
          <w:szCs w:val="24"/>
        </w:rPr>
        <w:t xml:space="preserve">Во овој дел разговараме за два пристапа за распоредување на </w:t>
      </w:r>
      <w:r>
        <w:rPr>
          <w:sz w:val="24"/>
          <w:szCs w:val="24"/>
        </w:rPr>
        <w:t>Jenkins</w:t>
      </w:r>
      <w:r w:rsidRPr="002957E4">
        <w:rPr>
          <w:sz w:val="24"/>
          <w:szCs w:val="24"/>
        </w:rPr>
        <w:t xml:space="preserve"> на AWS. Прво, можете да го користите традиционалното распоредување на </w:t>
      </w:r>
      <w:r w:rsidRPr="002957E4">
        <w:rPr>
          <w:color w:val="FF0000"/>
          <w:sz w:val="24"/>
          <w:szCs w:val="24"/>
        </w:rPr>
        <w:t xml:space="preserve">врвот </w:t>
      </w:r>
      <w:r w:rsidRPr="002957E4">
        <w:rPr>
          <w:sz w:val="24"/>
          <w:szCs w:val="24"/>
        </w:rPr>
        <w:t>на Amazon Elastic Compute Cloud (Amazon EC2). Второ, можете да го користите контејнерското распоредување што ја користи услугата за контејнери на Amazon EC2 (Amazon ECS). И двата приста</w:t>
      </w:r>
      <w:r>
        <w:rPr>
          <w:sz w:val="24"/>
          <w:szCs w:val="24"/>
        </w:rPr>
        <w:t>пи се производствено подгот</w:t>
      </w:r>
      <w:r>
        <w:rPr>
          <w:sz w:val="24"/>
          <w:szCs w:val="24"/>
          <w:lang w:val="mk-MK"/>
        </w:rPr>
        <w:t>вени</w:t>
      </w:r>
      <w:r w:rsidRPr="002957E4">
        <w:rPr>
          <w:sz w:val="24"/>
          <w:szCs w:val="24"/>
        </w:rPr>
        <w:t xml:space="preserve"> за </w:t>
      </w:r>
      <w:r w:rsidRPr="002957E4">
        <w:rPr>
          <w:color w:val="FF0000"/>
          <w:sz w:val="24"/>
          <w:szCs w:val="24"/>
        </w:rPr>
        <w:t>опкружување на претпријатието</w:t>
      </w:r>
      <w:r w:rsidRPr="002957E4">
        <w:rPr>
          <w:sz w:val="24"/>
          <w:szCs w:val="24"/>
        </w:rPr>
        <w:t xml:space="preserve">. Покрај тоа, двата пристапа ја поставуваат околината на </w:t>
      </w:r>
      <w:r>
        <w:rPr>
          <w:sz w:val="24"/>
          <w:szCs w:val="24"/>
        </w:rPr>
        <w:t>Jenkins</w:t>
      </w:r>
      <w:r w:rsidRPr="002957E4">
        <w:rPr>
          <w:sz w:val="24"/>
          <w:szCs w:val="24"/>
        </w:rPr>
        <w:t xml:space="preserve"> во Амазон Виртуелен приватен облак (Амазон VPC).</w:t>
      </w:r>
    </w:p>
    <w:p w:rsidR="002957E4" w:rsidRDefault="002957E4" w:rsidP="002957E4">
      <w:pPr>
        <w:ind w:firstLine="720"/>
        <w:rPr>
          <w:sz w:val="24"/>
          <w:szCs w:val="24"/>
        </w:rPr>
      </w:pPr>
    </w:p>
    <w:p w:rsidR="002957E4" w:rsidRPr="002957E4" w:rsidRDefault="002957E4" w:rsidP="002957E4">
      <w:pPr>
        <w:rPr>
          <w:b/>
          <w:color w:val="FFC000"/>
          <w:sz w:val="28"/>
          <w:szCs w:val="28"/>
        </w:rPr>
      </w:pPr>
      <w:r w:rsidRPr="002957E4">
        <w:rPr>
          <w:b/>
          <w:color w:val="FFC000"/>
          <w:sz w:val="28"/>
          <w:szCs w:val="28"/>
        </w:rPr>
        <w:t>Amazon VPC</w:t>
      </w:r>
    </w:p>
    <w:p w:rsidR="002957E4" w:rsidRDefault="002957E4" w:rsidP="002957E4">
      <w:pPr>
        <w:ind w:firstLine="720"/>
        <w:rPr>
          <w:sz w:val="24"/>
          <w:szCs w:val="24"/>
        </w:rPr>
      </w:pPr>
      <w:r w:rsidRPr="002957E4">
        <w:rPr>
          <w:sz w:val="24"/>
          <w:szCs w:val="24"/>
        </w:rPr>
        <w:t>Amazon VPC ви овозможува да обезбедите логично изолиран дел од AWS Cloud каде што можете да стартувате AWS ресурси во виртуелна мрежа што ќе ја дефинирате. Имате целосна контрола врз вашата виртуелна околина за вмрежување, вклучувајќи избор на сопствен опсег на IP адреси, создавање подмрежи и конфигурација на табели за маршрути и мрежни порти.</w:t>
      </w:r>
    </w:p>
    <w:p w:rsidR="003C1160" w:rsidRDefault="003C1160" w:rsidP="002957E4">
      <w:pPr>
        <w:ind w:firstLine="720"/>
        <w:rPr>
          <w:sz w:val="24"/>
          <w:szCs w:val="24"/>
        </w:rPr>
      </w:pPr>
      <w:r w:rsidRPr="003C1160">
        <w:rPr>
          <w:sz w:val="24"/>
          <w:szCs w:val="24"/>
        </w:rPr>
        <w:t xml:space="preserve">Ви препорачуваме да ја стартувате инсталацијата на </w:t>
      </w:r>
      <w:r>
        <w:rPr>
          <w:sz w:val="24"/>
          <w:szCs w:val="24"/>
        </w:rPr>
        <w:t>Jenkins</w:t>
      </w:r>
      <w:r w:rsidRPr="003C1160">
        <w:rPr>
          <w:sz w:val="24"/>
          <w:szCs w:val="24"/>
        </w:rPr>
        <w:t xml:space="preserve"> во рамките на VPC. Лансирањето во VPC не само што ви овозможува да ги држите ресурсите на </w:t>
      </w:r>
      <w:r>
        <w:rPr>
          <w:sz w:val="24"/>
          <w:szCs w:val="24"/>
        </w:rPr>
        <w:t>Jenkins</w:t>
      </w:r>
      <w:r w:rsidRPr="003C1160">
        <w:rPr>
          <w:sz w:val="24"/>
          <w:szCs w:val="24"/>
        </w:rPr>
        <w:t xml:space="preserve"> одвоени од другите ресурси што може да ги користите, туку исто така обезбедува можност да имате контрола над IP -адресите </w:t>
      </w:r>
      <w:r w:rsidRPr="003C1160">
        <w:rPr>
          <w:color w:val="FF0000"/>
          <w:sz w:val="24"/>
          <w:szCs w:val="24"/>
        </w:rPr>
        <w:t>на статички примери</w:t>
      </w:r>
      <w:r w:rsidRPr="003C1160">
        <w:rPr>
          <w:sz w:val="24"/>
          <w:szCs w:val="24"/>
        </w:rPr>
        <w:t>, што ќе биде важно додека додавате работнички јазли во вашата конфигурација (повеќе за тоа подоцна).</w:t>
      </w:r>
    </w:p>
    <w:p w:rsidR="003C1160" w:rsidRDefault="003C1160" w:rsidP="002957E4">
      <w:pPr>
        <w:ind w:firstLine="720"/>
        <w:rPr>
          <w:sz w:val="24"/>
          <w:szCs w:val="24"/>
        </w:rPr>
      </w:pPr>
    </w:p>
    <w:p w:rsidR="003C1160" w:rsidRPr="003C1160" w:rsidRDefault="003C1160" w:rsidP="003C1160">
      <w:pPr>
        <w:rPr>
          <w:b/>
          <w:color w:val="FFC000"/>
          <w:sz w:val="28"/>
          <w:szCs w:val="28"/>
        </w:rPr>
      </w:pPr>
      <w:r w:rsidRPr="003C1160">
        <w:rPr>
          <w:b/>
          <w:color w:val="FFC000"/>
          <w:sz w:val="28"/>
          <w:szCs w:val="28"/>
        </w:rPr>
        <w:t>Традиционално распоредување</w:t>
      </w:r>
    </w:p>
    <w:p w:rsidR="003C1160" w:rsidRDefault="003C1160" w:rsidP="003C1160">
      <w:pPr>
        <w:ind w:firstLine="720"/>
        <w:rPr>
          <w:sz w:val="24"/>
          <w:szCs w:val="24"/>
        </w:rPr>
      </w:pPr>
      <w:r w:rsidRPr="003C1160">
        <w:rPr>
          <w:sz w:val="24"/>
          <w:szCs w:val="24"/>
        </w:rPr>
        <w:t>Т</w:t>
      </w:r>
      <w:r>
        <w:rPr>
          <w:sz w:val="24"/>
          <w:szCs w:val="24"/>
        </w:rPr>
        <w:t xml:space="preserve">радиционалното распоредување </w:t>
      </w:r>
      <w:r w:rsidRPr="003C1160">
        <w:rPr>
          <w:sz w:val="24"/>
          <w:szCs w:val="24"/>
        </w:rPr>
        <w:t xml:space="preserve"> значи распоредување на </w:t>
      </w:r>
      <w:r>
        <w:rPr>
          <w:sz w:val="24"/>
          <w:szCs w:val="24"/>
        </w:rPr>
        <w:t>Jenkins</w:t>
      </w:r>
      <w:r w:rsidRPr="003C1160">
        <w:rPr>
          <w:sz w:val="24"/>
          <w:szCs w:val="24"/>
        </w:rPr>
        <w:t xml:space="preserve"> на врвот на Амазон EC2. Подоцна во оваа </w:t>
      </w:r>
      <w:r w:rsidRPr="003C1160">
        <w:rPr>
          <w:color w:val="FF0000"/>
          <w:sz w:val="24"/>
          <w:szCs w:val="24"/>
        </w:rPr>
        <w:t xml:space="preserve">бела хартија </w:t>
      </w:r>
      <w:r w:rsidRPr="003C1160">
        <w:rPr>
          <w:sz w:val="24"/>
          <w:szCs w:val="24"/>
        </w:rPr>
        <w:t>истражуваме распоредување со контејнери.</w:t>
      </w:r>
    </w:p>
    <w:p w:rsidR="003C1160" w:rsidRDefault="003C1160" w:rsidP="003C1160">
      <w:pPr>
        <w:ind w:firstLine="720"/>
        <w:rPr>
          <w:sz w:val="24"/>
          <w:szCs w:val="24"/>
        </w:rPr>
      </w:pPr>
    </w:p>
    <w:p w:rsidR="003C1160" w:rsidRPr="003C1160" w:rsidRDefault="003C1160" w:rsidP="003C1160">
      <w:pPr>
        <w:rPr>
          <w:b/>
          <w:color w:val="00B0F0"/>
          <w:sz w:val="28"/>
          <w:szCs w:val="28"/>
        </w:rPr>
      </w:pPr>
      <w:r w:rsidRPr="003C1160">
        <w:rPr>
          <w:b/>
          <w:color w:val="00B0F0"/>
          <w:sz w:val="28"/>
          <w:szCs w:val="28"/>
        </w:rPr>
        <w:t xml:space="preserve">Преглед на архитектурата </w:t>
      </w:r>
      <w:r w:rsidRPr="003C1160">
        <w:rPr>
          <w:b/>
          <w:color w:val="00B0F0"/>
          <w:sz w:val="28"/>
          <w:szCs w:val="28"/>
          <w:lang w:val="mk-MK"/>
        </w:rPr>
        <w:t xml:space="preserve">на </w:t>
      </w:r>
      <w:r w:rsidRPr="003C1160">
        <w:rPr>
          <w:b/>
          <w:color w:val="00B0F0"/>
          <w:sz w:val="28"/>
          <w:szCs w:val="28"/>
        </w:rPr>
        <w:t>Jenkins</w:t>
      </w:r>
    </w:p>
    <w:p w:rsidR="003C1160" w:rsidRDefault="003C1160" w:rsidP="003C1160">
      <w:pPr>
        <w:ind w:firstLine="720"/>
        <w:rPr>
          <w:sz w:val="24"/>
          <w:szCs w:val="24"/>
        </w:rPr>
      </w:pPr>
      <w:r w:rsidRPr="003C1160">
        <w:rPr>
          <w:sz w:val="24"/>
          <w:szCs w:val="24"/>
        </w:rPr>
        <w:t xml:space="preserve">Архитектурата на </w:t>
      </w:r>
      <w:r>
        <w:rPr>
          <w:sz w:val="24"/>
          <w:szCs w:val="24"/>
        </w:rPr>
        <w:t>Jenkins</w:t>
      </w:r>
      <w:r w:rsidRPr="003C1160">
        <w:rPr>
          <w:sz w:val="24"/>
          <w:szCs w:val="24"/>
        </w:rPr>
        <w:t xml:space="preserve"> е прилично јасна. Надвор од кутијата, тој е распореден и како сервер и како агент за изградба што работи на ист </w:t>
      </w:r>
      <w:r w:rsidRPr="003C1160">
        <w:rPr>
          <w:color w:val="FF0000"/>
          <w:sz w:val="24"/>
          <w:szCs w:val="24"/>
        </w:rPr>
        <w:t>домаќин</w:t>
      </w:r>
      <w:r w:rsidRPr="003C1160">
        <w:rPr>
          <w:sz w:val="24"/>
          <w:szCs w:val="24"/>
        </w:rPr>
        <w:t>. Можете да изберете да го распоредите enенкинс како сервер или агент за изградба, што овозможува раздвојување на оркестрацијата и изградба на извршување. Ова, пак, овозможува поголема флексибилност на дизајнот на архитектурата.</w:t>
      </w:r>
    </w:p>
    <w:p w:rsidR="003C1160" w:rsidRDefault="003C1160" w:rsidP="00BD7ECA">
      <w:pPr>
        <w:ind w:firstLine="720"/>
        <w:rPr>
          <w:sz w:val="24"/>
          <w:szCs w:val="24"/>
        </w:rPr>
      </w:pPr>
    </w:p>
    <w:p w:rsidR="00F5261E" w:rsidRDefault="00F5261E" w:rsidP="00F5261E">
      <w:pPr>
        <w:rPr>
          <w:sz w:val="24"/>
          <w:szCs w:val="24"/>
        </w:rPr>
      </w:pPr>
    </w:p>
    <w:p w:rsidR="00F5261E" w:rsidRPr="00F5261E" w:rsidRDefault="00F5261E" w:rsidP="00F5261E">
      <w:pPr>
        <w:rPr>
          <w:b/>
          <w:color w:val="00B0F0"/>
          <w:sz w:val="28"/>
          <w:szCs w:val="28"/>
        </w:rPr>
      </w:pPr>
      <w:r w:rsidRPr="00F5261E">
        <w:rPr>
          <w:b/>
          <w:color w:val="00B0F0"/>
          <w:sz w:val="28"/>
          <w:szCs w:val="28"/>
        </w:rPr>
        <w:lastRenderedPageBreak/>
        <w:t>Стратегии за распоредување на работни јазли на Jenkins</w:t>
      </w:r>
    </w:p>
    <w:p w:rsidR="005D5E3D" w:rsidRDefault="00F5261E" w:rsidP="00F5261E">
      <w:pPr>
        <w:ind w:firstLine="720"/>
        <w:rPr>
          <w:sz w:val="24"/>
          <w:szCs w:val="24"/>
        </w:rPr>
      </w:pPr>
      <w:r>
        <w:rPr>
          <w:sz w:val="24"/>
          <w:szCs w:val="24"/>
        </w:rPr>
        <w:t>Стандардно, Jenkins серверот</w:t>
      </w:r>
      <w:r w:rsidRPr="00F5261E">
        <w:rPr>
          <w:sz w:val="24"/>
          <w:szCs w:val="24"/>
        </w:rPr>
        <w:t xml:space="preserve"> ќе ги обработува сите HTTP барања, како и </w:t>
      </w:r>
      <w:r w:rsidRPr="00F5261E">
        <w:rPr>
          <w:color w:val="FF0000"/>
          <w:sz w:val="24"/>
          <w:szCs w:val="24"/>
        </w:rPr>
        <w:t>град</w:t>
      </w:r>
      <w:r w:rsidRPr="00F5261E">
        <w:rPr>
          <w:color w:val="FF0000"/>
          <w:sz w:val="24"/>
          <w:szCs w:val="24"/>
          <w:lang w:val="mk-MK"/>
        </w:rPr>
        <w:t>б</w:t>
      </w:r>
      <w:r w:rsidRPr="00F5261E">
        <w:rPr>
          <w:color w:val="FF0000"/>
          <w:sz w:val="24"/>
          <w:szCs w:val="24"/>
        </w:rPr>
        <w:t xml:space="preserve">ите </w:t>
      </w:r>
      <w:r w:rsidRPr="00F5261E">
        <w:rPr>
          <w:sz w:val="24"/>
          <w:szCs w:val="24"/>
        </w:rPr>
        <w:t>за секој проект. Како што расте бројот на корисници, или се зголемува количината или сложеноста на работните места, главниот сервер може да доживее деградирани перформанси поради оданочување на ресурсите како процесорот и меморија</w:t>
      </w:r>
      <w:r>
        <w:rPr>
          <w:sz w:val="24"/>
          <w:szCs w:val="24"/>
        </w:rPr>
        <w:t xml:space="preserve">та, или поради бројот на </w:t>
      </w:r>
      <w:r w:rsidRPr="00F5261E">
        <w:rPr>
          <w:color w:val="FF0000"/>
          <w:sz w:val="24"/>
          <w:szCs w:val="24"/>
        </w:rPr>
        <w:t>градби</w:t>
      </w:r>
      <w:r w:rsidRPr="00F5261E">
        <w:rPr>
          <w:sz w:val="24"/>
          <w:szCs w:val="24"/>
        </w:rPr>
        <w:t xml:space="preserve"> што се извршуваат на главниот сервер.</w:t>
      </w:r>
    </w:p>
    <w:p w:rsidR="00A67E8C" w:rsidRDefault="00A67E8C" w:rsidP="00F5261E">
      <w:pPr>
        <w:ind w:firstLine="720"/>
        <w:rPr>
          <w:sz w:val="24"/>
          <w:szCs w:val="24"/>
        </w:rPr>
      </w:pPr>
    </w:p>
    <w:p w:rsidR="00F5261E" w:rsidRDefault="00F5261E" w:rsidP="00F5261E">
      <w:pPr>
        <w:ind w:firstLine="720"/>
        <w:rPr>
          <w:sz w:val="24"/>
          <w:szCs w:val="24"/>
        </w:rPr>
      </w:pPr>
      <w:r w:rsidRPr="00F5261E">
        <w:rPr>
          <w:sz w:val="24"/>
          <w:szCs w:val="24"/>
        </w:rPr>
        <w:t xml:space="preserve">Ова е кога агентите за изградба (или </w:t>
      </w:r>
      <w:r w:rsidRPr="00F5261E">
        <w:rPr>
          <w:color w:val="FF0000"/>
          <w:sz w:val="24"/>
          <w:szCs w:val="24"/>
        </w:rPr>
        <w:t>јазли на работници</w:t>
      </w:r>
      <w:r w:rsidRPr="00F5261E">
        <w:rPr>
          <w:sz w:val="24"/>
          <w:szCs w:val="24"/>
        </w:rPr>
        <w:t xml:space="preserve">) можат да имаат корист од инсталацијата на </w:t>
      </w:r>
      <w:r>
        <w:rPr>
          <w:sz w:val="24"/>
          <w:szCs w:val="24"/>
        </w:rPr>
        <w:t xml:space="preserve">Jenkins </w:t>
      </w:r>
      <w:r w:rsidRPr="00F5261E">
        <w:rPr>
          <w:sz w:val="24"/>
          <w:szCs w:val="24"/>
        </w:rPr>
        <w:t xml:space="preserve">со ослободување на ресурсите на главниот јазол и обезбедување прилагодени средини во кои ќе се тестираат градбите. </w:t>
      </w:r>
      <w:r w:rsidRPr="00F5261E">
        <w:rPr>
          <w:color w:val="FF0000"/>
          <w:sz w:val="24"/>
          <w:szCs w:val="24"/>
        </w:rPr>
        <w:t xml:space="preserve">Работнички јазол </w:t>
      </w:r>
      <w:r w:rsidRPr="00F5261E">
        <w:rPr>
          <w:sz w:val="24"/>
          <w:szCs w:val="24"/>
        </w:rPr>
        <w:t xml:space="preserve">содржи агент кој комуницира со главниот сервер и работи со лесна градба на </w:t>
      </w:r>
      <w:r>
        <w:rPr>
          <w:sz w:val="24"/>
          <w:szCs w:val="24"/>
        </w:rPr>
        <w:t xml:space="preserve">Jenkins </w:t>
      </w:r>
      <w:r w:rsidRPr="00F5261E">
        <w:rPr>
          <w:sz w:val="24"/>
          <w:szCs w:val="24"/>
        </w:rPr>
        <w:t xml:space="preserve">што му овозможува да прима и </w:t>
      </w:r>
      <w:r w:rsidRPr="00F5261E">
        <w:rPr>
          <w:color w:val="FF0000"/>
          <w:sz w:val="24"/>
          <w:szCs w:val="24"/>
        </w:rPr>
        <w:t>работи без работа</w:t>
      </w:r>
      <w:r w:rsidRPr="00F5261E">
        <w:rPr>
          <w:sz w:val="24"/>
          <w:szCs w:val="24"/>
        </w:rPr>
        <w:t>.</w:t>
      </w:r>
    </w:p>
    <w:p w:rsidR="00A67E8C" w:rsidRDefault="00A67E8C" w:rsidP="00F5261E">
      <w:pPr>
        <w:ind w:firstLine="720"/>
        <w:rPr>
          <w:sz w:val="24"/>
          <w:szCs w:val="24"/>
        </w:rPr>
      </w:pPr>
    </w:p>
    <w:p w:rsidR="00A67E8C" w:rsidRDefault="00A67E8C" w:rsidP="00F5261E">
      <w:pPr>
        <w:ind w:firstLine="720"/>
        <w:rPr>
          <w:sz w:val="24"/>
          <w:szCs w:val="24"/>
        </w:rPr>
      </w:pPr>
    </w:p>
    <w:p w:rsidR="00F5261E" w:rsidRDefault="00F5261E" w:rsidP="00F5261E">
      <w:pPr>
        <w:ind w:firstLine="720"/>
        <w:rPr>
          <w:sz w:val="24"/>
          <w:szCs w:val="24"/>
        </w:rPr>
      </w:pPr>
      <w:r>
        <w:rPr>
          <w:noProof/>
        </w:rPr>
        <w:drawing>
          <wp:inline distT="0" distB="0" distL="0" distR="0" wp14:anchorId="6D934121" wp14:editId="582BC79D">
            <wp:extent cx="44005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809750"/>
                    </a:xfrm>
                    <a:prstGeom prst="rect">
                      <a:avLst/>
                    </a:prstGeom>
                  </pic:spPr>
                </pic:pic>
              </a:graphicData>
            </a:graphic>
          </wp:inline>
        </w:drawing>
      </w:r>
    </w:p>
    <w:p w:rsidR="00F5261E" w:rsidRPr="00F5261E" w:rsidRDefault="00F5261E" w:rsidP="00F5261E">
      <w:pPr>
        <w:rPr>
          <w:b/>
          <w:color w:val="00B0F0"/>
          <w:sz w:val="28"/>
          <w:szCs w:val="28"/>
        </w:rPr>
      </w:pPr>
    </w:p>
    <w:p w:rsidR="00A67E8C" w:rsidRDefault="00A67E8C" w:rsidP="00F5261E">
      <w:pPr>
        <w:rPr>
          <w:b/>
          <w:color w:val="00B0F0"/>
          <w:sz w:val="28"/>
          <w:szCs w:val="28"/>
        </w:rPr>
      </w:pPr>
    </w:p>
    <w:p w:rsidR="00A67E8C" w:rsidRDefault="00A67E8C" w:rsidP="00F5261E">
      <w:pPr>
        <w:rPr>
          <w:b/>
          <w:color w:val="00B0F0"/>
          <w:sz w:val="28"/>
          <w:szCs w:val="28"/>
        </w:rPr>
      </w:pPr>
    </w:p>
    <w:p w:rsidR="00F5261E" w:rsidRDefault="00F5261E" w:rsidP="00F5261E">
      <w:pPr>
        <w:rPr>
          <w:b/>
          <w:color w:val="00B0F0"/>
          <w:sz w:val="28"/>
          <w:szCs w:val="28"/>
        </w:rPr>
      </w:pPr>
      <w:r w:rsidRPr="00F5261E">
        <w:rPr>
          <w:b/>
          <w:color w:val="00B0F0"/>
          <w:sz w:val="28"/>
          <w:szCs w:val="28"/>
        </w:rPr>
        <w:t>Стратегии за Jenkins Master Deployments</w:t>
      </w:r>
    </w:p>
    <w:p w:rsidR="00F5261E" w:rsidRDefault="00F5261E" w:rsidP="00F5261E">
      <w:pPr>
        <w:rPr>
          <w:sz w:val="24"/>
          <w:szCs w:val="24"/>
        </w:rPr>
      </w:pPr>
      <w:r w:rsidRPr="00F5261E">
        <w:rPr>
          <w:sz w:val="24"/>
          <w:szCs w:val="24"/>
        </w:rPr>
        <w:t xml:space="preserve">Инсталациите на </w:t>
      </w:r>
      <w:r>
        <w:rPr>
          <w:sz w:val="24"/>
          <w:szCs w:val="24"/>
        </w:rPr>
        <w:t>Jenkins</w:t>
      </w:r>
      <w:r w:rsidRPr="00F5261E">
        <w:rPr>
          <w:sz w:val="24"/>
          <w:szCs w:val="24"/>
        </w:rPr>
        <w:t xml:space="preserve"> генерално спаѓаат во едно од двете сценарија:</w:t>
      </w:r>
    </w:p>
    <w:p w:rsidR="00F5261E" w:rsidRDefault="00A67E8C" w:rsidP="00A67E8C">
      <w:pPr>
        <w:pStyle w:val="ListParagraph"/>
        <w:numPr>
          <w:ilvl w:val="0"/>
          <w:numId w:val="2"/>
        </w:numPr>
        <w:rPr>
          <w:sz w:val="24"/>
          <w:szCs w:val="24"/>
        </w:rPr>
      </w:pPr>
      <w:r w:rsidRPr="00A67E8C">
        <w:rPr>
          <w:sz w:val="24"/>
          <w:szCs w:val="24"/>
        </w:rPr>
        <w:t xml:space="preserve">Еден, голем главен сервер со повеќе </w:t>
      </w:r>
      <w:r w:rsidRPr="00A67E8C">
        <w:rPr>
          <w:color w:val="FF0000"/>
          <w:sz w:val="24"/>
          <w:szCs w:val="24"/>
        </w:rPr>
        <w:t xml:space="preserve">работни јазли </w:t>
      </w:r>
      <w:r w:rsidRPr="00A67E8C">
        <w:rPr>
          <w:sz w:val="24"/>
          <w:szCs w:val="24"/>
        </w:rPr>
        <w:t>поврзани со него.</w:t>
      </w:r>
    </w:p>
    <w:p w:rsidR="00A67E8C" w:rsidRDefault="00A67E8C" w:rsidP="00A67E8C">
      <w:pPr>
        <w:pStyle w:val="ListParagraph"/>
        <w:numPr>
          <w:ilvl w:val="0"/>
          <w:numId w:val="2"/>
        </w:numPr>
        <w:rPr>
          <w:sz w:val="24"/>
          <w:szCs w:val="24"/>
        </w:rPr>
      </w:pPr>
      <w:r w:rsidRPr="00A67E8C">
        <w:rPr>
          <w:sz w:val="24"/>
          <w:szCs w:val="24"/>
        </w:rPr>
        <w:t xml:space="preserve">Повеќе помали главни сервери со повеќе </w:t>
      </w:r>
      <w:r w:rsidRPr="00A67E8C">
        <w:rPr>
          <w:color w:val="FF0000"/>
          <w:sz w:val="24"/>
          <w:szCs w:val="24"/>
        </w:rPr>
        <w:t xml:space="preserve">работни јазли </w:t>
      </w:r>
      <w:r w:rsidRPr="00A67E8C">
        <w:rPr>
          <w:sz w:val="24"/>
          <w:szCs w:val="24"/>
        </w:rPr>
        <w:t>поврзани со секој од нив</w:t>
      </w:r>
    </w:p>
    <w:p w:rsidR="00A67E8C" w:rsidRDefault="00A67E8C" w:rsidP="00A67E8C">
      <w:pPr>
        <w:rPr>
          <w:sz w:val="24"/>
          <w:szCs w:val="24"/>
        </w:rPr>
      </w:pPr>
    </w:p>
    <w:p w:rsidR="00A67E8C" w:rsidRDefault="00A67E8C">
      <w:pPr>
        <w:rPr>
          <w:sz w:val="24"/>
          <w:szCs w:val="24"/>
        </w:rPr>
      </w:pPr>
      <w:r>
        <w:rPr>
          <w:sz w:val="24"/>
          <w:szCs w:val="24"/>
        </w:rPr>
        <w:br w:type="page"/>
      </w:r>
    </w:p>
    <w:p w:rsidR="00A67E8C" w:rsidRDefault="00A67E8C" w:rsidP="00A67E8C">
      <w:pPr>
        <w:rPr>
          <w:sz w:val="24"/>
          <w:szCs w:val="24"/>
        </w:rPr>
      </w:pPr>
      <w:r>
        <w:rPr>
          <w:noProof/>
        </w:rPr>
        <w:lastRenderedPageBreak/>
        <w:drawing>
          <wp:inline distT="0" distB="0" distL="0" distR="0" wp14:anchorId="341145A0" wp14:editId="0495D43B">
            <wp:extent cx="55911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428875"/>
                    </a:xfrm>
                    <a:prstGeom prst="rect">
                      <a:avLst/>
                    </a:prstGeom>
                  </pic:spPr>
                </pic:pic>
              </a:graphicData>
            </a:graphic>
          </wp:inline>
        </w:drawing>
      </w:r>
    </w:p>
    <w:p w:rsidR="00A67E8C" w:rsidRDefault="00A67E8C" w:rsidP="00A67E8C">
      <w:pPr>
        <w:rPr>
          <w:sz w:val="24"/>
          <w:szCs w:val="24"/>
        </w:rPr>
      </w:pPr>
    </w:p>
    <w:p w:rsidR="00A67E8C" w:rsidRDefault="00A67E8C" w:rsidP="00A67E8C">
      <w:pPr>
        <w:ind w:firstLine="720"/>
        <w:rPr>
          <w:sz w:val="24"/>
          <w:szCs w:val="24"/>
        </w:rPr>
      </w:pPr>
      <w:r w:rsidRPr="00A67E8C">
        <w:rPr>
          <w:sz w:val="24"/>
          <w:szCs w:val="24"/>
        </w:rPr>
        <w:t xml:space="preserve">Во двата случаи, еден или повеќе </w:t>
      </w:r>
      <w:r w:rsidRPr="00A67E8C">
        <w:rPr>
          <w:color w:val="FF0000"/>
          <w:sz w:val="24"/>
          <w:szCs w:val="24"/>
        </w:rPr>
        <w:t xml:space="preserve">работни јазли </w:t>
      </w:r>
      <w:r w:rsidRPr="00A67E8C">
        <w:rPr>
          <w:sz w:val="24"/>
          <w:szCs w:val="24"/>
        </w:rPr>
        <w:t>се присутни. Во поголемите системи, ова</w:t>
      </w:r>
      <w:r>
        <w:rPr>
          <w:sz w:val="24"/>
          <w:szCs w:val="24"/>
        </w:rPr>
        <w:t xml:space="preserve"> е важна практика – не </w:t>
      </w:r>
      <w:r>
        <w:rPr>
          <w:sz w:val="24"/>
          <w:szCs w:val="24"/>
          <w:lang w:val="mk-MK"/>
        </w:rPr>
        <w:t>гради</w:t>
      </w:r>
      <w:r>
        <w:rPr>
          <w:sz w:val="24"/>
          <w:szCs w:val="24"/>
        </w:rPr>
        <w:t xml:space="preserve"> на </w:t>
      </w:r>
      <w:r w:rsidRPr="00A67E8C">
        <w:rPr>
          <w:color w:val="FF0000"/>
          <w:sz w:val="24"/>
          <w:szCs w:val="24"/>
        </w:rPr>
        <w:t>master</w:t>
      </w:r>
      <w:r w:rsidRPr="00A67E8C">
        <w:rPr>
          <w:sz w:val="24"/>
          <w:szCs w:val="24"/>
        </w:rPr>
        <w:t xml:space="preserve">. Изборот помеѓу еден </w:t>
      </w:r>
      <w:r w:rsidRPr="00A67E8C">
        <w:rPr>
          <w:color w:val="FF0000"/>
          <w:sz w:val="24"/>
          <w:szCs w:val="24"/>
        </w:rPr>
        <w:t xml:space="preserve">master </w:t>
      </w:r>
      <w:r w:rsidRPr="00A67E8C">
        <w:rPr>
          <w:sz w:val="24"/>
          <w:szCs w:val="24"/>
        </w:rPr>
        <w:t xml:space="preserve">или повеќе </w:t>
      </w:r>
      <w:r w:rsidRPr="00A67E8C">
        <w:rPr>
          <w:color w:val="FF0000"/>
          <w:sz w:val="24"/>
          <w:szCs w:val="24"/>
        </w:rPr>
        <w:t xml:space="preserve">masters </w:t>
      </w:r>
      <w:r w:rsidRPr="00A67E8C">
        <w:rPr>
          <w:sz w:val="24"/>
          <w:szCs w:val="24"/>
        </w:rPr>
        <w:t xml:space="preserve">зависи од неколку фактори, но обично гледаме дека клиентите усвојуваат повеќе </w:t>
      </w:r>
      <w:r w:rsidRPr="00A67E8C">
        <w:rPr>
          <w:color w:val="FF0000"/>
          <w:sz w:val="24"/>
          <w:szCs w:val="24"/>
        </w:rPr>
        <w:t>masters</w:t>
      </w:r>
      <w:r w:rsidRPr="00A67E8C">
        <w:rPr>
          <w:sz w:val="24"/>
          <w:szCs w:val="24"/>
        </w:rPr>
        <w:t xml:space="preserve">. На пример, Netflix работи повеќе од 25 </w:t>
      </w:r>
      <w:r w:rsidRPr="00A67E8C">
        <w:rPr>
          <w:color w:val="FF0000"/>
          <w:sz w:val="24"/>
          <w:szCs w:val="24"/>
        </w:rPr>
        <w:t xml:space="preserve">masters </w:t>
      </w:r>
      <w:r w:rsidRPr="00A67E8C">
        <w:rPr>
          <w:sz w:val="24"/>
          <w:szCs w:val="24"/>
        </w:rPr>
        <w:t>на AWS.</w:t>
      </w:r>
    </w:p>
    <w:p w:rsidR="00A67E8C" w:rsidRDefault="00A67E8C" w:rsidP="00A67E8C">
      <w:pPr>
        <w:rPr>
          <w:sz w:val="24"/>
          <w:szCs w:val="24"/>
        </w:rPr>
      </w:pPr>
      <w:r w:rsidRPr="00A67E8C">
        <w:rPr>
          <w:sz w:val="24"/>
          <w:szCs w:val="24"/>
        </w:rPr>
        <w:t>Следната табела дава некои критериуми што можете да ги користите кога избирате која стратегија најдобро одговара на вашите потреби:</w:t>
      </w:r>
    </w:p>
    <w:p w:rsidR="00A67E8C" w:rsidRDefault="00A67E8C" w:rsidP="00A67E8C">
      <w:pPr>
        <w:rPr>
          <w:sz w:val="24"/>
          <w:szCs w:val="24"/>
        </w:rPr>
      </w:pPr>
    </w:p>
    <w:p w:rsidR="00A67E8C" w:rsidRDefault="00A67E8C" w:rsidP="00A67E8C">
      <w:pPr>
        <w:rPr>
          <w:sz w:val="24"/>
          <w:szCs w:val="24"/>
        </w:rPr>
      </w:pPr>
      <w:r>
        <w:rPr>
          <w:noProof/>
        </w:rPr>
        <w:drawing>
          <wp:inline distT="0" distB="0" distL="0" distR="0" wp14:anchorId="393506A0" wp14:editId="792ACFF1">
            <wp:extent cx="55626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324100"/>
                    </a:xfrm>
                    <a:prstGeom prst="rect">
                      <a:avLst/>
                    </a:prstGeom>
                  </pic:spPr>
                </pic:pic>
              </a:graphicData>
            </a:graphic>
          </wp:inline>
        </w:drawing>
      </w:r>
    </w:p>
    <w:p w:rsidR="00A67E8C" w:rsidRDefault="00A67E8C" w:rsidP="00A67E8C">
      <w:pPr>
        <w:rPr>
          <w:sz w:val="24"/>
          <w:szCs w:val="24"/>
        </w:rPr>
      </w:pPr>
      <w:r w:rsidRPr="00A67E8C">
        <w:rPr>
          <w:sz w:val="24"/>
          <w:szCs w:val="24"/>
        </w:rPr>
        <w:t xml:space="preserve">Иако постојат многу успешни стратегии за распоредување на повеќе </w:t>
      </w:r>
      <w:r w:rsidRPr="00A67E8C">
        <w:rPr>
          <w:color w:val="FF0000"/>
          <w:sz w:val="24"/>
          <w:szCs w:val="24"/>
        </w:rPr>
        <w:t xml:space="preserve">masters </w:t>
      </w:r>
      <w:r w:rsidRPr="00A67E8C">
        <w:rPr>
          <w:sz w:val="24"/>
          <w:szCs w:val="24"/>
        </w:rPr>
        <w:t>на</w:t>
      </w:r>
      <w:r>
        <w:rPr>
          <w:sz w:val="24"/>
          <w:szCs w:val="24"/>
        </w:rPr>
        <w:t xml:space="preserve"> Jenkins</w:t>
      </w:r>
      <w:r w:rsidRPr="00A67E8C">
        <w:rPr>
          <w:sz w:val="24"/>
          <w:szCs w:val="24"/>
        </w:rPr>
        <w:t xml:space="preserve">, овој труд се фокусира на распоредување на еден </w:t>
      </w:r>
      <w:r w:rsidRPr="00A67E8C">
        <w:rPr>
          <w:color w:val="FF0000"/>
          <w:sz w:val="24"/>
          <w:szCs w:val="24"/>
        </w:rPr>
        <w:t xml:space="preserve">master </w:t>
      </w:r>
      <w:r w:rsidRPr="00A67E8C">
        <w:rPr>
          <w:sz w:val="24"/>
          <w:szCs w:val="24"/>
        </w:rPr>
        <w:t xml:space="preserve">на </w:t>
      </w:r>
      <w:r>
        <w:rPr>
          <w:sz w:val="24"/>
          <w:szCs w:val="24"/>
        </w:rPr>
        <w:t xml:space="preserve">Jenkins </w:t>
      </w:r>
      <w:r>
        <w:rPr>
          <w:sz w:val="24"/>
          <w:szCs w:val="24"/>
          <w:lang w:val="mk-MK"/>
        </w:rPr>
        <w:t xml:space="preserve">на </w:t>
      </w:r>
      <w:r>
        <w:rPr>
          <w:sz w:val="24"/>
          <w:szCs w:val="24"/>
        </w:rPr>
        <w:t>Amazon</w:t>
      </w:r>
      <w:r w:rsidRPr="00A67E8C">
        <w:rPr>
          <w:sz w:val="24"/>
          <w:szCs w:val="24"/>
        </w:rPr>
        <w:t xml:space="preserve"> EC2, но </w:t>
      </w:r>
      <w:r>
        <w:rPr>
          <w:sz w:val="24"/>
          <w:szCs w:val="24"/>
          <w:lang w:val="mk-MK"/>
        </w:rPr>
        <w:t xml:space="preserve">со </w:t>
      </w:r>
      <w:r w:rsidRPr="00A67E8C">
        <w:rPr>
          <w:sz w:val="24"/>
          <w:szCs w:val="24"/>
        </w:rPr>
        <w:t xml:space="preserve">архитектирање на тоа да биде само-заздравувачки и високо достапен. Техниките опишани овде за распоредување на еден </w:t>
      </w:r>
      <w:r w:rsidRPr="00A67E8C">
        <w:rPr>
          <w:color w:val="FF0000"/>
          <w:sz w:val="24"/>
          <w:szCs w:val="24"/>
        </w:rPr>
        <w:t xml:space="preserve">master </w:t>
      </w:r>
      <w:r w:rsidRPr="00A67E8C">
        <w:rPr>
          <w:sz w:val="24"/>
          <w:szCs w:val="24"/>
        </w:rPr>
        <w:t xml:space="preserve">на </w:t>
      </w:r>
      <w:r>
        <w:rPr>
          <w:sz w:val="24"/>
          <w:szCs w:val="24"/>
        </w:rPr>
        <w:t>Jenkins</w:t>
      </w:r>
      <w:r w:rsidRPr="00A67E8C">
        <w:rPr>
          <w:sz w:val="24"/>
          <w:szCs w:val="24"/>
        </w:rPr>
        <w:t xml:space="preserve"> може да се применат за да се создаде средина со повеќе </w:t>
      </w:r>
      <w:r w:rsidRPr="00A67E8C">
        <w:rPr>
          <w:color w:val="FF0000"/>
          <w:sz w:val="24"/>
          <w:szCs w:val="24"/>
        </w:rPr>
        <w:t>masters</w:t>
      </w:r>
      <w:r w:rsidRPr="00A67E8C">
        <w:rPr>
          <w:sz w:val="24"/>
          <w:szCs w:val="24"/>
        </w:rPr>
        <w:t>.</w:t>
      </w:r>
    </w:p>
    <w:p w:rsidR="00A67E8C" w:rsidRDefault="00262238" w:rsidP="00A67E8C">
      <w:pPr>
        <w:rPr>
          <w:b/>
          <w:color w:val="00B0F0"/>
          <w:sz w:val="28"/>
          <w:szCs w:val="28"/>
        </w:rPr>
      </w:pPr>
      <w:r w:rsidRPr="00262238">
        <w:rPr>
          <w:b/>
          <w:color w:val="00B0F0"/>
          <w:sz w:val="28"/>
          <w:szCs w:val="28"/>
        </w:rPr>
        <w:lastRenderedPageBreak/>
        <w:t>Архитектура за High Availability</w:t>
      </w:r>
    </w:p>
    <w:p w:rsidR="00262238" w:rsidRDefault="00262238" w:rsidP="00262238">
      <w:pPr>
        <w:ind w:firstLine="720"/>
        <w:rPr>
          <w:sz w:val="24"/>
          <w:szCs w:val="24"/>
        </w:rPr>
      </w:pPr>
      <w:r w:rsidRPr="00262238">
        <w:rPr>
          <w:sz w:val="24"/>
          <w:szCs w:val="24"/>
        </w:rPr>
        <w:t xml:space="preserve">Инфраструктурата AWS (Слика 4) е изградена околу </w:t>
      </w:r>
      <w:r w:rsidRPr="00262238">
        <w:rPr>
          <w:color w:val="FF0000"/>
          <w:sz w:val="24"/>
          <w:szCs w:val="24"/>
        </w:rPr>
        <w:t xml:space="preserve">региони </w:t>
      </w:r>
      <w:r w:rsidRPr="00262238">
        <w:rPr>
          <w:sz w:val="24"/>
          <w:szCs w:val="24"/>
        </w:rPr>
        <w:t xml:space="preserve">и </w:t>
      </w:r>
      <w:r w:rsidRPr="00262238">
        <w:rPr>
          <w:color w:val="FF0000"/>
          <w:sz w:val="24"/>
          <w:szCs w:val="24"/>
        </w:rPr>
        <w:t xml:space="preserve">зони на достапност </w:t>
      </w:r>
      <w:r>
        <w:rPr>
          <w:sz w:val="24"/>
          <w:szCs w:val="24"/>
        </w:rPr>
        <w:t>(AZs</w:t>
      </w:r>
      <w:r w:rsidRPr="00262238">
        <w:rPr>
          <w:sz w:val="24"/>
          <w:szCs w:val="24"/>
        </w:rPr>
        <w:t xml:space="preserve">). Регион е физичка област на светот каде AWS има повеќе </w:t>
      </w:r>
      <w:r w:rsidRPr="00262238">
        <w:rPr>
          <w:color w:val="FF0000"/>
          <w:sz w:val="24"/>
          <w:szCs w:val="24"/>
        </w:rPr>
        <w:t xml:space="preserve">Достапни </w:t>
      </w:r>
      <w:r w:rsidRPr="00262238">
        <w:rPr>
          <w:sz w:val="24"/>
          <w:szCs w:val="24"/>
        </w:rPr>
        <w:t>зони. Достапна зона се состои од еден или повеќе дискретни центри за податоци, секој со вишок енергија, вмрежување и поврзување, сместени во посебни капацитети.</w:t>
      </w:r>
      <w:r>
        <w:rPr>
          <w:sz w:val="24"/>
          <w:szCs w:val="24"/>
        </w:rPr>
        <w:t xml:space="preserve"> </w:t>
      </w:r>
      <w:r w:rsidRPr="00262238">
        <w:rPr>
          <w:sz w:val="24"/>
          <w:szCs w:val="24"/>
        </w:rPr>
        <w:t>Овие Достапни зони ви нудат можност да работите со производствени апликации и бази на п</w:t>
      </w:r>
      <w:r>
        <w:rPr>
          <w:sz w:val="24"/>
          <w:szCs w:val="24"/>
        </w:rPr>
        <w:t>одатоци што се повеќе достапни,</w:t>
      </w:r>
      <w:r w:rsidRPr="00262238">
        <w:rPr>
          <w:sz w:val="24"/>
          <w:szCs w:val="24"/>
        </w:rPr>
        <w:t xml:space="preserve"> толерантни за грешки и </w:t>
      </w:r>
      <w:r>
        <w:rPr>
          <w:sz w:val="24"/>
          <w:szCs w:val="24"/>
          <w:lang w:val="mk-MK"/>
        </w:rPr>
        <w:t>по</w:t>
      </w:r>
      <w:r w:rsidRPr="00262238">
        <w:rPr>
          <w:sz w:val="24"/>
          <w:szCs w:val="24"/>
        </w:rPr>
        <w:t>скалабилни отколку што би било можно од еден центар за податоци.</w:t>
      </w:r>
    </w:p>
    <w:p w:rsidR="00262238" w:rsidRDefault="00262238" w:rsidP="00262238">
      <w:pPr>
        <w:rPr>
          <w:sz w:val="24"/>
          <w:szCs w:val="24"/>
        </w:rPr>
      </w:pPr>
      <w:r>
        <w:rPr>
          <w:noProof/>
        </w:rPr>
        <w:drawing>
          <wp:inline distT="0" distB="0" distL="0" distR="0" wp14:anchorId="6371F959" wp14:editId="2FF1F2BC">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9425"/>
                    </a:xfrm>
                    <a:prstGeom prst="rect">
                      <a:avLst/>
                    </a:prstGeom>
                  </pic:spPr>
                </pic:pic>
              </a:graphicData>
            </a:graphic>
          </wp:inline>
        </w:drawing>
      </w:r>
    </w:p>
    <w:p w:rsidR="00262238" w:rsidRPr="00262238" w:rsidRDefault="00262238" w:rsidP="00262238">
      <w:pPr>
        <w:rPr>
          <w:sz w:val="24"/>
          <w:szCs w:val="24"/>
        </w:rPr>
      </w:pPr>
      <w:r>
        <w:rPr>
          <w:noProof/>
        </w:rPr>
        <w:drawing>
          <wp:inline distT="0" distB="0" distL="0" distR="0" wp14:anchorId="6FE9C662" wp14:editId="39274B65">
            <wp:extent cx="55340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57525"/>
                    </a:xfrm>
                    <a:prstGeom prst="rect">
                      <a:avLst/>
                    </a:prstGeom>
                  </pic:spPr>
                </pic:pic>
              </a:graphicData>
            </a:graphic>
          </wp:inline>
        </w:drawing>
      </w:r>
    </w:p>
    <w:p w:rsidR="00A67E8C" w:rsidRDefault="008815A7" w:rsidP="008815A7">
      <w:pPr>
        <w:ind w:firstLine="720"/>
        <w:rPr>
          <w:sz w:val="24"/>
          <w:szCs w:val="24"/>
        </w:rPr>
      </w:pPr>
      <w:r>
        <w:rPr>
          <w:sz w:val="24"/>
          <w:szCs w:val="24"/>
        </w:rPr>
        <w:lastRenderedPageBreak/>
        <w:t xml:space="preserve">Во </w:t>
      </w:r>
      <w:r w:rsidRPr="008815A7">
        <w:rPr>
          <w:sz w:val="24"/>
          <w:szCs w:val="24"/>
        </w:rPr>
        <w:t>AWS</w:t>
      </w:r>
      <w:r>
        <w:rPr>
          <w:sz w:val="24"/>
          <w:szCs w:val="24"/>
        </w:rPr>
        <w:t xml:space="preserve"> Cloud-</w:t>
      </w:r>
      <w:r>
        <w:rPr>
          <w:sz w:val="24"/>
          <w:szCs w:val="24"/>
          <w:lang w:val="mk-MK"/>
        </w:rPr>
        <w:t>от</w:t>
      </w:r>
      <w:r w:rsidRPr="008815A7">
        <w:rPr>
          <w:sz w:val="24"/>
          <w:szCs w:val="24"/>
        </w:rPr>
        <w:t xml:space="preserve">, веб-пристапна апликација како </w:t>
      </w:r>
      <w:r>
        <w:rPr>
          <w:sz w:val="24"/>
          <w:szCs w:val="24"/>
        </w:rPr>
        <w:t>Jenkins</w:t>
      </w:r>
      <w:r w:rsidRPr="008815A7">
        <w:rPr>
          <w:sz w:val="24"/>
          <w:szCs w:val="24"/>
        </w:rPr>
        <w:t xml:space="preserve"> е типично дизајнирана за голема достапност и толеранција на грешки со ширење на примери низ повеќе зони на достапност и нивно представување со балансирач на оптоварување на еластично оптоварување (ELB). Еластично балансирање на оптоварување автоматски го дистрибуира влезниот сообраќај на апликации низ повеќе инстанци на Amazon EC2 во </w:t>
      </w:r>
      <w:r>
        <w:rPr>
          <w:sz w:val="24"/>
          <w:szCs w:val="24"/>
        </w:rPr>
        <w:t>Cloud-</w:t>
      </w:r>
      <w:r w:rsidRPr="008815A7">
        <w:rPr>
          <w:sz w:val="24"/>
          <w:szCs w:val="24"/>
        </w:rPr>
        <w:t>от. Тоа ви овозможува да постигнете поголеми нивоа на толеранција на грешки во вашите апликации и беспрекорно го обезбедува потребниот износ на капацитет за балансирање на оптоварување потребен за дистрибуција на сообраќај на апликации.</w:t>
      </w:r>
    </w:p>
    <w:p w:rsidR="008815A7" w:rsidRDefault="008815A7" w:rsidP="008815A7">
      <w:pPr>
        <w:ind w:firstLine="720"/>
        <w:rPr>
          <w:sz w:val="24"/>
          <w:szCs w:val="24"/>
        </w:rPr>
      </w:pPr>
    </w:p>
    <w:p w:rsidR="008815A7" w:rsidRDefault="008815A7" w:rsidP="008815A7">
      <w:pPr>
        <w:ind w:firstLine="720"/>
        <w:rPr>
          <w:color w:val="FF0000"/>
          <w:sz w:val="24"/>
          <w:szCs w:val="24"/>
        </w:rPr>
      </w:pPr>
      <w:r>
        <w:rPr>
          <w:sz w:val="24"/>
          <w:szCs w:val="24"/>
          <w:lang w:val="mk-MK"/>
        </w:rPr>
        <w:t>Поради</w:t>
      </w:r>
      <w:r>
        <w:rPr>
          <w:sz w:val="24"/>
          <w:szCs w:val="24"/>
        </w:rPr>
        <w:t xml:space="preserve"> </w:t>
      </w:r>
      <w:r w:rsidRPr="008815A7">
        <w:rPr>
          <w:sz w:val="24"/>
          <w:szCs w:val="24"/>
        </w:rPr>
        <w:t xml:space="preserve">фактот дека </w:t>
      </w:r>
      <w:r>
        <w:rPr>
          <w:sz w:val="24"/>
          <w:szCs w:val="24"/>
        </w:rPr>
        <w:t>Jenkins</w:t>
      </w:r>
      <w:r w:rsidRPr="008815A7">
        <w:rPr>
          <w:sz w:val="24"/>
          <w:szCs w:val="24"/>
        </w:rPr>
        <w:t xml:space="preserve"> складира г</w:t>
      </w:r>
      <w:r>
        <w:rPr>
          <w:sz w:val="24"/>
          <w:szCs w:val="24"/>
        </w:rPr>
        <w:t>лавна конфигурација на јазол во $</w:t>
      </w:r>
      <w:r w:rsidRPr="008815A7">
        <w:rPr>
          <w:sz w:val="24"/>
          <w:szCs w:val="24"/>
        </w:rPr>
        <w:t xml:space="preserve">JENKINS_HOME директориум - наместо, да речеме, база на податоци - станува проблематично да </w:t>
      </w:r>
      <w:r>
        <w:rPr>
          <w:sz w:val="24"/>
          <w:szCs w:val="24"/>
        </w:rPr>
        <w:t>се одржува вишок Jenkins сервер</w:t>
      </w:r>
      <w:r w:rsidRPr="008815A7">
        <w:rPr>
          <w:sz w:val="24"/>
          <w:szCs w:val="24"/>
        </w:rPr>
        <w:t xml:space="preserve"> во посебна </w:t>
      </w:r>
      <w:r w:rsidRPr="008815A7">
        <w:rPr>
          <w:color w:val="FF0000"/>
          <w:sz w:val="24"/>
          <w:szCs w:val="24"/>
        </w:rPr>
        <w:t>Достапна зона</w:t>
      </w:r>
      <w:r w:rsidRPr="008815A7">
        <w:rPr>
          <w:sz w:val="24"/>
          <w:szCs w:val="24"/>
        </w:rPr>
        <w:t xml:space="preserve"> во единствено главно поставување без помош на приклучоци. Задачите како конфигурирање на </w:t>
      </w:r>
      <w:r>
        <w:rPr>
          <w:sz w:val="24"/>
          <w:szCs w:val="24"/>
        </w:rPr>
        <w:t>Jenkins</w:t>
      </w:r>
      <w:r w:rsidRPr="008815A7">
        <w:rPr>
          <w:sz w:val="24"/>
          <w:szCs w:val="24"/>
        </w:rPr>
        <w:t xml:space="preserve">, одржување додатоци и управување со корисници ќе треба да се повторат низ секоја реплицирана инстанца во секоја </w:t>
      </w:r>
      <w:r w:rsidRPr="008815A7">
        <w:rPr>
          <w:color w:val="FF0000"/>
          <w:sz w:val="24"/>
          <w:szCs w:val="24"/>
        </w:rPr>
        <w:t>Достапна зона</w:t>
      </w:r>
      <w:r>
        <w:rPr>
          <w:color w:val="FF0000"/>
          <w:sz w:val="24"/>
          <w:szCs w:val="24"/>
        </w:rPr>
        <w:t>.</w:t>
      </w:r>
    </w:p>
    <w:p w:rsidR="008815A7" w:rsidRDefault="008815A7" w:rsidP="008815A7">
      <w:pPr>
        <w:ind w:firstLine="720"/>
        <w:rPr>
          <w:sz w:val="24"/>
          <w:szCs w:val="24"/>
        </w:rPr>
      </w:pPr>
      <w:r>
        <w:rPr>
          <w:noProof/>
        </w:rPr>
        <w:drawing>
          <wp:inline distT="0" distB="0" distL="0" distR="0" wp14:anchorId="7E13F799" wp14:editId="35FB63F3">
            <wp:extent cx="47529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924050"/>
                    </a:xfrm>
                    <a:prstGeom prst="rect">
                      <a:avLst/>
                    </a:prstGeom>
                  </pic:spPr>
                </pic:pic>
              </a:graphicData>
            </a:graphic>
          </wp:inline>
        </w:drawing>
      </w:r>
    </w:p>
    <w:p w:rsidR="00B55D0D" w:rsidRDefault="00B55D0D" w:rsidP="008815A7">
      <w:pPr>
        <w:ind w:firstLine="720"/>
        <w:rPr>
          <w:sz w:val="24"/>
          <w:szCs w:val="24"/>
        </w:rPr>
      </w:pPr>
    </w:p>
    <w:p w:rsidR="008815A7" w:rsidRDefault="008815A7" w:rsidP="008815A7">
      <w:pPr>
        <w:ind w:firstLine="720"/>
        <w:rPr>
          <w:color w:val="FF0000"/>
          <w:sz w:val="24"/>
          <w:szCs w:val="24"/>
        </w:rPr>
      </w:pPr>
      <w:r w:rsidRPr="008815A7">
        <w:rPr>
          <w:sz w:val="24"/>
          <w:szCs w:val="24"/>
        </w:rPr>
        <w:t xml:space="preserve">Ако вашите деловни барања бараат околина на </w:t>
      </w:r>
      <w:r>
        <w:rPr>
          <w:sz w:val="24"/>
          <w:szCs w:val="24"/>
        </w:rPr>
        <w:t>Jenkins</w:t>
      </w:r>
      <w:r w:rsidRPr="008815A7">
        <w:rPr>
          <w:sz w:val="24"/>
          <w:szCs w:val="24"/>
        </w:rPr>
        <w:t xml:space="preserve">, толерантна за грешки, претпочитаното поставување може да биде сценарио во кое повеќе </w:t>
      </w:r>
      <w:r w:rsidR="007F34F3">
        <w:rPr>
          <w:sz w:val="24"/>
          <w:szCs w:val="24"/>
        </w:rPr>
        <w:t>masters</w:t>
      </w:r>
      <w:r w:rsidRPr="008815A7">
        <w:rPr>
          <w:sz w:val="24"/>
          <w:szCs w:val="24"/>
        </w:rPr>
        <w:t xml:space="preserve"> со свои </w:t>
      </w:r>
      <w:r w:rsidRPr="007F34F3">
        <w:rPr>
          <w:color w:val="FF0000"/>
          <w:sz w:val="24"/>
          <w:szCs w:val="24"/>
        </w:rPr>
        <w:t xml:space="preserve">работници </w:t>
      </w:r>
      <w:r w:rsidRPr="008815A7">
        <w:rPr>
          <w:sz w:val="24"/>
          <w:szCs w:val="24"/>
        </w:rPr>
        <w:t xml:space="preserve">се сместени во посебна </w:t>
      </w:r>
      <w:r w:rsidRPr="007F34F3">
        <w:rPr>
          <w:color w:val="FF0000"/>
          <w:sz w:val="24"/>
          <w:szCs w:val="24"/>
        </w:rPr>
        <w:t>зона на достапност</w:t>
      </w:r>
      <w:r w:rsidR="007F34F3">
        <w:rPr>
          <w:color w:val="FF0000"/>
          <w:sz w:val="24"/>
          <w:szCs w:val="24"/>
        </w:rPr>
        <w:t>.</w:t>
      </w:r>
    </w:p>
    <w:p w:rsidR="00B55D0D" w:rsidRDefault="00B55D0D" w:rsidP="008815A7">
      <w:pPr>
        <w:ind w:firstLine="720"/>
        <w:rPr>
          <w:sz w:val="24"/>
          <w:szCs w:val="24"/>
        </w:rPr>
      </w:pPr>
    </w:p>
    <w:p w:rsidR="007F34F3" w:rsidRDefault="00B55D0D" w:rsidP="008815A7">
      <w:pPr>
        <w:ind w:firstLine="720"/>
        <w:rPr>
          <w:sz w:val="24"/>
          <w:szCs w:val="24"/>
        </w:rPr>
      </w:pPr>
      <w:r w:rsidRPr="00B55D0D">
        <w:rPr>
          <w:sz w:val="24"/>
          <w:szCs w:val="24"/>
        </w:rPr>
        <w:t xml:space="preserve">Бидејќи фокусот на оваа </w:t>
      </w:r>
      <w:r w:rsidRPr="00B55D0D">
        <w:rPr>
          <w:color w:val="FF0000"/>
          <w:sz w:val="24"/>
          <w:szCs w:val="24"/>
        </w:rPr>
        <w:t xml:space="preserve">бела хартија </w:t>
      </w:r>
      <w:r w:rsidRPr="00B55D0D">
        <w:rPr>
          <w:sz w:val="24"/>
          <w:szCs w:val="24"/>
        </w:rPr>
        <w:t>е на главното сценарио, треба да разми</w:t>
      </w:r>
      <w:r>
        <w:rPr>
          <w:sz w:val="24"/>
          <w:szCs w:val="24"/>
        </w:rPr>
        <w:t xml:space="preserve">слите за создавање на </w:t>
      </w:r>
      <w:r w:rsidRPr="00B55D0D">
        <w:rPr>
          <w:sz w:val="24"/>
          <w:szCs w:val="24"/>
        </w:rPr>
        <w:t xml:space="preserve"> Amazon CloudWatch</w:t>
      </w:r>
      <w:r>
        <w:rPr>
          <w:sz w:val="24"/>
          <w:szCs w:val="24"/>
        </w:rPr>
        <w:t xml:space="preserve"> </w:t>
      </w:r>
      <w:r>
        <w:rPr>
          <w:sz w:val="24"/>
          <w:szCs w:val="24"/>
          <w:lang w:val="mk-MK"/>
        </w:rPr>
        <w:t>аларм</w:t>
      </w:r>
      <w:r w:rsidRPr="00B55D0D">
        <w:rPr>
          <w:sz w:val="24"/>
          <w:szCs w:val="24"/>
        </w:rPr>
        <w:t xml:space="preserve"> што го следи вашиот пример на</w:t>
      </w:r>
      <w:r>
        <w:rPr>
          <w:sz w:val="24"/>
          <w:szCs w:val="24"/>
          <w:lang w:val="mk-MK"/>
        </w:rPr>
        <w:t xml:space="preserve"> </w:t>
      </w:r>
      <w:r>
        <w:rPr>
          <w:sz w:val="24"/>
          <w:szCs w:val="24"/>
        </w:rPr>
        <w:t>Jenkins</w:t>
      </w:r>
      <w:r w:rsidRPr="00B55D0D">
        <w:rPr>
          <w:sz w:val="24"/>
          <w:szCs w:val="24"/>
        </w:rPr>
        <w:t xml:space="preserve">. CloudWatch автоматски го обновува примерот ако се оштети поради основниот хардверски дефект или проблем што бара вклучување на AWS за поправка. Овој метод ви дава можност брзо да закрепнете во случај на неуспех без да имате корист од водење на enенкинс низ повеќе </w:t>
      </w:r>
      <w:r w:rsidRPr="00B55D0D">
        <w:rPr>
          <w:color w:val="FF0000"/>
          <w:sz w:val="24"/>
          <w:szCs w:val="24"/>
        </w:rPr>
        <w:t>Достапни зони</w:t>
      </w:r>
      <w:r w:rsidRPr="00B55D0D">
        <w:rPr>
          <w:sz w:val="24"/>
          <w:szCs w:val="24"/>
        </w:rPr>
        <w:t>.</w:t>
      </w:r>
    </w:p>
    <w:p w:rsidR="00895315" w:rsidRDefault="00895315" w:rsidP="008815A7">
      <w:pPr>
        <w:ind w:firstLine="720"/>
        <w:rPr>
          <w:sz w:val="24"/>
          <w:szCs w:val="24"/>
        </w:rPr>
      </w:pPr>
    </w:p>
    <w:p w:rsidR="00895315" w:rsidRPr="00895315" w:rsidRDefault="00895315" w:rsidP="00895315">
      <w:pPr>
        <w:ind w:firstLine="720"/>
        <w:rPr>
          <w:sz w:val="24"/>
          <w:szCs w:val="24"/>
        </w:rPr>
      </w:pPr>
      <w:r w:rsidRPr="00895315">
        <w:rPr>
          <w:sz w:val="24"/>
          <w:szCs w:val="24"/>
        </w:rPr>
        <w:lastRenderedPageBreak/>
        <w:t>Подоцна во ов</w:t>
      </w:r>
      <w:r>
        <w:rPr>
          <w:sz w:val="24"/>
          <w:szCs w:val="24"/>
        </w:rPr>
        <w:t>аа бела хартија, предлагаме</w:t>
      </w:r>
      <w:r w:rsidRPr="00895315">
        <w:rPr>
          <w:sz w:val="24"/>
          <w:szCs w:val="24"/>
        </w:rPr>
        <w:t xml:space="preserve"> раздвојувањето на складиштето за конфигурација од пресметковниот јазол </w:t>
      </w:r>
      <w:r>
        <w:rPr>
          <w:sz w:val="24"/>
          <w:szCs w:val="24"/>
        </w:rPr>
        <w:t>Jenkins</w:t>
      </w:r>
      <w:r w:rsidRPr="00895315">
        <w:rPr>
          <w:sz w:val="24"/>
          <w:szCs w:val="24"/>
        </w:rPr>
        <w:t xml:space="preserve"> овозможува зголемена достапност.</w:t>
      </w:r>
    </w:p>
    <w:p w:rsidR="00895315" w:rsidRDefault="00895315" w:rsidP="00895315">
      <w:pPr>
        <w:ind w:firstLine="720"/>
        <w:rPr>
          <w:sz w:val="24"/>
          <w:szCs w:val="24"/>
        </w:rPr>
      </w:pPr>
      <w:r w:rsidRPr="00895315">
        <w:rPr>
          <w:sz w:val="24"/>
          <w:szCs w:val="24"/>
        </w:rPr>
        <w:t xml:space="preserve">Овие опции не бараат дополнителни додатоци на </w:t>
      </w:r>
      <w:r>
        <w:rPr>
          <w:sz w:val="24"/>
          <w:szCs w:val="24"/>
        </w:rPr>
        <w:t>Jenkins</w:t>
      </w:r>
      <w:r w:rsidRPr="00895315">
        <w:rPr>
          <w:sz w:val="24"/>
          <w:szCs w:val="24"/>
        </w:rPr>
        <w:t>. Наместо тоа, тие се потпираат на технологијата AWS.</w:t>
      </w:r>
    </w:p>
    <w:p w:rsidR="00895315" w:rsidRPr="00895315" w:rsidRDefault="00895315" w:rsidP="00895315">
      <w:pPr>
        <w:rPr>
          <w:b/>
          <w:color w:val="00B0F0"/>
          <w:sz w:val="28"/>
          <w:szCs w:val="28"/>
        </w:rPr>
      </w:pPr>
      <w:r w:rsidRPr="00895315">
        <w:rPr>
          <w:b/>
          <w:color w:val="00B0F0"/>
          <w:sz w:val="28"/>
          <w:szCs w:val="28"/>
        </w:rPr>
        <w:t>Размислувања за ресурси за правилна гол</w:t>
      </w:r>
      <w:r w:rsidRPr="00895315">
        <w:rPr>
          <w:b/>
          <w:color w:val="00B0F0"/>
          <w:sz w:val="28"/>
          <w:szCs w:val="28"/>
        </w:rPr>
        <w:t>емина на вашиот Jenkins Master</w:t>
      </w:r>
    </w:p>
    <w:p w:rsidR="00895315" w:rsidRDefault="00895315" w:rsidP="00A27E2C">
      <w:pPr>
        <w:ind w:firstLine="720"/>
        <w:rPr>
          <w:sz w:val="24"/>
          <w:szCs w:val="24"/>
          <w:lang w:val="mk-MK"/>
        </w:rPr>
      </w:pPr>
      <w:r w:rsidRPr="00895315">
        <w:rPr>
          <w:sz w:val="24"/>
          <w:szCs w:val="24"/>
        </w:rPr>
        <w:t>Како и со секое распоредување на AWS, големината на вашиот пример во однос на проц</w:t>
      </w:r>
      <w:r>
        <w:rPr>
          <w:sz w:val="24"/>
          <w:szCs w:val="24"/>
        </w:rPr>
        <w:t>есорот, меморијата и складишт</w:t>
      </w:r>
      <w:r>
        <w:rPr>
          <w:sz w:val="24"/>
          <w:szCs w:val="24"/>
          <w:lang w:val="mk-MK"/>
        </w:rPr>
        <w:t>ето</w:t>
      </w:r>
      <w:r w:rsidRPr="00895315">
        <w:rPr>
          <w:sz w:val="24"/>
          <w:szCs w:val="24"/>
        </w:rPr>
        <w:t xml:space="preserve"> има влијание врз перформансите и профилите на трошоци. Затоа, многу е важно да се направат вистинските избори</w:t>
      </w:r>
      <w:r>
        <w:rPr>
          <w:sz w:val="24"/>
          <w:szCs w:val="24"/>
          <w:lang w:val="mk-MK"/>
        </w:rPr>
        <w:t>.</w:t>
      </w:r>
    </w:p>
    <w:p w:rsidR="00AF2BDA" w:rsidRPr="00AF2BDA" w:rsidRDefault="00AF2BDA" w:rsidP="00AF2BDA">
      <w:pPr>
        <w:rPr>
          <w:b/>
          <w:sz w:val="24"/>
          <w:szCs w:val="24"/>
        </w:rPr>
      </w:pPr>
      <w:r w:rsidRPr="00AF2BDA">
        <w:rPr>
          <w:b/>
          <w:sz w:val="24"/>
          <w:szCs w:val="24"/>
        </w:rPr>
        <w:t>Операционен систем</w:t>
      </w:r>
    </w:p>
    <w:p w:rsidR="00970ACB" w:rsidRDefault="00AF2BDA" w:rsidP="00AF2BDA">
      <w:pPr>
        <w:ind w:firstLine="720"/>
        <w:rPr>
          <w:sz w:val="24"/>
          <w:szCs w:val="24"/>
        </w:rPr>
      </w:pPr>
      <w:r w:rsidRPr="00AF2BDA">
        <w:rPr>
          <w:sz w:val="24"/>
          <w:szCs w:val="24"/>
        </w:rPr>
        <w:t xml:space="preserve">Зборуваме за распоредување на </w:t>
      </w:r>
      <w:r>
        <w:rPr>
          <w:sz w:val="24"/>
          <w:szCs w:val="24"/>
        </w:rPr>
        <w:t>Jenkins</w:t>
      </w:r>
      <w:r w:rsidRPr="00AF2BDA">
        <w:rPr>
          <w:sz w:val="24"/>
          <w:szCs w:val="24"/>
        </w:rPr>
        <w:t xml:space="preserve"> користејќи Amazon Linux, но лесно е да се прилагодат други </w:t>
      </w:r>
      <w:r w:rsidRPr="00AF2BDA">
        <w:rPr>
          <w:color w:val="FF0000"/>
          <w:sz w:val="24"/>
          <w:szCs w:val="24"/>
        </w:rPr>
        <w:t xml:space="preserve">вкусови </w:t>
      </w:r>
      <w:r w:rsidRPr="00AF2BDA">
        <w:rPr>
          <w:sz w:val="24"/>
          <w:szCs w:val="24"/>
        </w:rPr>
        <w:t>на Linux или околини со Windows користејќи го инсталаторот на Windows за</w:t>
      </w:r>
      <w:r>
        <w:rPr>
          <w:sz w:val="24"/>
          <w:szCs w:val="24"/>
        </w:rPr>
        <w:t xml:space="preserve"> Jenkins</w:t>
      </w:r>
      <w:r w:rsidRPr="00AF2BDA">
        <w:rPr>
          <w:sz w:val="24"/>
          <w:szCs w:val="24"/>
        </w:rPr>
        <w:t>.</w:t>
      </w:r>
    </w:p>
    <w:p w:rsidR="00970ACB" w:rsidRPr="00970ACB" w:rsidRDefault="00970ACB" w:rsidP="00970ACB">
      <w:pPr>
        <w:rPr>
          <w:b/>
          <w:sz w:val="24"/>
          <w:szCs w:val="24"/>
        </w:rPr>
      </w:pPr>
      <w:r w:rsidRPr="00970ACB">
        <w:rPr>
          <w:b/>
          <w:sz w:val="24"/>
          <w:szCs w:val="24"/>
        </w:rPr>
        <w:t>CPU и вмрежувањето</w:t>
      </w:r>
    </w:p>
    <w:p w:rsidR="00970ACB" w:rsidRDefault="00970ACB" w:rsidP="00AF2BDA">
      <w:pPr>
        <w:ind w:firstLine="720"/>
        <w:rPr>
          <w:sz w:val="24"/>
          <w:szCs w:val="24"/>
        </w:rPr>
      </w:pPr>
      <w:r w:rsidRPr="00970ACB">
        <w:rPr>
          <w:sz w:val="24"/>
          <w:szCs w:val="24"/>
        </w:rPr>
        <w:t xml:space="preserve">Распоредот на </w:t>
      </w:r>
      <w:r>
        <w:rPr>
          <w:sz w:val="24"/>
          <w:szCs w:val="24"/>
        </w:rPr>
        <w:t>Jenkins</w:t>
      </w:r>
      <w:r w:rsidRPr="00970ACB">
        <w:rPr>
          <w:sz w:val="24"/>
          <w:szCs w:val="24"/>
        </w:rPr>
        <w:t xml:space="preserve"> изграден за обем и голема достапност варира врз основа на бројот на работни јазли што се поврзуваат со главен јазол. Главен јазол </w:t>
      </w:r>
      <w:r>
        <w:rPr>
          <w:sz w:val="24"/>
          <w:szCs w:val="24"/>
        </w:rPr>
        <w:t>Jenkins</w:t>
      </w:r>
      <w:r w:rsidRPr="00970ACB">
        <w:rPr>
          <w:sz w:val="24"/>
          <w:szCs w:val="24"/>
        </w:rPr>
        <w:t xml:space="preserve"> отвора повеќе нишки по конекција - две за секоја SSH и Java Web Start (JWS) конекција и три за секоја HTTP конекција.</w:t>
      </w:r>
    </w:p>
    <w:p w:rsidR="00970ACB" w:rsidRPr="001E4958" w:rsidRDefault="00970ACB" w:rsidP="00AF2BDA">
      <w:pPr>
        <w:ind w:firstLine="720"/>
        <w:rPr>
          <w:b/>
          <w:sz w:val="24"/>
          <w:szCs w:val="24"/>
        </w:rPr>
      </w:pPr>
      <w:r>
        <w:rPr>
          <w:sz w:val="24"/>
          <w:szCs w:val="24"/>
        </w:rPr>
        <w:t>Jenkins</w:t>
      </w:r>
      <w:r w:rsidRPr="00970ACB">
        <w:rPr>
          <w:sz w:val="24"/>
          <w:szCs w:val="24"/>
        </w:rPr>
        <w:t xml:space="preserve"> служи содржина на табла преку HTTP. Затоа, ако очекувате голем број истовремени корисници, треба да очекувате дополнителни трошоци за </w:t>
      </w:r>
      <w:r>
        <w:rPr>
          <w:sz w:val="24"/>
          <w:szCs w:val="24"/>
        </w:rPr>
        <w:t>CPU</w:t>
      </w:r>
      <w:r w:rsidRPr="00970ACB">
        <w:rPr>
          <w:sz w:val="24"/>
          <w:szCs w:val="24"/>
        </w:rPr>
        <w:t xml:space="preserve"> за изработка </w:t>
      </w:r>
      <w:r w:rsidRPr="001E4958">
        <w:rPr>
          <w:sz w:val="24"/>
          <w:szCs w:val="24"/>
        </w:rPr>
        <w:t>на оваа содржина.</w:t>
      </w:r>
    </w:p>
    <w:p w:rsidR="00970ACB" w:rsidRPr="001E4958" w:rsidRDefault="00A27E2C" w:rsidP="00A27E2C">
      <w:pPr>
        <w:rPr>
          <w:b/>
          <w:sz w:val="24"/>
          <w:szCs w:val="24"/>
          <w:lang w:val="mk-MK"/>
        </w:rPr>
      </w:pPr>
      <w:r w:rsidRPr="001E4958">
        <w:rPr>
          <w:b/>
          <w:sz w:val="24"/>
          <w:szCs w:val="24"/>
          <w:lang w:val="mk-MK"/>
        </w:rPr>
        <w:t>Складирање</w:t>
      </w:r>
    </w:p>
    <w:p w:rsidR="00970ACB" w:rsidRPr="00970ACB" w:rsidRDefault="00A27E2C" w:rsidP="00970ACB">
      <w:pPr>
        <w:ind w:firstLine="720"/>
        <w:rPr>
          <w:sz w:val="24"/>
          <w:szCs w:val="24"/>
        </w:rPr>
      </w:pPr>
      <w:r>
        <w:rPr>
          <w:sz w:val="24"/>
          <w:szCs w:val="24"/>
        </w:rPr>
        <w:t xml:space="preserve">Jenkins </w:t>
      </w:r>
      <w:r>
        <w:rPr>
          <w:sz w:val="24"/>
          <w:szCs w:val="24"/>
          <w:lang w:val="mk-MK"/>
        </w:rPr>
        <w:t>распоредувањето</w:t>
      </w:r>
      <w:r w:rsidR="00970ACB" w:rsidRPr="00970ACB">
        <w:rPr>
          <w:sz w:val="24"/>
          <w:szCs w:val="24"/>
        </w:rPr>
        <w:t xml:space="preserve"> за големи тимови треба да осигура дека работните јазли ја изведуваат изградбата. Затоа, поважно е да имате големи количини на складирање на работните јазли отколку на главниот. Поставките и логовите на </w:t>
      </w:r>
      <w:r>
        <w:rPr>
          <w:sz w:val="24"/>
          <w:szCs w:val="24"/>
        </w:rPr>
        <w:t>Jenkins</w:t>
      </w:r>
      <w:r w:rsidR="00970ACB" w:rsidRPr="00970ACB">
        <w:rPr>
          <w:sz w:val="24"/>
          <w:szCs w:val="24"/>
        </w:rPr>
        <w:t xml:space="preserve"> стандардно се зачувуваат на главниот, така што кога планирате за големината на јачината на звукот на вашиот </w:t>
      </w:r>
      <w:r w:rsidRPr="00A27E2C">
        <w:rPr>
          <w:color w:val="FF0000"/>
          <w:sz w:val="24"/>
          <w:szCs w:val="24"/>
        </w:rPr>
        <w:t>master</w:t>
      </w:r>
      <w:r w:rsidR="00970ACB" w:rsidRPr="00970ACB">
        <w:rPr>
          <w:sz w:val="24"/>
          <w:szCs w:val="24"/>
        </w:rPr>
        <w:t xml:space="preserve">, земете го предвид бројот и големината на проектите што ќе ги одржувате. Во оваа инсталација, складирањето во форма на </w:t>
      </w:r>
      <w:r w:rsidR="00970ACB" w:rsidRPr="00A27E2C">
        <w:rPr>
          <w:color w:val="FF0000"/>
          <w:sz w:val="24"/>
          <w:szCs w:val="24"/>
        </w:rPr>
        <w:t xml:space="preserve">тома </w:t>
      </w:r>
      <w:r w:rsidR="00970ACB" w:rsidRPr="00970ACB">
        <w:rPr>
          <w:sz w:val="24"/>
          <w:szCs w:val="24"/>
        </w:rPr>
        <w:t>на Amazon Elastic Block Store (Amazon EBS) е прикачено и на при</w:t>
      </w:r>
      <w:r>
        <w:rPr>
          <w:sz w:val="24"/>
          <w:szCs w:val="24"/>
        </w:rPr>
        <w:t xml:space="preserve">марните и на работните јазли. </w:t>
      </w:r>
    </w:p>
    <w:p w:rsidR="001E4958" w:rsidRDefault="00A27E2C" w:rsidP="00970ACB">
      <w:pPr>
        <w:ind w:firstLine="720"/>
        <w:rPr>
          <w:sz w:val="24"/>
          <w:szCs w:val="24"/>
        </w:rPr>
      </w:pPr>
      <w:r>
        <w:rPr>
          <w:sz w:val="24"/>
          <w:szCs w:val="24"/>
        </w:rPr>
        <w:t>Amazon EBS</w:t>
      </w:r>
      <w:r w:rsidR="00970ACB" w:rsidRPr="00970ACB">
        <w:rPr>
          <w:sz w:val="24"/>
          <w:szCs w:val="24"/>
        </w:rPr>
        <w:t xml:space="preserve"> обезбедува постојани количини на складирање на ниво на блок за да обезбеди ниска латентност и конзистентни перформанси за влез/излез, намалени според потребите на вашата апликација.</w:t>
      </w:r>
    </w:p>
    <w:p w:rsidR="001E4958" w:rsidRDefault="001E4958" w:rsidP="00970ACB">
      <w:pPr>
        <w:ind w:firstLine="720"/>
        <w:rPr>
          <w:sz w:val="24"/>
          <w:szCs w:val="24"/>
        </w:rPr>
      </w:pPr>
      <w:r w:rsidRPr="001E4958">
        <w:rPr>
          <w:sz w:val="24"/>
          <w:szCs w:val="24"/>
        </w:rPr>
        <w:t xml:space="preserve">Обемот на EBS е дизајниран за годишна стапка на неуспех (AFR) помеѓу 0,1% - 0,2%, каде што неуспехот се однесува на целосно или делумно губење на </w:t>
      </w:r>
      <w:r w:rsidRPr="001E4958">
        <w:rPr>
          <w:color w:val="FF0000"/>
          <w:sz w:val="24"/>
          <w:szCs w:val="24"/>
        </w:rPr>
        <w:t>волуменот</w:t>
      </w:r>
      <w:r w:rsidRPr="001E4958">
        <w:rPr>
          <w:sz w:val="24"/>
          <w:szCs w:val="24"/>
        </w:rPr>
        <w:t xml:space="preserve">, во </w:t>
      </w:r>
      <w:r w:rsidRPr="001E4958">
        <w:rPr>
          <w:sz w:val="24"/>
          <w:szCs w:val="24"/>
        </w:rPr>
        <w:lastRenderedPageBreak/>
        <w:t>зависност од големината и перформансите на волуменот. Ова ги прави звуците на EBS 20 пати посигур</w:t>
      </w:r>
      <w:r>
        <w:rPr>
          <w:sz w:val="24"/>
          <w:szCs w:val="24"/>
        </w:rPr>
        <w:t>ни од типичните</w:t>
      </w:r>
      <w:r>
        <w:rPr>
          <w:sz w:val="24"/>
          <w:szCs w:val="24"/>
          <w:lang w:val="mk-MK"/>
        </w:rPr>
        <w:t xml:space="preserve"> стокови</w:t>
      </w:r>
      <w:r>
        <w:rPr>
          <w:sz w:val="24"/>
          <w:szCs w:val="24"/>
        </w:rPr>
        <w:t xml:space="preserve"> дискови</w:t>
      </w:r>
      <w:r w:rsidRPr="001E4958">
        <w:rPr>
          <w:sz w:val="24"/>
          <w:szCs w:val="24"/>
        </w:rPr>
        <w:t>, кои не успеваат со AFR од околу 4%.</w:t>
      </w:r>
    </w:p>
    <w:p w:rsidR="0039479B" w:rsidRDefault="0039479B" w:rsidP="001E4958">
      <w:pPr>
        <w:rPr>
          <w:b/>
          <w:sz w:val="24"/>
          <w:szCs w:val="24"/>
        </w:rPr>
      </w:pPr>
    </w:p>
    <w:p w:rsidR="001E4958" w:rsidRPr="001E4958" w:rsidRDefault="001E4958" w:rsidP="001E4958">
      <w:pPr>
        <w:rPr>
          <w:b/>
          <w:sz w:val="24"/>
          <w:szCs w:val="24"/>
        </w:rPr>
      </w:pPr>
      <w:r w:rsidRPr="001E4958">
        <w:rPr>
          <w:b/>
          <w:sz w:val="24"/>
          <w:szCs w:val="24"/>
        </w:rPr>
        <w:t>Тип на инстанца</w:t>
      </w:r>
    </w:p>
    <w:p w:rsidR="001E4958" w:rsidRDefault="001E4958" w:rsidP="001E4958">
      <w:pPr>
        <w:ind w:firstLine="720"/>
        <w:rPr>
          <w:sz w:val="24"/>
          <w:szCs w:val="24"/>
        </w:rPr>
      </w:pPr>
      <w:r w:rsidRPr="001E4958">
        <w:rPr>
          <w:sz w:val="24"/>
          <w:szCs w:val="24"/>
        </w:rPr>
        <w:t xml:space="preserve">Кога ја градите </w:t>
      </w:r>
      <w:r>
        <w:rPr>
          <w:sz w:val="24"/>
          <w:szCs w:val="24"/>
          <w:lang w:val="mk-MK"/>
        </w:rPr>
        <w:t>околината</w:t>
      </w:r>
      <w:r w:rsidRPr="001E4958">
        <w:rPr>
          <w:sz w:val="24"/>
          <w:szCs w:val="24"/>
        </w:rPr>
        <w:t xml:space="preserve"> на </w:t>
      </w:r>
      <w:r>
        <w:rPr>
          <w:sz w:val="24"/>
          <w:szCs w:val="24"/>
        </w:rPr>
        <w:t>Jenkins</w:t>
      </w:r>
      <w:r w:rsidRPr="001E4958">
        <w:rPr>
          <w:sz w:val="24"/>
          <w:szCs w:val="24"/>
        </w:rPr>
        <w:t xml:space="preserve"> на Amazon EC2, земете го предвид </w:t>
      </w:r>
      <w:r>
        <w:rPr>
          <w:sz w:val="24"/>
          <w:szCs w:val="24"/>
        </w:rPr>
        <w:t xml:space="preserve">CPU, </w:t>
      </w:r>
      <w:r w:rsidRPr="001E4958">
        <w:rPr>
          <w:sz w:val="24"/>
          <w:szCs w:val="24"/>
        </w:rPr>
        <w:t>вмрежувањето и складирањето. Ве охрабруваме да направите репер за вашиот проект кој се базира на неколку типови примероци на</w:t>
      </w:r>
      <w:r>
        <w:rPr>
          <w:sz w:val="24"/>
          <w:szCs w:val="24"/>
        </w:rPr>
        <w:t xml:space="preserve"> Amazon EC2 со цел да се избере </w:t>
      </w:r>
      <w:r w:rsidRPr="001E4958">
        <w:rPr>
          <w:sz w:val="24"/>
          <w:szCs w:val="24"/>
        </w:rPr>
        <w:t>најсоодветната конфигурација.</w:t>
      </w:r>
    </w:p>
    <w:p w:rsidR="001E4958" w:rsidRDefault="001E4958" w:rsidP="001E4958">
      <w:pPr>
        <w:ind w:firstLine="720"/>
        <w:rPr>
          <w:sz w:val="24"/>
          <w:szCs w:val="24"/>
        </w:rPr>
      </w:pPr>
      <w:r w:rsidRPr="001E4958">
        <w:rPr>
          <w:sz w:val="24"/>
          <w:szCs w:val="24"/>
        </w:rPr>
        <w:t xml:space="preserve">Во нашите евалуации направивме споредба на </w:t>
      </w:r>
      <w:r>
        <w:rPr>
          <w:sz w:val="24"/>
          <w:szCs w:val="24"/>
        </w:rPr>
        <w:t>пет различни типови на примери</w:t>
      </w:r>
      <w:r w:rsidRPr="001E4958">
        <w:rPr>
          <w:sz w:val="24"/>
          <w:szCs w:val="24"/>
        </w:rPr>
        <w:t xml:space="preserve">: t2.large, m3.medium и m4.large, m4.xlarge и m4.2xlarge. Секој репер симулираше сообраќај од 100 истовремени корисници кои вчитуваа повеќе страници во контролната табла на </w:t>
      </w:r>
      <w:r>
        <w:rPr>
          <w:sz w:val="24"/>
          <w:szCs w:val="24"/>
        </w:rPr>
        <w:t>Jenkin</w:t>
      </w:r>
      <w:r w:rsidRPr="001E4958">
        <w:rPr>
          <w:sz w:val="24"/>
          <w:szCs w:val="24"/>
        </w:rPr>
        <w:t xml:space="preserve"> за подолг период од 10 минути</w:t>
      </w:r>
      <w:r>
        <w:rPr>
          <w:sz w:val="24"/>
          <w:szCs w:val="24"/>
        </w:rPr>
        <w:t>.</w:t>
      </w:r>
    </w:p>
    <w:p w:rsidR="001E4958" w:rsidRDefault="001E4958" w:rsidP="001E4958">
      <w:pPr>
        <w:ind w:firstLine="720"/>
        <w:rPr>
          <w:sz w:val="24"/>
          <w:szCs w:val="24"/>
        </w:rPr>
      </w:pPr>
      <w:r w:rsidRPr="001E4958">
        <w:rPr>
          <w:sz w:val="24"/>
          <w:szCs w:val="24"/>
        </w:rPr>
        <w:t xml:space="preserve">Генерално, откривме дека m4.large е најдобрата вредност за перформансите. Просечното искористување на </w:t>
      </w:r>
      <w:r w:rsidRPr="001E4958">
        <w:rPr>
          <w:color w:val="FF0000"/>
          <w:sz w:val="24"/>
          <w:szCs w:val="24"/>
        </w:rPr>
        <w:t xml:space="preserve">процесорот </w:t>
      </w:r>
      <w:r w:rsidRPr="001E4958">
        <w:rPr>
          <w:sz w:val="24"/>
          <w:szCs w:val="24"/>
        </w:rPr>
        <w:t>при тестирање на оптоварување не надминува 3%, со просечно време на одговор од 220 милисекунди. Како што се очекуваше, големини m4.xlarge и m4.2xlarge функционираа добро, но со повисока цена на час; затоа, m4.large останува најдобриот избор за нашите потреби.</w:t>
      </w:r>
    </w:p>
    <w:p w:rsidR="001E4958" w:rsidRDefault="001E4958" w:rsidP="001E4958">
      <w:pPr>
        <w:ind w:firstLine="720"/>
        <w:rPr>
          <w:sz w:val="24"/>
          <w:szCs w:val="24"/>
        </w:rPr>
      </w:pPr>
      <w:r w:rsidRPr="001E4958">
        <w:rPr>
          <w:sz w:val="24"/>
          <w:szCs w:val="24"/>
        </w:rPr>
        <w:t>M3.medium, иако добар избор за многу апликации, не функционираше толку добро како m4.large и имаше просечна искористеност на процесорот над 80% за време на тестирањето.</w:t>
      </w:r>
    </w:p>
    <w:p w:rsidR="00521A7B" w:rsidRDefault="00521A7B" w:rsidP="001E4958">
      <w:pPr>
        <w:ind w:firstLine="720"/>
        <w:rPr>
          <w:sz w:val="24"/>
          <w:szCs w:val="24"/>
        </w:rPr>
      </w:pPr>
    </w:p>
    <w:p w:rsidR="0039479B" w:rsidRDefault="001E4958" w:rsidP="001E4958">
      <w:pPr>
        <w:ind w:firstLine="720"/>
        <w:rPr>
          <w:sz w:val="24"/>
          <w:szCs w:val="24"/>
        </w:rPr>
      </w:pPr>
      <w:r w:rsidRPr="001E4958">
        <w:rPr>
          <w:sz w:val="24"/>
          <w:szCs w:val="24"/>
        </w:rPr>
        <w:t>T2.large се покажа добро во текот на првите неколку минути од тестирањето. Меѓутоа, бидејќи примероците t2 нудат перформанси што можат да се распрснат, постојаниот износ на голем сообраќај од 100 корисници ги исцрпи достапните кредити на процесорот, а перформансите значително се намалија. Понатамошното тестирање со помалку корисници (т.е. 10 корисници) забележа подобри резултати. Така, ако имате релативно мал тим и не очекувате честа или голема употреба од вашиот</w:t>
      </w:r>
      <w:r w:rsidR="0039479B">
        <w:rPr>
          <w:sz w:val="24"/>
          <w:szCs w:val="24"/>
        </w:rPr>
        <w:t xml:space="preserve"> Jenkins master, </w:t>
      </w:r>
      <w:r w:rsidRPr="001E4958">
        <w:rPr>
          <w:sz w:val="24"/>
          <w:szCs w:val="24"/>
        </w:rPr>
        <w:t xml:space="preserve">Т2 </w:t>
      </w:r>
      <w:r w:rsidR="0039479B" w:rsidRPr="0039479B">
        <w:rPr>
          <w:color w:val="FF0000"/>
          <w:sz w:val="24"/>
          <w:szCs w:val="24"/>
        </w:rPr>
        <w:t xml:space="preserve">family </w:t>
      </w:r>
      <w:r w:rsidRPr="001E4958">
        <w:rPr>
          <w:sz w:val="24"/>
          <w:szCs w:val="24"/>
        </w:rPr>
        <w:t>може да биде добра опција за вас.</w:t>
      </w:r>
    </w:p>
    <w:p w:rsidR="00521A7B" w:rsidRDefault="00521A7B" w:rsidP="00521A7B">
      <w:pPr>
        <w:ind w:firstLine="720"/>
        <w:rPr>
          <w:sz w:val="24"/>
          <w:szCs w:val="24"/>
        </w:rPr>
      </w:pPr>
    </w:p>
    <w:p w:rsidR="00895315" w:rsidRPr="00BC04CD" w:rsidRDefault="0039479B" w:rsidP="00BC04CD">
      <w:pPr>
        <w:ind w:firstLine="720"/>
        <w:rPr>
          <w:b/>
          <w:color w:val="00B0F0"/>
          <w:sz w:val="24"/>
          <w:szCs w:val="24"/>
        </w:rPr>
      </w:pPr>
      <w:r w:rsidRPr="0039479B">
        <w:rPr>
          <w:sz w:val="24"/>
          <w:szCs w:val="24"/>
        </w:rPr>
        <w:t xml:space="preserve">Во оваа </w:t>
      </w:r>
      <w:r w:rsidRPr="0039479B">
        <w:rPr>
          <w:color w:val="FF0000"/>
          <w:sz w:val="24"/>
          <w:szCs w:val="24"/>
        </w:rPr>
        <w:t>бела хартија</w:t>
      </w:r>
      <w:r w:rsidRPr="0039479B">
        <w:rPr>
          <w:sz w:val="24"/>
          <w:szCs w:val="24"/>
        </w:rPr>
        <w:t xml:space="preserve">, градиме </w:t>
      </w:r>
      <w:r>
        <w:rPr>
          <w:sz w:val="24"/>
          <w:szCs w:val="24"/>
        </w:rPr>
        <w:t>Jenkins master</w:t>
      </w:r>
      <w:r w:rsidRPr="0039479B">
        <w:rPr>
          <w:sz w:val="24"/>
          <w:szCs w:val="24"/>
        </w:rPr>
        <w:t xml:space="preserve"> со помош на m4.large, кој доаѓа со 2 vCPU и 8 GB меморија. Обезбеден е EBS </w:t>
      </w:r>
      <w:r w:rsidRPr="0039479B">
        <w:rPr>
          <w:color w:val="FF0000"/>
          <w:sz w:val="24"/>
          <w:szCs w:val="24"/>
        </w:rPr>
        <w:t xml:space="preserve">волумен </w:t>
      </w:r>
      <w:r w:rsidRPr="0039479B">
        <w:rPr>
          <w:sz w:val="24"/>
          <w:szCs w:val="24"/>
        </w:rPr>
        <w:t xml:space="preserve">за солидна состојба (SSD) од 20 GB и е прикачен на примерот. Обемите за SSD за општа намена се стандардниот тип на </w:t>
      </w:r>
      <w:r w:rsidRPr="0039479B">
        <w:rPr>
          <w:color w:val="FF0000"/>
          <w:sz w:val="24"/>
          <w:szCs w:val="24"/>
        </w:rPr>
        <w:t>јачина на звук</w:t>
      </w:r>
      <w:r w:rsidRPr="0039479B">
        <w:rPr>
          <w:sz w:val="24"/>
          <w:szCs w:val="24"/>
        </w:rPr>
        <w:t xml:space="preserve"> EBS за Amazon EC2 и се поддржани од SSD дискови, што ги прави погодни за широк опсег на оптоварување на работа, вклучувајќи бази на податоци за мали до средни бази, развојни и тестирачки средини и волумен на подигање.</w:t>
      </w:r>
      <w:r w:rsidR="00895315">
        <w:rPr>
          <w:sz w:val="24"/>
          <w:szCs w:val="24"/>
        </w:rPr>
        <w:br w:type="page"/>
      </w:r>
      <w:r w:rsidR="00BC04CD" w:rsidRPr="00BC04CD">
        <w:rPr>
          <w:b/>
          <w:color w:val="00B0F0"/>
          <w:sz w:val="28"/>
          <w:szCs w:val="28"/>
        </w:rPr>
        <w:lastRenderedPageBreak/>
        <w:t>Инсталација</w:t>
      </w:r>
    </w:p>
    <w:p w:rsidR="00A67E8C" w:rsidRDefault="00BC04CD" w:rsidP="00A67E8C">
      <w:pPr>
        <w:rPr>
          <w:b/>
          <w:sz w:val="24"/>
          <w:szCs w:val="24"/>
          <w:lang w:val="mk-MK"/>
        </w:rPr>
      </w:pPr>
      <w:r w:rsidRPr="00BC04CD">
        <w:rPr>
          <w:b/>
          <w:color w:val="FF0000"/>
          <w:sz w:val="24"/>
          <w:szCs w:val="24"/>
        </w:rPr>
        <w:t xml:space="preserve">Master </w:t>
      </w:r>
      <w:r w:rsidRPr="00BC04CD">
        <w:rPr>
          <w:b/>
          <w:sz w:val="24"/>
          <w:szCs w:val="24"/>
          <w:lang w:val="mk-MK"/>
        </w:rPr>
        <w:t>јазол</w:t>
      </w:r>
    </w:p>
    <w:p w:rsidR="00BC04CD" w:rsidRDefault="00BC04CD" w:rsidP="00BC04CD">
      <w:pPr>
        <w:pStyle w:val="ListParagraph"/>
        <w:numPr>
          <w:ilvl w:val="0"/>
          <w:numId w:val="3"/>
        </w:numPr>
        <w:rPr>
          <w:sz w:val="24"/>
          <w:szCs w:val="24"/>
          <w:lang w:val="mk-MK"/>
        </w:rPr>
      </w:pPr>
      <w:r w:rsidRPr="00BC04CD">
        <w:rPr>
          <w:sz w:val="24"/>
          <w:szCs w:val="24"/>
          <w:lang w:val="mk-MK"/>
        </w:rPr>
        <w:t>Од Конзолата за управување AWS, стартувајте го примерот Amazon EC2 од Amazon Machine Image (AMI) што го има основниот оперативен систем што го сакате. Овој пример користи 64-битен AMI на Amazon Linux.</w:t>
      </w:r>
    </w:p>
    <w:p w:rsidR="00BC04CD" w:rsidRDefault="00BC04CD" w:rsidP="00BC04CD">
      <w:pPr>
        <w:pStyle w:val="ListParagraph"/>
        <w:numPr>
          <w:ilvl w:val="0"/>
          <w:numId w:val="3"/>
        </w:numPr>
        <w:rPr>
          <w:sz w:val="24"/>
          <w:szCs w:val="24"/>
          <w:lang w:val="mk-MK"/>
        </w:rPr>
      </w:pPr>
      <w:r w:rsidRPr="00BC04CD">
        <w:rPr>
          <w:sz w:val="24"/>
          <w:szCs w:val="24"/>
          <w:lang w:val="mk-MK"/>
        </w:rPr>
        <w:t xml:space="preserve">Изберете безбедносна група што ќе дозволи пристап до SSH, како и портата 80 или 8080 за да пристапите до контролната табла на Jenkins. Треба само да овозможите навлегување од IP адресите што сакате да им овозможите пристап до вашиот сервер. Видете </w:t>
      </w:r>
      <w:r w:rsidRPr="00BC04CD">
        <w:rPr>
          <w:b/>
          <w:sz w:val="24"/>
          <w:szCs w:val="24"/>
          <w:lang w:val="mk-MK"/>
        </w:rPr>
        <w:t>Securing Network Access to the Master Node</w:t>
      </w:r>
      <w:r>
        <w:rPr>
          <w:sz w:val="24"/>
          <w:szCs w:val="24"/>
          <w:lang w:val="mk-MK"/>
        </w:rPr>
        <w:t xml:space="preserve"> </w:t>
      </w:r>
      <w:r w:rsidRPr="00BC04CD">
        <w:rPr>
          <w:sz w:val="24"/>
          <w:szCs w:val="24"/>
          <w:lang w:val="mk-MK"/>
        </w:rPr>
        <w:t>за повеќе детали.</w:t>
      </w:r>
    </w:p>
    <w:p w:rsidR="00BC04CD" w:rsidRDefault="00AF4F60" w:rsidP="00AF4F60">
      <w:pPr>
        <w:pStyle w:val="ListParagraph"/>
        <w:numPr>
          <w:ilvl w:val="0"/>
          <w:numId w:val="3"/>
        </w:numPr>
        <w:rPr>
          <w:sz w:val="24"/>
          <w:szCs w:val="24"/>
          <w:lang w:val="mk-MK"/>
        </w:rPr>
      </w:pPr>
      <w:r w:rsidRPr="00AF4F60">
        <w:rPr>
          <w:sz w:val="24"/>
          <w:szCs w:val="24"/>
          <w:lang w:val="mk-MK"/>
        </w:rPr>
        <w:t>Поврзете се со примерот преку SSH.</w:t>
      </w:r>
    </w:p>
    <w:p w:rsidR="00AF4F60" w:rsidRDefault="00AF4F60" w:rsidP="00AF4F60">
      <w:pPr>
        <w:pStyle w:val="ListParagraph"/>
        <w:numPr>
          <w:ilvl w:val="0"/>
          <w:numId w:val="3"/>
        </w:numPr>
        <w:rPr>
          <w:sz w:val="24"/>
          <w:szCs w:val="24"/>
          <w:lang w:val="mk-MK"/>
        </w:rPr>
      </w:pPr>
      <w:r w:rsidRPr="00AF4F60">
        <w:rPr>
          <w:sz w:val="24"/>
          <w:szCs w:val="24"/>
          <w:lang w:val="mk-MK"/>
        </w:rPr>
        <w:t>Ажурирајте ја алатката за управување со yum пакети</w:t>
      </w:r>
    </w:p>
    <w:p w:rsidR="00AF4F60" w:rsidRDefault="00AF4F60" w:rsidP="00AF4F60">
      <w:pPr>
        <w:pStyle w:val="ListParagraph"/>
        <w:rPr>
          <w:sz w:val="24"/>
          <w:szCs w:val="24"/>
          <w:lang w:val="mk-MK"/>
        </w:rPr>
      </w:pPr>
      <w:r>
        <w:rPr>
          <w:noProof/>
        </w:rPr>
        <w:drawing>
          <wp:inline distT="0" distB="0" distL="0" distR="0" wp14:anchorId="0227262D" wp14:editId="42FBD3CA">
            <wp:extent cx="190500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323850"/>
                    </a:xfrm>
                    <a:prstGeom prst="rect">
                      <a:avLst/>
                    </a:prstGeom>
                  </pic:spPr>
                </pic:pic>
              </a:graphicData>
            </a:graphic>
          </wp:inline>
        </w:drawing>
      </w:r>
    </w:p>
    <w:p w:rsidR="00AF4F60" w:rsidRDefault="00AF4F60" w:rsidP="00AF4F60">
      <w:pPr>
        <w:pStyle w:val="ListParagraph"/>
        <w:rPr>
          <w:sz w:val="24"/>
          <w:szCs w:val="24"/>
          <w:lang w:val="mk-MK"/>
        </w:rPr>
      </w:pPr>
    </w:p>
    <w:p w:rsidR="00AF4F60" w:rsidRPr="00AF4F60" w:rsidRDefault="00AF4F60" w:rsidP="00AF4F60">
      <w:pPr>
        <w:pStyle w:val="ListParagraph"/>
        <w:numPr>
          <w:ilvl w:val="0"/>
          <w:numId w:val="3"/>
        </w:numPr>
        <w:rPr>
          <w:sz w:val="24"/>
          <w:szCs w:val="24"/>
          <w:lang w:val="mk-MK"/>
        </w:rPr>
      </w:pPr>
      <w:r w:rsidRPr="00AF4F60">
        <w:rPr>
          <w:sz w:val="24"/>
          <w:szCs w:val="24"/>
          <w:lang w:val="mk-MK"/>
        </w:rPr>
        <w:t>Преземете го на</w:t>
      </w:r>
      <w:r>
        <w:rPr>
          <w:sz w:val="24"/>
          <w:szCs w:val="24"/>
          <w:lang w:val="mk-MK"/>
        </w:rPr>
        <w:t xml:space="preserve">јновиот пакет за кодови </w:t>
      </w:r>
      <w:r>
        <w:rPr>
          <w:sz w:val="24"/>
          <w:szCs w:val="24"/>
        </w:rPr>
        <w:t>Jenkins.</w:t>
      </w:r>
    </w:p>
    <w:p w:rsidR="00AF4F60" w:rsidRDefault="00AF4F60" w:rsidP="00AF4F60">
      <w:pPr>
        <w:pStyle w:val="ListParagraph"/>
        <w:rPr>
          <w:sz w:val="24"/>
          <w:szCs w:val="24"/>
          <w:lang w:val="mk-MK"/>
        </w:rPr>
      </w:pPr>
      <w:r>
        <w:rPr>
          <w:noProof/>
        </w:rPr>
        <w:drawing>
          <wp:inline distT="0" distB="0" distL="0" distR="0" wp14:anchorId="03D1DAF4" wp14:editId="0F3D48E5">
            <wp:extent cx="41910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485775"/>
                    </a:xfrm>
                    <a:prstGeom prst="rect">
                      <a:avLst/>
                    </a:prstGeom>
                  </pic:spPr>
                </pic:pic>
              </a:graphicData>
            </a:graphic>
          </wp:inline>
        </w:drawing>
      </w:r>
    </w:p>
    <w:p w:rsidR="00AF4F60" w:rsidRDefault="00AF4F60" w:rsidP="00AF4F60">
      <w:pPr>
        <w:pStyle w:val="ListParagraph"/>
        <w:rPr>
          <w:sz w:val="24"/>
          <w:szCs w:val="24"/>
          <w:lang w:val="mk-MK"/>
        </w:rPr>
      </w:pPr>
    </w:p>
    <w:p w:rsidR="00AF4F60" w:rsidRDefault="00AF4F60" w:rsidP="00AF4F60">
      <w:pPr>
        <w:pStyle w:val="ListParagraph"/>
        <w:numPr>
          <w:ilvl w:val="0"/>
          <w:numId w:val="3"/>
        </w:numPr>
        <w:rPr>
          <w:sz w:val="24"/>
          <w:szCs w:val="24"/>
          <w:lang w:val="mk-MK"/>
        </w:rPr>
      </w:pPr>
      <w:r w:rsidRPr="00AF4F60">
        <w:rPr>
          <w:color w:val="FF0000"/>
          <w:sz w:val="24"/>
          <w:szCs w:val="24"/>
          <w:lang w:val="mk-MK"/>
        </w:rPr>
        <w:t xml:space="preserve">Увезете </w:t>
      </w:r>
      <w:r w:rsidRPr="00AF4F60">
        <w:rPr>
          <w:sz w:val="24"/>
          <w:szCs w:val="24"/>
          <w:lang w:val="mk-MK"/>
        </w:rPr>
        <w:t>клучна датотека од Jenkins-CI за да овозможите инсталација од пакетот.</w:t>
      </w:r>
    </w:p>
    <w:p w:rsidR="00AF4F60" w:rsidRDefault="00AF4F60" w:rsidP="00AF4F60">
      <w:pPr>
        <w:pStyle w:val="ListParagraph"/>
        <w:rPr>
          <w:sz w:val="24"/>
          <w:szCs w:val="24"/>
          <w:lang w:val="mk-MK"/>
        </w:rPr>
      </w:pPr>
      <w:r>
        <w:rPr>
          <w:noProof/>
        </w:rPr>
        <w:drawing>
          <wp:inline distT="0" distB="0" distL="0" distR="0" wp14:anchorId="4D587450" wp14:editId="722FBA2D">
            <wp:extent cx="42957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533400"/>
                    </a:xfrm>
                    <a:prstGeom prst="rect">
                      <a:avLst/>
                    </a:prstGeom>
                  </pic:spPr>
                </pic:pic>
              </a:graphicData>
            </a:graphic>
          </wp:inline>
        </w:drawing>
      </w:r>
    </w:p>
    <w:p w:rsidR="00AF4F60" w:rsidRDefault="00AF4F60" w:rsidP="00AF4F60">
      <w:pPr>
        <w:pStyle w:val="ListParagraph"/>
        <w:rPr>
          <w:sz w:val="24"/>
          <w:szCs w:val="24"/>
          <w:lang w:val="mk-MK"/>
        </w:rPr>
      </w:pPr>
    </w:p>
    <w:p w:rsidR="00AF4F60" w:rsidRPr="00AF4F60" w:rsidRDefault="00AF4F60" w:rsidP="00AF4F60">
      <w:pPr>
        <w:pStyle w:val="ListParagraph"/>
        <w:numPr>
          <w:ilvl w:val="0"/>
          <w:numId w:val="3"/>
        </w:numPr>
        <w:rPr>
          <w:sz w:val="24"/>
          <w:szCs w:val="24"/>
          <w:lang w:val="mk-MK"/>
        </w:rPr>
      </w:pPr>
      <w:r w:rsidRPr="00AF4F60">
        <w:rPr>
          <w:sz w:val="24"/>
          <w:szCs w:val="24"/>
          <w:lang w:val="mk-MK"/>
        </w:rPr>
        <w:t>Инсталирајте го</w:t>
      </w:r>
      <w:r>
        <w:rPr>
          <w:sz w:val="24"/>
          <w:szCs w:val="24"/>
        </w:rPr>
        <w:t xml:space="preserve"> Jenkins.</w:t>
      </w:r>
    </w:p>
    <w:p w:rsidR="00AF4F60" w:rsidRDefault="00AF4F60" w:rsidP="00AF4F60">
      <w:pPr>
        <w:pStyle w:val="ListParagraph"/>
        <w:rPr>
          <w:sz w:val="24"/>
          <w:szCs w:val="24"/>
          <w:lang w:val="mk-MK"/>
        </w:rPr>
      </w:pPr>
      <w:r>
        <w:rPr>
          <w:noProof/>
        </w:rPr>
        <w:drawing>
          <wp:inline distT="0" distB="0" distL="0" distR="0" wp14:anchorId="571193D7" wp14:editId="295A4B29">
            <wp:extent cx="276225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409575"/>
                    </a:xfrm>
                    <a:prstGeom prst="rect">
                      <a:avLst/>
                    </a:prstGeom>
                  </pic:spPr>
                </pic:pic>
              </a:graphicData>
            </a:graphic>
          </wp:inline>
        </w:drawing>
      </w:r>
    </w:p>
    <w:p w:rsidR="00AF4F60" w:rsidRDefault="00AF4F60" w:rsidP="00AF4F60">
      <w:pPr>
        <w:pStyle w:val="ListParagraph"/>
        <w:rPr>
          <w:sz w:val="24"/>
          <w:szCs w:val="24"/>
          <w:lang w:val="mk-MK"/>
        </w:rPr>
      </w:pPr>
    </w:p>
    <w:p w:rsidR="00AF4F60" w:rsidRDefault="00AF4F60" w:rsidP="00AF4F60">
      <w:pPr>
        <w:pStyle w:val="ListParagraph"/>
        <w:numPr>
          <w:ilvl w:val="0"/>
          <w:numId w:val="3"/>
        </w:numPr>
        <w:rPr>
          <w:sz w:val="24"/>
          <w:szCs w:val="24"/>
          <w:lang w:val="mk-MK"/>
        </w:rPr>
      </w:pPr>
      <w:r w:rsidRPr="00AF4F60">
        <w:rPr>
          <w:color w:val="FF0000"/>
          <w:sz w:val="24"/>
          <w:szCs w:val="24"/>
          <w:lang w:val="mk-MK"/>
        </w:rPr>
        <w:t xml:space="preserve">Започнете </w:t>
      </w:r>
      <w:r w:rsidRPr="00AF4F60">
        <w:rPr>
          <w:sz w:val="24"/>
          <w:szCs w:val="24"/>
          <w:lang w:val="mk-MK"/>
        </w:rPr>
        <w:t xml:space="preserve">го </w:t>
      </w:r>
      <w:r>
        <w:rPr>
          <w:sz w:val="24"/>
          <w:szCs w:val="24"/>
        </w:rPr>
        <w:t>Jenkins</w:t>
      </w:r>
      <w:r w:rsidRPr="00AF4F60">
        <w:rPr>
          <w:sz w:val="24"/>
          <w:szCs w:val="24"/>
          <w:lang w:val="mk-MK"/>
        </w:rPr>
        <w:t xml:space="preserve"> како </w:t>
      </w:r>
      <w:r w:rsidRPr="00AF4F60">
        <w:rPr>
          <w:color w:val="FF0000"/>
          <w:sz w:val="24"/>
          <w:szCs w:val="24"/>
          <w:lang w:val="mk-MK"/>
        </w:rPr>
        <w:t>услуга</w:t>
      </w:r>
      <w:r w:rsidRPr="00AF4F60">
        <w:rPr>
          <w:sz w:val="24"/>
          <w:szCs w:val="24"/>
          <w:lang w:val="mk-MK"/>
        </w:rPr>
        <w:t>.</w:t>
      </w:r>
    </w:p>
    <w:p w:rsidR="00AF4F60" w:rsidRDefault="00AF4F60" w:rsidP="00AF4F60">
      <w:pPr>
        <w:pStyle w:val="ListParagraph"/>
        <w:rPr>
          <w:sz w:val="24"/>
          <w:szCs w:val="24"/>
          <w:lang w:val="mk-MK"/>
        </w:rPr>
      </w:pPr>
      <w:r>
        <w:rPr>
          <w:noProof/>
        </w:rPr>
        <w:drawing>
          <wp:inline distT="0" distB="0" distL="0" distR="0" wp14:anchorId="67CDC14C" wp14:editId="14EA4D11">
            <wp:extent cx="262890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352425"/>
                    </a:xfrm>
                    <a:prstGeom prst="rect">
                      <a:avLst/>
                    </a:prstGeom>
                  </pic:spPr>
                </pic:pic>
              </a:graphicData>
            </a:graphic>
          </wp:inline>
        </w:drawing>
      </w:r>
    </w:p>
    <w:p w:rsidR="00AF4F60" w:rsidRDefault="00AF4F60" w:rsidP="00AF4F60">
      <w:pPr>
        <w:pStyle w:val="ListParagraph"/>
        <w:rPr>
          <w:sz w:val="24"/>
          <w:szCs w:val="24"/>
          <w:lang w:val="mk-MK"/>
        </w:rPr>
      </w:pPr>
    </w:p>
    <w:p w:rsidR="00E21476" w:rsidRDefault="00AF4F60" w:rsidP="00AF4F60">
      <w:pPr>
        <w:pStyle w:val="ListParagraph"/>
        <w:numPr>
          <w:ilvl w:val="0"/>
          <w:numId w:val="3"/>
        </w:numPr>
        <w:rPr>
          <w:sz w:val="24"/>
          <w:szCs w:val="24"/>
          <w:lang w:val="mk-MK"/>
        </w:rPr>
      </w:pPr>
      <w:r w:rsidRPr="00AF4F60">
        <w:rPr>
          <w:sz w:val="24"/>
          <w:szCs w:val="24"/>
          <w:lang w:val="mk-MK"/>
        </w:rPr>
        <w:t xml:space="preserve">Конфигурирајте го </w:t>
      </w:r>
      <w:r>
        <w:rPr>
          <w:sz w:val="24"/>
          <w:szCs w:val="24"/>
        </w:rPr>
        <w:t>Jenkins</w:t>
      </w:r>
      <w:r w:rsidRPr="00AF4F60">
        <w:rPr>
          <w:sz w:val="24"/>
          <w:szCs w:val="24"/>
          <w:lang w:val="mk-MK"/>
        </w:rPr>
        <w:t>, сега кога е инсталиран и работи на вашата инстанца на Amazon EC2. Користете го интерфејсот за управување на портата 80 или 8080, или пристапувајте од далечина до серверот преку SSH. Во неговата стандардна конфигурација, верзиите на enенкинс 2.0 и подоцна заклучуваат пристап до интерфејсот за управување.</w:t>
      </w:r>
    </w:p>
    <w:p w:rsidR="00E21476" w:rsidRDefault="00E21476" w:rsidP="00E21476">
      <w:pPr>
        <w:rPr>
          <w:lang w:val="mk-MK"/>
        </w:rPr>
      </w:pPr>
    </w:p>
    <w:p w:rsidR="00E21476" w:rsidRDefault="00E21476">
      <w:pPr>
        <w:rPr>
          <w:lang w:val="mk-MK"/>
        </w:rPr>
      </w:pPr>
    </w:p>
    <w:p w:rsidR="00E21476" w:rsidRDefault="00E21476">
      <w:pPr>
        <w:rPr>
          <w:sz w:val="24"/>
          <w:szCs w:val="24"/>
        </w:rPr>
      </w:pPr>
      <w:r w:rsidRPr="00E21476">
        <w:rPr>
          <w:sz w:val="24"/>
          <w:szCs w:val="24"/>
          <w:lang w:val="mk-MK"/>
        </w:rPr>
        <w:lastRenderedPageBreak/>
        <w:t xml:space="preserve">Првиот пат кога ја користите контролната табла на http: // &lt;your-serveraddress&gt;: 8080, ќе ви биде побарано да го отклучите </w:t>
      </w:r>
      <w:r w:rsidRPr="00E21476">
        <w:rPr>
          <w:sz w:val="24"/>
          <w:szCs w:val="24"/>
        </w:rPr>
        <w:t>Jenkins:</w:t>
      </w:r>
    </w:p>
    <w:p w:rsidR="00E21476" w:rsidRPr="00E21476" w:rsidRDefault="00E21476">
      <w:pPr>
        <w:rPr>
          <w:sz w:val="24"/>
          <w:szCs w:val="24"/>
        </w:rPr>
      </w:pPr>
    </w:p>
    <w:p w:rsidR="00E21476" w:rsidRDefault="00E21476" w:rsidP="00E21476">
      <w:pPr>
        <w:jc w:val="center"/>
        <w:rPr>
          <w:lang w:val="mk-MK"/>
        </w:rPr>
      </w:pPr>
      <w:r>
        <w:rPr>
          <w:noProof/>
        </w:rPr>
        <w:drawing>
          <wp:inline distT="0" distB="0" distL="0" distR="0" wp14:anchorId="138CD158" wp14:editId="0AD295DD">
            <wp:extent cx="416242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2390775"/>
                    </a:xfrm>
                    <a:prstGeom prst="rect">
                      <a:avLst/>
                    </a:prstGeom>
                  </pic:spPr>
                </pic:pic>
              </a:graphicData>
            </a:graphic>
          </wp:inline>
        </w:drawing>
      </w:r>
    </w:p>
    <w:p w:rsidR="00E21476" w:rsidRDefault="00E21476" w:rsidP="00E21476">
      <w:pPr>
        <w:rPr>
          <w:sz w:val="24"/>
          <w:szCs w:val="24"/>
          <w:lang w:val="mk-MK"/>
        </w:rPr>
      </w:pPr>
      <w:bookmarkStart w:id="0" w:name="_GoBack"/>
      <w:bookmarkEnd w:id="0"/>
      <w:r w:rsidRPr="00E21476">
        <w:rPr>
          <w:sz w:val="24"/>
          <w:szCs w:val="24"/>
          <w:lang w:val="mk-MK"/>
        </w:rPr>
        <w:t>Како што е наведено на корисничкиот интерфејс, оваа лозинка можете да ја најдете во</w:t>
      </w:r>
      <w:r>
        <w:rPr>
          <w:sz w:val="24"/>
          <w:szCs w:val="24"/>
        </w:rPr>
        <w:t xml:space="preserve"> </w:t>
      </w:r>
      <w:r w:rsidRPr="00E21476">
        <w:rPr>
          <w:sz w:val="24"/>
          <w:szCs w:val="24"/>
          <w:lang w:val="mk-MK"/>
        </w:rPr>
        <w:t xml:space="preserve">/var/lib/jenkins/secrets/initialAdminPassword. Вметнете ја вредноста во полето за лозинка, а потоа изберете </w:t>
      </w:r>
      <w:r w:rsidRPr="00E21476">
        <w:rPr>
          <w:color w:val="FF0000"/>
          <w:sz w:val="24"/>
          <w:szCs w:val="24"/>
          <w:lang w:val="mk-MK"/>
        </w:rPr>
        <w:t>Продолжи</w:t>
      </w:r>
      <w:r w:rsidRPr="00E21476">
        <w:rPr>
          <w:sz w:val="24"/>
          <w:szCs w:val="24"/>
          <w:lang w:val="mk-MK"/>
        </w:rPr>
        <w:t>.</w:t>
      </w:r>
    </w:p>
    <w:p w:rsidR="00E21476" w:rsidRDefault="00E21476" w:rsidP="00E21476">
      <w:pPr>
        <w:pStyle w:val="ListParagraph"/>
        <w:numPr>
          <w:ilvl w:val="0"/>
          <w:numId w:val="3"/>
        </w:numPr>
        <w:jc w:val="both"/>
        <w:rPr>
          <w:sz w:val="24"/>
          <w:szCs w:val="24"/>
          <w:lang w:val="mk-MK"/>
        </w:rPr>
      </w:pPr>
      <w:r w:rsidRPr="00E21476">
        <w:rPr>
          <w:sz w:val="24"/>
          <w:szCs w:val="24"/>
          <w:lang w:val="mk-MK"/>
        </w:rPr>
        <w:t xml:space="preserve">Скриптата за инсталација ве упатува на страницата Customize Jenkins. Изберете </w:t>
      </w:r>
      <w:r w:rsidRPr="00E21476">
        <w:rPr>
          <w:b/>
          <w:color w:val="FF0000"/>
          <w:sz w:val="24"/>
          <w:szCs w:val="24"/>
          <w:lang w:val="mk-MK"/>
        </w:rPr>
        <w:t>Изберете додатоци за инсталирање</w:t>
      </w:r>
      <w:r w:rsidRPr="00E21476">
        <w:rPr>
          <w:color w:val="FF0000"/>
          <w:sz w:val="24"/>
          <w:szCs w:val="24"/>
          <w:lang w:val="mk-MK"/>
        </w:rPr>
        <w:t xml:space="preserve"> </w:t>
      </w:r>
      <w:r w:rsidRPr="00E21476">
        <w:rPr>
          <w:sz w:val="24"/>
          <w:szCs w:val="24"/>
          <w:lang w:val="mk-MK"/>
        </w:rPr>
        <w:t xml:space="preserve">и изберете ги сите додатоци соодветни за вашата конкретна инсталација. За нашиот пример, осигурете се дека се инсталирани приклучокот Git (под </w:t>
      </w:r>
      <w:r w:rsidRPr="00E21476">
        <w:rPr>
          <w:b/>
          <w:color w:val="FF0000"/>
          <w:sz w:val="24"/>
          <w:szCs w:val="24"/>
          <w:lang w:val="mk-MK"/>
        </w:rPr>
        <w:t>Управување со изворен код</w:t>
      </w:r>
      <w:r w:rsidRPr="00E21476">
        <w:rPr>
          <w:sz w:val="24"/>
          <w:szCs w:val="24"/>
          <w:lang w:val="mk-MK"/>
        </w:rPr>
        <w:t xml:space="preserve">) и приклучокот SSH Slaves (под </w:t>
      </w:r>
      <w:r w:rsidRPr="00E21476">
        <w:rPr>
          <w:b/>
          <w:color w:val="FF0000"/>
          <w:sz w:val="24"/>
          <w:szCs w:val="24"/>
          <w:lang w:val="mk-MK"/>
        </w:rPr>
        <w:t>дистрибуирани градби</w:t>
      </w:r>
      <w:r w:rsidRPr="00E21476">
        <w:rPr>
          <w:sz w:val="24"/>
          <w:szCs w:val="24"/>
          <w:lang w:val="mk-MK"/>
        </w:rPr>
        <w:t>).</w:t>
      </w:r>
    </w:p>
    <w:p w:rsidR="00E21476" w:rsidRDefault="00E21476" w:rsidP="00E21476">
      <w:pPr>
        <w:jc w:val="both"/>
        <w:rPr>
          <w:sz w:val="24"/>
          <w:szCs w:val="24"/>
          <w:lang w:val="mk-MK"/>
        </w:rPr>
      </w:pPr>
    </w:p>
    <w:p w:rsidR="00E21476" w:rsidRDefault="00E21476" w:rsidP="00E21476">
      <w:pPr>
        <w:rPr>
          <w:b/>
          <w:sz w:val="28"/>
          <w:szCs w:val="28"/>
          <w:lang w:val="mk-MK"/>
        </w:rPr>
      </w:pPr>
      <w:r w:rsidRPr="00E21476">
        <w:rPr>
          <w:b/>
          <w:color w:val="00B0F0"/>
          <w:sz w:val="28"/>
          <w:szCs w:val="28"/>
          <w:lang w:val="mk-MK"/>
        </w:rPr>
        <w:t>Безбедносни размислувања</w:t>
      </w:r>
    </w:p>
    <w:p w:rsidR="00ED7B58" w:rsidRDefault="00E21476" w:rsidP="00E21476">
      <w:pPr>
        <w:rPr>
          <w:sz w:val="24"/>
          <w:szCs w:val="24"/>
        </w:rPr>
      </w:pPr>
      <w:r w:rsidRPr="00E21476">
        <w:rPr>
          <w:sz w:val="24"/>
          <w:szCs w:val="24"/>
          <w:lang w:val="mk-MK"/>
        </w:rPr>
        <w:t xml:space="preserve">Како минимум, влезниот сообраќај до </w:t>
      </w:r>
      <w:r>
        <w:rPr>
          <w:sz w:val="24"/>
          <w:szCs w:val="24"/>
        </w:rPr>
        <w:t xml:space="preserve">Jenkins master </w:t>
      </w:r>
      <w:r w:rsidRPr="00E21476">
        <w:rPr>
          <w:sz w:val="24"/>
          <w:szCs w:val="24"/>
          <w:lang w:val="mk-MK"/>
        </w:rPr>
        <w:t>треба да биде заклучен до специфичните опсези на IP адреси од кои очекувате сообраќај. Дополнително, вашата околина може дополнително да се обезбеди со користење на следниве методи.</w:t>
      </w:r>
    </w:p>
    <w:p w:rsidR="00ED7B58" w:rsidRPr="00ED7B58" w:rsidRDefault="00ED7B58" w:rsidP="00E21476">
      <w:pPr>
        <w:rPr>
          <w:b/>
          <w:sz w:val="24"/>
          <w:szCs w:val="24"/>
        </w:rPr>
      </w:pPr>
      <w:r w:rsidRPr="00ED7B58">
        <w:rPr>
          <w:b/>
          <w:sz w:val="24"/>
          <w:szCs w:val="24"/>
        </w:rPr>
        <w:t>Enable SSL</w:t>
      </w:r>
    </w:p>
    <w:p w:rsidR="00E21476" w:rsidRPr="00E21476" w:rsidRDefault="00E21476" w:rsidP="00ED7B58">
      <w:pPr>
        <w:ind w:firstLine="720"/>
        <w:rPr>
          <w:sz w:val="24"/>
          <w:szCs w:val="24"/>
        </w:rPr>
      </w:pPr>
      <w:r w:rsidRPr="00E21476">
        <w:rPr>
          <w:sz w:val="24"/>
          <w:szCs w:val="24"/>
          <w:lang w:val="mk-MK"/>
        </w:rPr>
        <w:t xml:space="preserve">Сертификатите за безбедност на слоеви за заштита/транспортни слоеви (SSL/TLS) може да се користат за да се обезбедат мрежни комуникации и да се утврди идентитетот на веб -страниците преку Интернет. Можете да го направите ова лесно со преклопување на вашиот </w:t>
      </w:r>
      <w:r w:rsidR="00ED7B58">
        <w:rPr>
          <w:sz w:val="24"/>
          <w:szCs w:val="24"/>
        </w:rPr>
        <w:t>Jenkins master</w:t>
      </w:r>
      <w:r w:rsidRPr="00E21476">
        <w:rPr>
          <w:sz w:val="24"/>
          <w:szCs w:val="24"/>
          <w:lang w:val="mk-MK"/>
        </w:rPr>
        <w:t xml:space="preserve"> со балансот на товарот ELB. Во тој случај, можете да го користите менаџерот за сертификати AWS за лесно да обезбедите сертификат што ви дава шифрирани мрежни конекции и ги штити вашите податоци додека се движат низ жицата.</w:t>
      </w:r>
      <w:r w:rsidRPr="00E21476">
        <w:rPr>
          <w:sz w:val="24"/>
          <w:szCs w:val="24"/>
          <w:lang w:val="mk-MK"/>
        </w:rPr>
        <w:br w:type="page"/>
      </w:r>
    </w:p>
    <w:p w:rsidR="00AF4F60" w:rsidRPr="00E21476" w:rsidRDefault="00AF4F60" w:rsidP="00E21476">
      <w:pPr>
        <w:ind w:firstLine="720"/>
        <w:rPr>
          <w:lang w:val="mk-MK"/>
        </w:rPr>
      </w:pPr>
    </w:p>
    <w:sectPr w:rsidR="00AF4F60" w:rsidRPr="00E214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D8D" w:rsidRDefault="00636D8D" w:rsidP="005D5E3D">
      <w:pPr>
        <w:spacing w:after="0" w:line="240" w:lineRule="auto"/>
      </w:pPr>
      <w:r>
        <w:separator/>
      </w:r>
    </w:p>
  </w:endnote>
  <w:endnote w:type="continuationSeparator" w:id="0">
    <w:p w:rsidR="00636D8D" w:rsidRDefault="00636D8D" w:rsidP="005D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D8D" w:rsidRDefault="00636D8D" w:rsidP="005D5E3D">
      <w:pPr>
        <w:spacing w:after="0" w:line="240" w:lineRule="auto"/>
      </w:pPr>
      <w:r>
        <w:separator/>
      </w:r>
    </w:p>
  </w:footnote>
  <w:footnote w:type="continuationSeparator" w:id="0">
    <w:p w:rsidR="00636D8D" w:rsidRDefault="00636D8D" w:rsidP="005D5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D5F"/>
    <w:multiLevelType w:val="hybridMultilevel"/>
    <w:tmpl w:val="A478F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D74C81"/>
    <w:multiLevelType w:val="hybridMultilevel"/>
    <w:tmpl w:val="6624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64343"/>
    <w:multiLevelType w:val="hybridMultilevel"/>
    <w:tmpl w:val="C77C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452DB"/>
    <w:multiLevelType w:val="hybridMultilevel"/>
    <w:tmpl w:val="72BA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3D"/>
    <w:rsid w:val="000D7068"/>
    <w:rsid w:val="001179B2"/>
    <w:rsid w:val="00123123"/>
    <w:rsid w:val="0012426C"/>
    <w:rsid w:val="001E4958"/>
    <w:rsid w:val="002452EF"/>
    <w:rsid w:val="00260319"/>
    <w:rsid w:val="00262238"/>
    <w:rsid w:val="002957E4"/>
    <w:rsid w:val="0039479B"/>
    <w:rsid w:val="003C1160"/>
    <w:rsid w:val="0047174B"/>
    <w:rsid w:val="00485385"/>
    <w:rsid w:val="00521A7B"/>
    <w:rsid w:val="005D5E3D"/>
    <w:rsid w:val="00636D8D"/>
    <w:rsid w:val="007F34F3"/>
    <w:rsid w:val="00854D76"/>
    <w:rsid w:val="008815A7"/>
    <w:rsid w:val="00895315"/>
    <w:rsid w:val="008D3505"/>
    <w:rsid w:val="00970ACB"/>
    <w:rsid w:val="00A05345"/>
    <w:rsid w:val="00A27E2C"/>
    <w:rsid w:val="00A67E8C"/>
    <w:rsid w:val="00AF2BDA"/>
    <w:rsid w:val="00AF4F60"/>
    <w:rsid w:val="00B55D0D"/>
    <w:rsid w:val="00BC04CD"/>
    <w:rsid w:val="00BD7ECA"/>
    <w:rsid w:val="00C63A11"/>
    <w:rsid w:val="00CD5E79"/>
    <w:rsid w:val="00E21476"/>
    <w:rsid w:val="00ED7B58"/>
    <w:rsid w:val="00F5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EB30"/>
  <w15:chartTrackingRefBased/>
  <w15:docId w15:val="{6371AD6D-EF5A-47DA-9230-0D910ACB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E3D"/>
  </w:style>
  <w:style w:type="paragraph" w:styleId="Footer">
    <w:name w:val="footer"/>
    <w:basedOn w:val="Normal"/>
    <w:link w:val="FooterChar"/>
    <w:uiPriority w:val="99"/>
    <w:unhideWhenUsed/>
    <w:rsid w:val="005D5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3D"/>
  </w:style>
  <w:style w:type="paragraph" w:styleId="ListParagraph">
    <w:name w:val="List Paragraph"/>
    <w:basedOn w:val="Normal"/>
    <w:uiPriority w:val="34"/>
    <w:qFormat/>
    <w:rsid w:val="0012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16</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Borce</dc:creator>
  <cp:keywords/>
  <dc:description/>
  <cp:lastModifiedBy>Borce</cp:lastModifiedBy>
  <cp:revision>16</cp:revision>
  <dcterms:created xsi:type="dcterms:W3CDTF">2021-08-05T10:14:00Z</dcterms:created>
  <dcterms:modified xsi:type="dcterms:W3CDTF">2021-08-07T18:29:00Z</dcterms:modified>
</cp:coreProperties>
</file>