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r>
        <w:rPr>
          <w:rFonts w:ascii="Arial" w:cs="Arial" w:eastAsia="Arial" w:hAnsi="Arial"/>
          <w:b/>
          <w:bCs/>
          <w:color w:val="0B2545"/>
          <w:sz w:val="44"/>
          <w:szCs w:val="44"/>
        </w:rPr>
        <w:t xml:space="preserve">GUÍA DEL DOCENTE</w:t>
      </w:r>
    </w:p>
    <w:p>
      <w:pPr>
        <w:spacing w:after="100"/>
      </w:pPr>
      <w:r>
        <w:rPr>
          <w:rFonts w:ascii="Arial" w:cs="Arial" w:eastAsia="Arial" w:hAnsi="Arial"/>
          <w:b/>
          <w:bCs/>
          <w:color w:val="0F6E6E"/>
          <w:sz w:val="28"/>
          <w:szCs w:val="28"/>
        </w:rPr>
        <w:t xml:space="preserve">Actividad práctica y laboratorio — Semana 6</w:t>
      </w:r>
    </w:p>
    <w:p>
      <w:pPr>
        <w:spacing w:after="400"/>
      </w:pPr>
      <w:r>
        <w:rPr>
          <w:rFonts w:ascii="Arial" w:cs="Arial" w:eastAsia="Arial" w:hAnsi="Arial"/>
          <w:color w:val="444444"/>
          <w:sz w:val="22"/>
          <w:szCs w:val="22"/>
        </w:rPr>
        <w:t xml:space="preserve">Diplomatura en Ciberseguridad — Clase de 2 horas 30 minutos · Laboratorio: Debian 13 sin interfaz gráfica</w:t>
      </w:r>
    </w:p>
    <w:p>
      <w:pPr>
        <w:spacing w:after="200" w:line="300"/>
        <w:jc w:val="both"/>
      </w:pPr>
      <w:r>
        <w:rPr>
          <w:rFonts w:ascii="Arial" w:cs="Arial" w:eastAsia="Arial" w:hAnsi="Arial"/>
          <w:sz w:val="21"/>
          <w:szCs w:val="21"/>
        </w:rPr>
        <w:t xml:space="preserve">Caso conductor: TiendaNova, la tienda en línea ficticia. Laura trabaja desde la Wi-Fi de un café, y alguien en la mesa de al lado está espiando la red. Los participantes ven qué se filtra por HTTP, qué protege HTTPS, qué cambia con una VPN, qué pasa cuando la VPN se cae y cómo se reconoce una red gemela.</w:t>
      </w:r>
    </w:p>
    <w:p>
      <w:pPr>
        <w:pStyle w:val="Heading1"/>
        <w:pBdr>
          <w:bottom w:val="single" w:color="C9A227" w:sz="12" w:space="4"/>
        </w:pBdr>
        <w:spacing w:after="240" w:before="480"/>
      </w:pPr>
      <w:r>
        <w:rPr>
          <w:rFonts w:ascii="Arial" w:cs="Arial" w:eastAsia="Arial" w:hAnsi="Arial"/>
          <w:b/>
          <w:bCs/>
          <w:color w:val="0B2545"/>
          <w:sz w:val="34"/>
          <w:szCs w:val="34"/>
        </w:rPr>
        <w:t xml:space="preserve">De qué se trata esta actividad</w:t>
      </w:r>
    </w:p>
    <w:p>
      <w:pPr>
        <w:spacing w:after="200" w:line="300"/>
        <w:jc w:val="both"/>
      </w:pPr>
      <w:r>
        <w:rPr>
          <w:rFonts w:ascii="Arial" w:cs="Arial" w:eastAsia="Arial" w:hAnsi="Arial"/>
          <w:sz w:val="21"/>
          <w:szCs w:val="21"/>
        </w:rPr>
        <w:t xml:space="preserve">Cada participante (o pareja) trabaja con una única máquina virtual Debian 13 sin entorno gráfico. El kit construye dentro de la VM cuatro "equipos" aislados (espacios de red): la laptop de Laura, el router del café, internet (con un servidor WireGuard) y el sitio de TiendaNova. El café es el punto de espionaje: allí se captura el tráfico con tcpdump y se lo analiza con tshark o con un script de Python.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5000"/>
        <w:gridCol w:w="2400"/>
      </w:tblGrid>
      <w:tr>
        <w:trPr>
          <w:tblHeader/>
        </w:trPr>
        <w:tc>
          <w:tcPr>
            <w:tcW w:type="dxa" w:w="16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Espacio</w:t>
            </w:r>
          </w:p>
        </w:tc>
        <w:tc>
          <w:tcPr>
            <w:tcW w:type="dxa" w:w="50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4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Direcciones</w:t>
            </w:r>
          </w:p>
        </w:tc>
      </w:tr>
      <w:tr>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laptop</w:t>
            </w:r>
          </w:p>
        </w:tc>
        <w:tc>
          <w:tcPr>
            <w:tcW w:type="dxa" w:w="5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Equipo de Laura</w:t>
            </w:r>
          </w:p>
        </w:tc>
        <w:tc>
          <w:tcPr>
            <w:tcW w:type="dxa" w:w="24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10.10.0.2 (Wi-Fi del café 10.10.0.0/24)</w:t>
            </w:r>
          </w:p>
        </w:tc>
      </w:tr>
      <w:tr>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cafe</w:t>
            </w:r>
          </w:p>
        </w:tc>
        <w:tc>
          <w:tcPr>
            <w:tcW w:type="dxa" w:w="5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Router/NAT del café y punto de espionaje (interfaz c0)</w:t>
            </w:r>
          </w:p>
        </w:tc>
        <w:tc>
          <w:tcPr>
            <w:tcW w:type="dxa" w:w="24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10.10.0.1 | 203.0.113.2</w:t>
            </w:r>
          </w:p>
        </w:tc>
      </w:tr>
      <w:tr>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internet</w:t>
            </w:r>
          </w:p>
        </w:tc>
        <w:tc>
          <w:tcPr>
            <w:tcW w:type="dxa" w:w="5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Router de internet y servidor WireGuard (UDP 51820)</w:t>
            </w:r>
          </w:p>
        </w:tc>
        <w:tc>
          <w:tcPr>
            <w:tcW w:type="dxa" w:w="24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203.0.113.10 | 198.51.100.1</w:t>
            </w:r>
          </w:p>
        </w:tc>
      </w:tr>
      <w:tr>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sitio</w:t>
            </w:r>
          </w:p>
        </w:tc>
        <w:tc>
          <w:tcPr>
            <w:tcW w:type="dxa" w:w="5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TiendaNova: HTTP 80, HTTPS 443, 8080 (redirige), 8443 (dominio parecido), 9443 (autofirmado)</w:t>
            </w:r>
          </w:p>
        </w:tc>
        <w:tc>
          <w:tcPr>
            <w:tcW w:type="dxa" w:w="24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198.51.100.20</w:t>
            </w:r>
          </w:p>
        </w:tc>
      </w:tr>
    </w:tbl>
    <w:p>
      <w:pPr>
        <w:spacing w:after="200" w:line="300"/>
        <w:jc w:val="both"/>
      </w:pPr>
      <w:r>
        <w:rPr>
          <w:rFonts w:ascii="Arial" w:cs="Arial" w:eastAsia="Arial" w:hAnsi="Arial"/>
          <w:sz w:val="21"/>
          <w:szCs w:val="21"/>
        </w:rPr>
        <w:t xml:space="preserve"> </w:t>
      </w:r>
    </w:p>
    <w:p>
      <w:pPr>
        <w:spacing w:after="200" w:line="300"/>
        <w:jc w:val="both"/>
      </w:pPr>
      <w:r>
        <w:rPr>
          <w:rFonts w:ascii="Arial" w:cs="Arial" w:eastAsia="Arial" w:hAnsi="Arial"/>
          <w:sz w:val="21"/>
          <w:szCs w:val="21"/>
        </w:rPr>
        <w:t xml:space="preserve">Todo es ficticio y local: los dominios terminan en .test, los certificados los firma una CA de laboratorio, las claves WireGuard son de laboratorio y las direcciones pertenecen a rangos de documentación. La captura Wi-Fi (802.11) es sintética, porque una VM no tiene adaptador inalámbrico.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C9A227"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C9A227"/>
                <w:sz w:val="21"/>
                <w:szCs w:val="21"/>
              </w:rPr>
              <w:t xml:space="preserve">⚠ ALERTA</w:t>
            </w:r>
          </w:p>
          <w:p>
            <w:pPr>
              <w:spacing w:line="300"/>
              <w:jc w:val="both"/>
            </w:pPr>
            <w:r>
              <w:rPr>
                <w:rFonts w:ascii="Arial" w:cs="Arial" w:eastAsia="Arial" w:hAnsi="Arial"/>
                <w:sz w:val="21"/>
                <w:szCs w:val="21"/>
              </w:rPr>
              <w:t xml:space="preserve">Encuadre ético para remarcar al inicio: capturar tráfico y analizar redes se hace SOLO en el laboratorio o en redes propias o con autorización escrita. En una Wi-Fi ajena, capturar tráfico de otras personas es ilegal en la mayoría de los países.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C9A227"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C9A227"/>
                <w:sz w:val="21"/>
                <w:szCs w:val="21"/>
              </w:rPr>
              <w:t xml:space="preserve">⚠ ALERTA</w:t>
            </w:r>
          </w:p>
          <w:p>
            <w:pPr>
              <w:spacing w:line="300"/>
              <w:jc w:val="both"/>
            </w:pPr>
            <w:r>
              <w:rPr>
                <w:rFonts w:ascii="Arial" w:cs="Arial" w:eastAsia="Arial" w:hAnsi="Arial"/>
                <w:sz w:val="21"/>
                <w:szCs w:val="21"/>
              </w:rPr>
              <w:t xml:space="preserve">Aviso de honestidad técnica: el kit se probó de punta a punta (13 comprobaciones correctas, dos veces) en un entorno Linux de desarrollo, pero NO en Debian 13 real. En esa prueba WireGuard corrió con wireguard-go (en espacio de usuario); en Debian 13 debería usar el módulo del kernel. Pendiente de verificar en tu VM: nombres de paquetes (python3-scapy, wireguard-tools, wireguard-go), versiones más nuevas de curl/nft/tshark cuyos mensajes pueden variar, y el paso con neverssl.com, que necesita internet. Ensayá todo antes de la clase.</w:t>
            </w:r>
          </w:p>
        </w:tc>
      </w:tr>
    </w:tbl>
    <w:p>
      <w:pPr>
        <w:pStyle w:val="Heading1"/>
        <w:pBdr>
          <w:bottom w:val="single" w:color="C9A227" w:sz="12" w:space="4"/>
        </w:pBdr>
        <w:spacing w:after="240" w:before="480"/>
      </w:pPr>
      <w:r>
        <w:rPr>
          <w:rFonts w:ascii="Arial" w:cs="Arial" w:eastAsia="Arial" w:hAnsi="Arial"/>
          <w:b/>
          <w:bCs/>
          <w:color w:val="0B2545"/>
          <w:sz w:val="34"/>
          <w:szCs w:val="34"/>
        </w:rPr>
        <w:t xml:space="preserve">Objetivos de la actividad (SMART)</w:t>
      </w:r>
    </w:p>
    <w:p>
      <w:pPr>
        <w:pStyle w:val="ListParagraph"/>
        <w:numPr>
          <w:ilvl w:val="0"/>
          <w:numId w:val="2"/>
        </w:numPr>
        <w:spacing w:after="120" w:line="300"/>
      </w:pPr>
      <w:r>
        <w:rPr>
          <w:rFonts w:ascii="Arial" w:cs="Arial" w:eastAsia="Arial" w:hAnsi="Arial"/>
          <w:sz w:val="21"/>
          <w:szCs w:val="21"/>
        </w:rPr>
        <w:t xml:space="preserve">Cada participante obtendrá su huella desde el sitio con curl y demostrará que cambia al variar el User-Agent pero no al borrar cookies.</w:t>
      </w:r>
    </w:p>
    <w:p>
      <w:pPr>
        <w:pStyle w:val="ListParagraph"/>
        <w:numPr>
          <w:ilvl w:val="0"/>
          <w:numId w:val="2"/>
        </w:numPr>
        <w:spacing w:after="120" w:line="300"/>
      </w:pPr>
      <w:r>
        <w:rPr>
          <w:rFonts w:ascii="Arial" w:cs="Arial" w:eastAsia="Arial" w:hAnsi="Arial"/>
          <w:sz w:val="21"/>
          <w:szCs w:val="21"/>
        </w:rPr>
        <w:t xml:space="preserve">Cada pareja capturará una conexión HTTP y una HTTPS desde el café y señalará qué datos quedan expuestos en cada una (usuario y clave en HTTP; solo ClientHello y SNI en HTTPS).</w:t>
      </w:r>
    </w:p>
    <w:p>
      <w:pPr>
        <w:pStyle w:val="ListParagraph"/>
        <w:numPr>
          <w:ilvl w:val="0"/>
          <w:numId w:val="2"/>
        </w:numPr>
        <w:spacing w:after="120" w:line="300"/>
      </w:pPr>
      <w:r>
        <w:rPr>
          <w:rFonts w:ascii="Arial" w:cs="Arial" w:eastAsia="Arial" w:hAnsi="Arial"/>
          <w:sz w:val="21"/>
          <w:szCs w:val="21"/>
        </w:rPr>
        <w:t xml:space="preserve">Cada participante leerá un certificado con openssl, provocará tres errores de verificación (CA desconocida, nombre que no coincide, autofirmado) y explicará cada uno.</w:t>
      </w:r>
    </w:p>
    <w:p>
      <w:pPr>
        <w:pStyle w:val="ListParagraph"/>
        <w:numPr>
          <w:ilvl w:val="0"/>
          <w:numId w:val="2"/>
        </w:numPr>
        <w:spacing w:after="120" w:line="300"/>
      </w:pPr>
      <w:r>
        <w:rPr>
          <w:rFonts w:ascii="Arial" w:cs="Arial" w:eastAsia="Arial" w:hAnsi="Arial"/>
          <w:sz w:val="21"/>
          <w:szCs w:val="21"/>
        </w:rPr>
        <w:t xml:space="preserve">Cada pareja levantará un túnel WireGuard, comprobará que el sitio ve la IP 203.0.113.10 y que el café solo ve UDP/51820, y reproducirá una fuga y su bloqueo con kill switch.</w:t>
      </w:r>
    </w:p>
    <w:p>
      <w:pPr>
        <w:pStyle w:val="ListParagraph"/>
        <w:numPr>
          <w:ilvl w:val="0"/>
          <w:numId w:val="2"/>
        </w:numPr>
        <w:spacing w:after="120" w:line="300"/>
      </w:pPr>
      <w:r>
        <w:rPr>
          <w:rFonts w:ascii="Arial" w:cs="Arial" w:eastAsia="Arial" w:hAnsi="Arial"/>
          <w:sz w:val="21"/>
          <w:szCs w:val="21"/>
        </w:rPr>
        <w:t xml:space="preserve">Cada participante analizará la captura Wi-Fi sintética, identificará la red gemela y justificará con tres evidencias.</w:t>
      </w:r>
    </w:p>
    <w:p>
      <w:pPr>
        <w:pStyle w:val="ListParagraph"/>
        <w:numPr>
          <w:ilvl w:val="0"/>
          <w:numId w:val="2"/>
        </w:numPr>
        <w:spacing w:after="120" w:line="300"/>
      </w:pPr>
      <w:r>
        <w:rPr>
          <w:rFonts w:ascii="Arial" w:cs="Arial" w:eastAsia="Arial" w:hAnsi="Arial"/>
          <w:sz w:val="21"/>
          <w:szCs w:val="21"/>
        </w:rPr>
        <w:t xml:space="preserve">Cada participante publicará en un repositorio público de GitHub llamado practica-wifi-segura un README.md con las seis secciones del informe de auditoría.</w:t>
      </w:r>
    </w:p>
    <w:p>
      <w:pPr>
        <w:pStyle w:val="Heading1"/>
        <w:pBdr>
          <w:bottom w:val="single" w:color="C9A227" w:sz="12" w:space="4"/>
        </w:pBdr>
        <w:spacing w:after="240" w:before="480"/>
      </w:pPr>
      <w:r>
        <w:rPr>
          <w:rFonts w:ascii="Arial" w:cs="Arial" w:eastAsia="Arial" w:hAnsi="Arial"/>
          <w:b/>
          <w:bCs/>
          <w:color w:val="0B2545"/>
          <w:sz w:val="34"/>
          <w:szCs w:val="34"/>
        </w:rPr>
        <w:t xml:space="preserve">Agenda (2 horas 30 minutos)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1200"/>
        <w:gridCol w:w="1600"/>
      </w:tblGrid>
      <w:tr>
        <w:trPr>
          <w:tblHeader/>
        </w:trPr>
        <w:tc>
          <w:tcPr>
            <w:tcW w:type="dxa" w:w="16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Horario</w:t>
            </w:r>
          </w:p>
        </w:tc>
        <w:tc>
          <w:tcPr>
            <w:tcW w:type="dxa" w:w="46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Bloque</w:t>
            </w:r>
          </w:p>
        </w:tc>
        <w:tc>
          <w:tcPr>
            <w:tcW w:type="dxa" w:w="12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Duración</w:t>
            </w:r>
          </w:p>
        </w:tc>
        <w:tc>
          <w:tcPr>
            <w:tcW w:type="dxa" w:w="16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Modalidad</w:t>
            </w:r>
          </w:p>
        </w:tc>
      </w:tr>
      <w:tr>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0:00 – 0:15</w:t>
            </w:r>
          </w:p>
        </w:tc>
        <w:tc>
          <w:tcPr>
            <w:tcW w:type="dxa" w:w="4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Bienvenida, encuadre ético, armado del laboratorio y verificación</w:t>
            </w:r>
          </w:p>
        </w:tc>
        <w:tc>
          <w:tcPr>
            <w:tcW w:type="dxa" w:w="1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15'</w:t>
            </w:r>
          </w:p>
        </w:tc>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Grupo completo</w:t>
            </w:r>
          </w:p>
        </w:tc>
      </w:tr>
      <w:tr>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0:15 – 0:30</w:t>
            </w:r>
          </w:p>
        </w:tc>
        <w:tc>
          <w:tcPr>
            <w:tcW w:type="dxa" w:w="4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Actividad 1 — Huella digital con curl</w:t>
            </w:r>
          </w:p>
        </w:tc>
        <w:tc>
          <w:tcPr>
            <w:tcW w:type="dxa" w:w="1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15'</w:t>
            </w:r>
          </w:p>
        </w:tc>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Individual</w:t>
            </w:r>
          </w:p>
        </w:tc>
      </w:tr>
      <w:tr>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0:30 – 0:55</w:t>
            </w:r>
          </w:p>
        </w:tc>
        <w:tc>
          <w:tcPr>
            <w:tcW w:type="dxa" w:w="4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Actividad 2 — HTTP vs HTTPS: qué ve el espía</w:t>
            </w:r>
          </w:p>
        </w:tc>
        <w:tc>
          <w:tcPr>
            <w:tcW w:type="dxa" w:w="1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25'</w:t>
            </w:r>
          </w:p>
        </w:tc>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En parejas</w:t>
            </w:r>
          </w:p>
        </w:tc>
      </w:tr>
      <w:tr>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0:55 – 1:05</w:t>
            </w:r>
          </w:p>
        </w:tc>
        <w:tc>
          <w:tcPr>
            <w:tcW w:type="dxa" w:w="4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Break</w:t>
            </w:r>
          </w:p>
        </w:tc>
        <w:tc>
          <w:tcPr>
            <w:tcW w:type="dxa" w:w="1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10'</w:t>
            </w:r>
          </w:p>
        </w:tc>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w:t>
            </w:r>
          </w:p>
        </w:tc>
      </w:tr>
      <w:tr>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1:05 – 1:20</w:t>
            </w:r>
          </w:p>
        </w:tc>
        <w:tc>
          <w:tcPr>
            <w:tcW w:type="dxa" w:w="4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Actividad 3 — Certificados, TLS y HSTS</w:t>
            </w:r>
          </w:p>
        </w:tc>
        <w:tc>
          <w:tcPr>
            <w:tcW w:type="dxa" w:w="1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15'</w:t>
            </w:r>
          </w:p>
        </w:tc>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Individual</w:t>
            </w:r>
          </w:p>
        </w:tc>
      </w:tr>
      <w:tr>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1:20 – 1:50</w:t>
            </w:r>
          </w:p>
        </w:tc>
        <w:tc>
          <w:tcPr>
            <w:tcW w:type="dxa" w:w="4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Actividad 4 — VPN con WireGuard y kill switch</w:t>
            </w:r>
          </w:p>
        </w:tc>
        <w:tc>
          <w:tcPr>
            <w:tcW w:type="dxa" w:w="1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30'</w:t>
            </w:r>
          </w:p>
        </w:tc>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En parejas</w:t>
            </w:r>
          </w:p>
        </w:tc>
      </w:tr>
      <w:tr>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1:50 – 2:10</w:t>
            </w:r>
          </w:p>
        </w:tc>
        <w:tc>
          <w:tcPr>
            <w:tcW w:type="dxa" w:w="4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Actividad 5 — Wi-Fi: la red gemela</w:t>
            </w:r>
          </w:p>
        </w:tc>
        <w:tc>
          <w:tcPr>
            <w:tcW w:type="dxa" w:w="1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20'</w:t>
            </w:r>
          </w:p>
        </w:tc>
        <w:tc>
          <w:tcPr>
            <w:tcW w:type="dxa" w:w="1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Individual</w:t>
            </w:r>
          </w:p>
        </w:tc>
      </w:tr>
      <w:tr>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2:10 – 2:30</w:t>
            </w:r>
          </w:p>
        </w:tc>
        <w:tc>
          <w:tcPr>
            <w:tcW w:type="dxa" w:w="4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Informe (README en GitHub) y puesta en común</w:t>
            </w:r>
          </w:p>
        </w:tc>
        <w:tc>
          <w:tcPr>
            <w:tcW w:type="dxa" w:w="1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20'</w:t>
            </w:r>
          </w:p>
        </w:tc>
        <w:tc>
          <w:tcPr>
            <w:tcW w:type="dxa" w:w="16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Individual + grupo</w:t>
            </w:r>
          </w:p>
        </w:tc>
      </w:tr>
    </w:tbl>
    <w:p>
      <w:pPr>
        <w:spacing w:after="200" w:line="300"/>
        <w:jc w:val="both"/>
      </w:pPr>
      <w:r>
        <w:rPr>
          <w:rFonts w:ascii="Arial" w:cs="Arial" w:eastAsia="Arial" w:hAnsi="Arial"/>
          <w:sz w:val="21"/>
          <w:szCs w:val="21"/>
        </w:rPr>
        <w:t xml:space="preserve"> </w:t>
      </w:r>
    </w:p>
    <w:p>
      <w:pPr>
        <w:spacing w:after="240"/>
      </w:pPr>
      <w:r>
        <w:rPr>
          <w:rFonts w:ascii="Arial" w:cs="Arial" w:eastAsia="Arial" w:hAnsi="Arial"/>
          <w:color w:val="444444"/>
          <w:sz w:val="19"/>
          <w:szCs w:val="19"/>
        </w:rPr>
        <w:t xml:space="preserve">Si falta tiempo: la Actividad 3 puede mostrarse en el proyector, y el README queda de tarea. La Actividad 4 es la de más riesgo: dejá verificado vpn_lab.sh.</w:t>
      </w:r>
    </w:p>
    <w:p>
      <w:pPr>
        <w:pStyle w:val="Heading1"/>
        <w:pBdr>
          <w:bottom w:val="single" w:color="C9A227" w:sz="12" w:space="4"/>
        </w:pBdr>
        <w:spacing w:after="240" w:before="480"/>
      </w:pPr>
      <w:r>
        <w:rPr>
          <w:rFonts w:ascii="Arial" w:cs="Arial" w:eastAsia="Arial" w:hAnsi="Arial"/>
          <w:b/>
          <w:bCs/>
          <w:color w:val="0B2545"/>
          <w:sz w:val="34"/>
          <w:szCs w:val="34"/>
        </w:rPr>
        <w:t xml:space="preserve">Topología y materiales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00"/>
      </w:tblGrid>
      <w:tr>
        <w:trPr>
          <w:tblHeader/>
        </w:trPr>
        <w:tc>
          <w:tcPr>
            <w:tcW w:type="dxa" w:w="18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Máquina</w:t>
            </w:r>
          </w:p>
        </w:tc>
        <w:tc>
          <w:tcPr>
            <w:tcW w:type="dxa" w:w="26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Rol</w:t>
            </w:r>
          </w:p>
        </w:tc>
        <w:tc>
          <w:tcPr>
            <w:tcW w:type="dxa" w:w="26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Red</w:t>
            </w:r>
          </w:p>
        </w:tc>
        <w:tc>
          <w:tcPr>
            <w:tcW w:type="dxa" w:w="20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Notas</w:t>
            </w:r>
          </w:p>
        </w:tc>
      </w:tr>
      <w:tr>
        <w:tc>
          <w:tcPr>
            <w:tcW w:type="dxa" w:w="1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Debian 13 (sin GUI)</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Estación de trabajo de cada participante</w:t>
            </w:r>
          </w:p>
        </w:tc>
        <w:tc>
          <w:tcPr>
            <w:tcW w:type="dxa" w:w="26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Un adaptador NAT con salida a internet (apt y, opcionalmente, neverssl.com)</w:t>
            </w:r>
          </w:p>
        </w:tc>
        <w:tc>
          <w:tcPr>
            <w:tcW w:type="dxa" w:w="2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 GB de RAM, 1–2 CPU, 10 GB de disco; usuario con sudo; consola o SSH</w:t>
            </w:r>
          </w:p>
        </w:tc>
      </w:tr>
    </w:tbl>
    <w:p>
      <w:pPr>
        <w:spacing w:after="200" w:line="300"/>
        <w:jc w:val="both"/>
      </w:pPr>
      <w:r>
        <w:rPr>
          <w:rFonts w:ascii="Arial" w:cs="Arial" w:eastAsia="Arial" w:hAnsi="Arial"/>
          <w:sz w:val="21"/>
          <w:szCs w:val="21"/>
        </w:rPr>
        <w:t xml:space="preserve"> </w:t>
      </w:r>
    </w:p>
    <w:p>
      <w:pPr>
        <w:pStyle w:val="ListParagraph"/>
        <w:numPr>
          <w:ilvl w:val="0"/>
          <w:numId w:val="2"/>
        </w:numPr>
        <w:spacing w:after="120" w:line="300"/>
      </w:pPr>
      <w:r>
        <w:rPr>
          <w:rFonts w:ascii="Arial" w:cs="Arial" w:eastAsia="Arial" w:hAnsi="Arial"/>
          <w:sz w:val="21"/>
          <w:szCs w:val="21"/>
        </w:rPr>
        <w:t xml:space="preserve">Kit: kit_laboratorio_semana6.zip.</w:t>
      </w:r>
    </w:p>
    <w:p>
      <w:pPr>
        <w:pStyle w:val="ListParagraph"/>
        <w:numPr>
          <w:ilvl w:val="0"/>
          <w:numId w:val="2"/>
        </w:numPr>
        <w:spacing w:after="120" w:line="300"/>
      </w:pPr>
      <w:r>
        <w:rPr>
          <w:rFonts w:ascii="Arial" w:cs="Arial" w:eastAsia="Arial" w:hAnsi="Arial"/>
          <w:sz w:val="21"/>
          <w:szCs w:val="21"/>
        </w:rPr>
        <w:t xml:space="preserve">Cuadernillo del participante (impreso o PDF).</w:t>
      </w:r>
    </w:p>
    <w:p>
      <w:pPr>
        <w:pStyle w:val="ListParagraph"/>
        <w:numPr>
          <w:ilvl w:val="0"/>
          <w:numId w:val="2"/>
        </w:numPr>
        <w:spacing w:after="120" w:line="300"/>
      </w:pPr>
      <w:r>
        <w:rPr>
          <w:rFonts w:ascii="Arial" w:cs="Arial" w:eastAsia="Arial" w:hAnsi="Arial"/>
          <w:sz w:val="21"/>
          <w:szCs w:val="21"/>
        </w:rPr>
        <w:t xml:space="preserve">Cuenta de GitHub de cada participante (para el entregable).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F6E6E"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F6E6E"/>
                <w:sz w:val="21"/>
                <w:szCs w:val="21"/>
              </w:rPr>
              <w:t xml:space="preserve">💡 TIP</w:t>
            </w:r>
          </w:p>
          <w:p>
            <w:pPr>
              <w:spacing w:line="300"/>
              <w:jc w:val="both"/>
            </w:pPr>
            <w:r>
              <w:rPr>
                <w:rFonts w:ascii="Arial" w:cs="Arial" w:eastAsia="Arial" w:hAnsi="Arial"/>
                <w:sz w:val="21"/>
                <w:szCs w:val="21"/>
              </w:rPr>
              <w:t xml:space="preserve">Entregá la VM con setup_debian.sh ya ejecutado: instalar paquetes con 30 participantes a la vez satura la red del aula.</w:t>
            </w:r>
          </w:p>
        </w:tc>
      </w:tr>
    </w:tbl>
    <w:p>
      <w:pPr>
        <w:pStyle w:val="Heading2"/>
        <w:spacing w:after="160" w:before="300"/>
      </w:pPr>
      <w:r>
        <w:rPr>
          <w:rFonts w:ascii="Arial" w:cs="Arial" w:eastAsia="Arial" w:hAnsi="Arial"/>
          <w:b/>
          <w:bCs/>
          <w:color w:val="0F6E6E"/>
          <w:sz w:val="26"/>
          <w:szCs w:val="26"/>
        </w:rPr>
        <w:t xml:space="preserve">Checklist de preparación del docente (ensayo previo)</w:t>
      </w:r>
    </w:p>
    <w:p>
      <w:pPr>
        <w:pStyle w:val="ListParagraph"/>
        <w:numPr>
          <w:ilvl w:val="0"/>
          <w:numId w:val="2"/>
        </w:numPr>
        <w:spacing w:after="120" w:line="300"/>
      </w:pPr>
      <w:r>
        <w:rPr>
          <w:rFonts w:ascii="Arial" w:cs="Arial" w:eastAsia="Arial" w:hAnsi="Arial"/>
          <w:sz w:val="21"/>
          <w:szCs w:val="21"/>
        </w:rPr>
        <w:t xml:space="preserve">Instalar Debian 13 netinst con 'utilidades estándar' y 'servidor SSH' (sin escritorio).</w:t>
      </w:r>
    </w:p>
    <w:p>
      <w:pPr>
        <w:pStyle w:val="ListParagraph"/>
        <w:numPr>
          <w:ilvl w:val="0"/>
          <w:numId w:val="2"/>
        </w:numPr>
        <w:spacing w:after="120" w:line="300"/>
      </w:pPr>
      <w:r>
        <w:rPr>
          <w:rFonts w:ascii="Arial" w:cs="Arial" w:eastAsia="Arial" w:hAnsi="Arial"/>
          <w:sz w:val="21"/>
          <w:szCs w:val="21"/>
        </w:rPr>
        <w:t xml:space="preserve">Descomprimir el kit y ejecutar bash setup_debian.sh: todas las herramientas deben figurar OK. Si el paquete python3-scapy o wireguard-go no existe con ese nombre, anotarlo.</w:t>
      </w:r>
    </w:p>
    <w:p>
      <w:pPr>
        <w:pStyle w:val="ListParagraph"/>
        <w:numPr>
          <w:ilvl w:val="0"/>
          <w:numId w:val="2"/>
        </w:numPr>
        <w:spacing w:after="120" w:line="300"/>
      </w:pPr>
      <w:r>
        <w:rPr>
          <w:rFonts w:ascii="Arial" w:cs="Arial" w:eastAsia="Arial" w:hAnsi="Arial"/>
          <w:sz w:val="21"/>
          <w:szCs w:val="21"/>
        </w:rPr>
        <w:t xml:space="preserve">Ejecutar sudo bash verificar_lab.sh: debe terminar con 13 correctas y 0 con falla. Si WireGuard falla, comprobar con 'sudo modprobe wireguard' y con 'sudo ip link add wgtest type wireguard'.</w:t>
      </w:r>
    </w:p>
    <w:p>
      <w:pPr>
        <w:pStyle w:val="ListParagraph"/>
        <w:numPr>
          <w:ilvl w:val="0"/>
          <w:numId w:val="2"/>
        </w:numPr>
        <w:spacing w:after="120" w:line="300"/>
      </w:pPr>
      <w:r>
        <w:rPr>
          <w:rFonts w:ascii="Arial" w:cs="Arial" w:eastAsia="Arial" w:hAnsi="Arial"/>
          <w:sz w:val="21"/>
          <w:szCs w:val="21"/>
        </w:rPr>
        <w:t xml:space="preserve">Si la VM tiene variables de proxy (HTTPS_PROXY), el laboratorio las ignora; en una shell propia ejecutá 'unset HTTPS_PROXY HTTP_PROXY' antes de usar curl contra los sitios del laboratorio.</w:t>
      </w:r>
    </w:p>
    <w:p>
      <w:pPr>
        <w:pStyle w:val="ListParagraph"/>
        <w:numPr>
          <w:ilvl w:val="0"/>
          <w:numId w:val="2"/>
        </w:numPr>
        <w:spacing w:after="120" w:line="300"/>
      </w:pPr>
      <w:r>
        <w:rPr>
          <w:rFonts w:ascii="Arial" w:cs="Arial" w:eastAsia="Arial" w:hAnsi="Arial"/>
          <w:sz w:val="21"/>
          <w:szCs w:val="21"/>
        </w:rPr>
        <w:t xml:space="preserve">Probar manualmente el paso con neverssl.com (curl -sv http://neverssl.com) y, si el aula no tiene salida a internet, usar http://tiendanova.test como sitio alternativo.</w:t>
      </w:r>
    </w:p>
    <w:p>
      <w:pPr>
        <w:pStyle w:val="ListParagraph"/>
        <w:numPr>
          <w:ilvl w:val="0"/>
          <w:numId w:val="2"/>
        </w:numPr>
        <w:spacing w:after="120" w:line="300"/>
      </w:pPr>
      <w:r>
        <w:rPr>
          <w:rFonts w:ascii="Arial" w:cs="Arial" w:eastAsia="Arial" w:hAnsi="Arial"/>
          <w:sz w:val="21"/>
          <w:szCs w:val="21"/>
        </w:rPr>
        <w:t xml:space="preserve">Verificar que el aula permite a cada participante crear un repositorio en GitHub; si no, usar una carpeta local con el README.</w:t>
      </w:r>
    </w:p>
    <w:p>
      <w:r>
        <w:br w:type="page"/>
      </w:r>
    </w:p>
    <w:p>
      <w:pPr>
        <w:pStyle w:val="Heading1"/>
        <w:pBdr>
          <w:bottom w:val="single" w:color="C9A227" w:sz="12" w:space="4"/>
        </w:pBdr>
        <w:spacing w:after="240" w:before="480"/>
      </w:pPr>
      <w:r>
        <w:rPr>
          <w:rFonts w:ascii="Arial" w:cs="Arial" w:eastAsia="Arial" w:hAnsi="Arial"/>
          <w:b/>
          <w:bCs/>
          <w:color w:val="0B2545"/>
          <w:sz w:val="34"/>
          <w:szCs w:val="34"/>
        </w:rPr>
        <w:t xml:space="preserve">Desarrollo paso a paso</w:t>
      </w:r>
    </w:p>
    <w:p>
      <w:pPr>
        <w:pStyle w:val="Heading2"/>
        <w:spacing w:after="160" w:before="300"/>
      </w:pPr>
      <w:r>
        <w:rPr>
          <w:rFonts w:ascii="Arial" w:cs="Arial" w:eastAsia="Arial" w:hAnsi="Arial"/>
          <w:b/>
          <w:bCs/>
          <w:color w:val="0F6E6E"/>
          <w:sz w:val="26"/>
          <w:szCs w:val="26"/>
        </w:rPr>
        <w:t xml:space="preserve">Bloque 0 — Bienvenida y armado del laboratorio (15')</w:t>
      </w:r>
    </w:p>
    <w:p>
      <w:pPr>
        <w:spacing w:after="200" w:line="300"/>
        <w:jc w:val="both"/>
      </w:pPr>
      <w:r>
        <w:rPr>
          <w:rFonts w:ascii="Arial" w:cs="Arial" w:eastAsia="Arial" w:hAnsi="Arial"/>
          <w:sz w:val="21"/>
          <w:szCs w:val="21"/>
        </w:rPr>
        <w:t xml:space="preserve">Presentá el caso, el encuadre ético y la topología. Los participantes descomprimen el kit, ejecutan el armado y verifican.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unzip kit_laboratorio_semana6.zip &amp;&amp; cd kit_laboratorio_semana6</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bash setup_debian.sh</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red/lab_red.sh crear</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red/sitios.sh iniciar</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verificar_lab.sh      # opcional: 13 comprobaciones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B2545"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B2545"/>
                <w:sz w:val="21"/>
                <w:szCs w:val="21"/>
              </w:rPr>
              <w:t xml:space="preserve">🎤 DOCENTE</w:t>
            </w:r>
          </w:p>
          <w:p>
            <w:pPr>
              <w:spacing w:line="300"/>
              <w:jc w:val="both"/>
            </w:pPr>
            <w:r>
              <w:rPr>
                <w:rFonts w:ascii="Arial" w:cs="Arial" w:eastAsia="Arial" w:hAnsi="Arial"/>
                <w:sz w:val="21"/>
                <w:szCs w:val="21"/>
              </w:rPr>
              <w:t xml:space="preserve">"Todo lo que van a hacer ocurre dentro de su máquina. La 'laptop' y el 'café' son compartimentos virtuales. Eso nos permite espiar sin espiar a nadie."</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F6E6E"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F6E6E"/>
                <w:sz w:val="21"/>
                <w:szCs w:val="21"/>
              </w:rPr>
              <w:t xml:space="preserve">💡 TIP</w:t>
            </w:r>
          </w:p>
          <w:p>
            <w:pPr>
              <w:spacing w:line="300"/>
              <w:jc w:val="both"/>
            </w:pPr>
            <w:r>
              <w:rPr>
                <w:rFonts w:ascii="Arial" w:cs="Arial" w:eastAsia="Arial" w:hAnsi="Arial"/>
                <w:sz w:val="21"/>
                <w:szCs w:val="21"/>
              </w:rPr>
              <w:t xml:space="preserve">verificar_lab.sh recrea el laboratorio y lo deja armado; no hace falta ejecutar lab_red.sh antes si se usa. Si algo no responde durante la clase, se vuelve a ejecutar.</w:t>
            </w:r>
          </w:p>
        </w:tc>
      </w:tr>
    </w:tbl>
    <w:p>
      <w:pPr>
        <w:pStyle w:val="Heading2"/>
        <w:spacing w:after="160" w:before="300"/>
      </w:pPr>
      <w:r>
        <w:rPr>
          <w:rFonts w:ascii="Arial" w:cs="Arial" w:eastAsia="Arial" w:hAnsi="Arial"/>
          <w:b/>
          <w:bCs/>
          <w:color w:val="0F6E6E"/>
          <w:sz w:val="26"/>
          <w:szCs w:val="26"/>
        </w:rPr>
        <w:t xml:space="preserve">Actividad 1 — Huella digital con curl (15')</w:t>
      </w:r>
    </w:p>
    <w:p>
      <w:pPr>
        <w:spacing w:after="200" w:line="300"/>
        <w:jc w:val="both"/>
      </w:pPr>
      <w:r>
        <w:rPr>
          <w:rFonts w:ascii="Arial" w:cs="Arial" w:eastAsia="Arial" w:hAnsi="Arial"/>
          <w:sz w:val="21"/>
          <w:szCs w:val="21"/>
        </w:rPr>
        <w:t xml:space="preserve">Objetivo: mostrar que el sitio reconoce una combinación de datos que el cliente envía solo, sin necesidad de cookies.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http://tiendanova.test/ip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 jar.txt -b jar.txt http://tiendanova.test/huella</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 jar.txt -b jar.txt http://tiendanova.test/huella   # con cookie: te reconoce</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http://tiendanova.test/huella                         # sin cookie: cookie nueva, MISMA huella</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-A "Mozilla/5.0 (X11; Linux) Firefox/130" -H "Accept-Language: en-US" http://tiendanova.test/huella</w:t>
            </w:r>
          </w:p>
        </w:tc>
      </w:tr>
    </w:tbl>
    <w:p>
      <w:pPr>
        <w:spacing w:after="200" w:line="300"/>
        <w:jc w:val="both"/>
      </w:pPr>
      <w:r>
        <w:rPr>
          <w:rFonts w:ascii="Arial" w:cs="Arial" w:eastAsia="Arial" w:hAnsi="Arial"/>
          <w:sz w:val="21"/>
          <w:szCs w:val="21"/>
        </w:rPr>
        <w:t xml:space="preserve">Resultado esperado: el primer comando muestra "El sitio te ve como: 203.0.113.2" (la IP pública del café). La segunda llamada con el archivo de cookies te reconoce; sin el archivo se emite una cookie nueva, pero el hash de huella (16 caracteres hexadecimales) es idéntico. Al cambiar User-Agent y Accept-Language, el hash cambia.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C9A227"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C9A227"/>
                <w:sz w:val="21"/>
                <w:szCs w:val="21"/>
              </w:rPr>
              <w:t xml:space="preserve">⚠ ALERTA</w:t>
            </w:r>
          </w:p>
          <w:p>
            <w:pPr>
              <w:spacing w:line="300"/>
              <w:jc w:val="both"/>
            </w:pPr>
            <w:r>
              <w:rPr>
                <w:rFonts w:ascii="Arial" w:cs="Arial" w:eastAsia="Arial" w:hAnsi="Arial"/>
                <w:sz w:val="21"/>
                <w:szCs w:val="21"/>
              </w:rPr>
              <w:t xml:space="preserve">Límite de la demostración: curl envía pocos encabezados. La huella real de un navegador usa JavaScript (canvas, fuentes, pantalla, WebGL) y es mucho más específica. Decíselo al grupo para que no concluyan que "con 4 encabezados ya está".</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B2545"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B2545"/>
                <w:sz w:val="21"/>
                <w:szCs w:val="21"/>
              </w:rPr>
              <w:t xml:space="preserve">🎤 DOCENTE</w:t>
            </w:r>
          </w:p>
          <w:p>
            <w:pPr>
              <w:spacing w:line="300"/>
              <w:jc w:val="both"/>
            </w:pPr>
            <w:r>
              <w:rPr>
                <w:rFonts w:ascii="Arial" w:cs="Arial" w:eastAsia="Arial" w:hAnsi="Arial"/>
                <w:sz w:val="21"/>
                <w:szCs w:val="21"/>
              </w:rPr>
              <w:t xml:space="preserve">"Cambié las cookies y sigo siendo el mismo. Cambié dos encabezados y soy otro. Ahora imaginen veinte atributos en vez de cuatro."</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1565C0"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1565C0"/>
                <w:sz w:val="21"/>
                <w:szCs w:val="21"/>
              </w:rPr>
              <w:t xml:space="preserve">❓ PREGUNTA PARA EL AULA</w:t>
            </w:r>
          </w:p>
          <w:p>
            <w:pPr>
              <w:spacing w:line="300"/>
              <w:jc w:val="both"/>
            </w:pPr>
            <w:r>
              <w:rPr>
                <w:rFonts w:ascii="Arial" w:cs="Arial" w:eastAsia="Arial" w:hAnsi="Arial"/>
                <w:sz w:val="21"/>
                <w:szCs w:val="21"/>
              </w:rPr>
              <w:t xml:space="preserve">¿Por qué el sitio vio 203.0.113.2 y no 10.10.0.2? (Porque el router del café hace NAT: reemplaza la IP privada de la laptop por la pública del café.)</w:t>
            </w:r>
          </w:p>
        </w:tc>
      </w:tr>
    </w:tbl>
    <w:p>
      <w:pPr>
        <w:pStyle w:val="Heading2"/>
        <w:spacing w:after="160" w:before="300"/>
      </w:pPr>
      <w:r>
        <w:rPr>
          <w:rFonts w:ascii="Arial" w:cs="Arial" w:eastAsia="Arial" w:hAnsi="Arial"/>
          <w:b/>
          <w:bCs/>
          <w:color w:val="0F6E6E"/>
          <w:sz w:val="26"/>
          <w:szCs w:val="26"/>
        </w:rPr>
        <w:t xml:space="preserve">Actividad 2 — HTTP vs HTTPS: qué ve el espía (25')</w:t>
      </w:r>
    </w:p>
    <w:p>
      <w:pPr>
        <w:spacing w:after="200" w:line="300"/>
        <w:jc w:val="both"/>
      </w:pPr>
      <w:r>
        <w:rPr>
          <w:rFonts w:ascii="Arial" w:cs="Arial" w:eastAsia="Arial" w:hAnsi="Arial"/>
          <w:sz w:val="21"/>
          <w:szCs w:val="21"/>
        </w:rPr>
        <w:t xml:space="preserve">Una pareja usa dos terminales: una para el espía (café) y otra para Laura (laptop).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Terminal ESPÍA (café): capturar</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cafe tcpdump -i c0 -nn -U -w /tmp/http.pcap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Terminal LAURA: enviar el formulario por HTTP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-d "usuario=laura&amp;clave=Secreta123" http://tiendanova.test/login</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Terminal ESPÍA: Ctrl+C, y analizar</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python3 red/analizar_trafico.py /tmp/http.pcap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tshark -r /tmp/http.pcap -Y 'http.request.method == "POST"' -T fields -e http.file_data</w:t>
            </w:r>
          </w:p>
        </w:tc>
      </w:tr>
    </w:tbl>
    <w:p>
      <w:pPr>
        <w:spacing w:after="200" w:line="300"/>
        <w:jc w:val="both"/>
      </w:pPr>
      <w:r>
        <w:rPr>
          <w:rFonts w:ascii="Arial" w:cs="Arial" w:eastAsia="Arial" w:hAnsi="Arial"/>
          <w:sz w:val="21"/>
          <w:szCs w:val="21"/>
        </w:rPr>
        <w:t xml:space="preserve">Resultado esperado: el analizador muestra el POST a /login con el Host tiendanova.test y marca como DATO EXPUESTO usuario = laura y clave = Secreta123. Ahora, el mismo formulario por 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cafe tcpdump -i c0 -nn -U -w /tmp/https.pcap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--cacert tls/pki/ca.crt -d "usuario=laura&amp;clave=Secreta123" https://tiendanova.test/login</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python3 red/analizar_trafico.py /tmp/https.pcap</w:t>
            </w:r>
          </w:p>
        </w:tc>
      </w:tr>
    </w:tbl>
    <w:p>
      <w:pPr>
        <w:spacing w:after="200" w:line="300"/>
        <w:jc w:val="both"/>
      </w:pPr>
      <w:r>
        <w:rPr>
          <w:rFonts w:ascii="Arial" w:cs="Arial" w:eastAsia="Arial" w:hAnsi="Arial"/>
          <w:sz w:val="21"/>
          <w:szCs w:val="21"/>
        </w:rPr>
        <w:t xml:space="preserve">Resultado esperado: solo aparece el ClientHello con el nombre del sitio (SNI) tiendanova.test; no hay usuario ni clave. Para el entregable, también pueden observar el pedido y las cabeceras con: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curl -sv -o /dev/null http://neverssl.com 2&gt;&amp;1 | grep -E '^[&lt;&gt;*]'    # requiere internet</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-sv -o /dev/null http://tiendanova.test/ 2&gt;&amp;1 | grep -E '^[&lt;&gt;*]'   # alternativa local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B2545"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B2545"/>
                <w:sz w:val="21"/>
                <w:szCs w:val="21"/>
              </w:rPr>
              <w:t xml:space="preserve">🎤 DOCENTE</w:t>
            </w:r>
          </w:p>
          <w:p>
            <w:pPr>
              <w:spacing w:line="300"/>
              <w:jc w:val="both"/>
            </w:pPr>
            <w:r>
              <w:rPr>
                <w:rFonts w:ascii="Arial" w:cs="Arial" w:eastAsia="Arial" w:hAnsi="Arial"/>
                <w:sz w:val="21"/>
                <w:szCs w:val="21"/>
              </w:rPr>
              <w:t xml:space="preserve">"Esto es lo que en el apunte aparece como la pestaña Network de las herramientas del navegador. Sin interfaz gráfica, curl -v muestra lo mismo: protocolo, método, host, encabezados."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C9A227"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C9A227"/>
                <w:sz w:val="21"/>
                <w:szCs w:val="21"/>
              </w:rPr>
              <w:t xml:space="preserve">⚠ ALERTA</w:t>
            </w:r>
          </w:p>
          <w:p>
            <w:pPr>
              <w:spacing w:line="300"/>
              <w:jc w:val="both"/>
            </w:pPr>
            <w:r>
              <w:rPr>
                <w:rFonts w:ascii="Arial" w:cs="Arial" w:eastAsia="Arial" w:hAnsi="Arial"/>
                <w:sz w:val="21"/>
                <w:szCs w:val="21"/>
              </w:rPr>
              <w:t xml:space="preserve">Si la captura sale vacía, tcpdump se detuvo antes de enviar el pedido o se usó la interfaz equivocada. La interfaz del café que mira a la laptop es c0.</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1565C0"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1565C0"/>
                <w:sz w:val="21"/>
                <w:szCs w:val="21"/>
              </w:rPr>
              <w:t xml:space="preserve">❓ PREGUNTA PARA EL AULA</w:t>
            </w:r>
          </w:p>
          <w:p>
            <w:pPr>
              <w:spacing w:line="300"/>
              <w:jc w:val="both"/>
            </w:pPr>
            <w:r>
              <w:rPr>
                <w:rFonts w:ascii="Arial" w:cs="Arial" w:eastAsia="Arial" w:hAnsi="Arial"/>
                <w:sz w:val="21"/>
                <w:szCs w:val="21"/>
              </w:rPr>
              <w:t xml:space="preserve">Aunque no vean la clave en HTTPS, ¿qué sí sabe el espía? (La IP de destino, el nombre del sitio por el SNI, cuándo y cuánto tráfico.)</w:t>
            </w:r>
          </w:p>
        </w:tc>
      </w:tr>
    </w:tbl>
    <w:p>
      <w:pPr>
        <w:pStyle w:val="Heading2"/>
        <w:spacing w:after="160" w:before="300"/>
      </w:pPr>
      <w:r>
        <w:rPr>
          <w:rFonts w:ascii="Arial" w:cs="Arial" w:eastAsia="Arial" w:hAnsi="Arial"/>
          <w:b/>
          <w:bCs/>
          <w:color w:val="0F6E6E"/>
          <w:sz w:val="26"/>
          <w:szCs w:val="26"/>
        </w:rPr>
        <w:t xml:space="preserve">Actividad 3 — Certificados, TLS y HSTS (15')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bash tls/inspeccionar_tls.sh tiendanova.test 443 tls/pki/ca.crt</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-sv https://tiendanova.test/ip 2&gt;&amp;1 | grep -iE 'certificate|verify|SSL'    # sin CA: falla</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https://tiendanova.test/ip ; echo "codigo: $?"</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--cacert tls/pki/ca.crt https://tiendanova-login.test:8443/ip   # candado válido, dominio fraudulento</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--cacert tls/pki/ca.crt https://tiendanova.test:8443/ip ; echo "codigo: $?"</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--cacert tls/pki/ca.crt https://autofirmado.test:9443/ip ; echo "codigo: $?"</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HSTS: el navegador recuerda usar HTTPS</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--cacert tls/pki/ca.crt --hsts hsts.txt https://tiendanova.test/ip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--cacert tls/pki/ca.crt --hsts hsts.txt -w '%{url_effective}\n' -o /dev/null http://tiendanova.test/ip</w:t>
            </w:r>
          </w:p>
        </w:tc>
      </w:tr>
    </w:tbl>
    <w:p>
      <w:pPr>
        <w:spacing w:after="200" w:line="300"/>
        <w:jc w:val="both"/>
      </w:pPr>
      <w:r>
        <w:rPr>
          <w:rFonts w:ascii="Arial" w:cs="Arial" w:eastAsia="Arial" w:hAnsi="Arial"/>
          <w:sz w:val="21"/>
          <w:szCs w:val="21"/>
        </w:rPr>
        <w:t xml:space="preserve">Resultados esperados: (1) openssl muestra emisor TiendaNova Lab CA, vigencia de 90 días y SAN del dominio; (2) sin la CA, curl devuelve el código 60: "SSL certificate problem: unable to get local issuer certificate"; (3) el sitio tiendanova-login.test responde con certificado VÁLIDO, mostrando que el candado no certifica honestidad; (4) pedir tiendanova.test en el puerto 8443 (certificado de otro nombre) falla con "no alternative certificate subject name matches target host name"; (5) el sitio autofirmado falla con "self-signed certificate"; (6) con HSTS guardado, la URL efectiva de la segunda llamada es https://.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F6E6E"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F6E6E"/>
                <w:sz w:val="21"/>
                <w:szCs w:val="21"/>
              </w:rPr>
              <w:t xml:space="preserve">💡 TIP</w:t>
            </w:r>
          </w:p>
          <w:p>
            <w:pPr>
              <w:spacing w:line="300"/>
              <w:jc w:val="both"/>
            </w:pPr>
            <w:r>
              <w:rPr>
                <w:rFonts w:ascii="Arial" w:cs="Arial" w:eastAsia="Arial" w:hAnsi="Arial"/>
                <w:sz w:val="21"/>
                <w:szCs w:val="21"/>
              </w:rPr>
              <w:t xml:space="preserve">El puerto 8080 redirige con 301 a https://tiendanova.test; sirve para mostrar el paso HTTP → HTTPS y por qué la primera petición sigue siendo HTTP.</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1565C0"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1565C0"/>
                <w:sz w:val="21"/>
                <w:szCs w:val="21"/>
              </w:rPr>
              <w:t xml:space="preserve">❓ PREGUNTA PARA EL AULA</w:t>
            </w:r>
          </w:p>
          <w:p>
            <w:pPr>
              <w:spacing w:line="300"/>
              <w:jc w:val="both"/>
            </w:pPr>
            <w:r>
              <w:rPr>
                <w:rFonts w:ascii="Arial" w:cs="Arial" w:eastAsia="Arial" w:hAnsi="Arial"/>
                <w:sz w:val="21"/>
                <w:szCs w:val="21"/>
              </w:rPr>
              <w:t xml:space="preserve">El certificado de tiendanova-login.test es válido. ¿Eso lo convierte en un sitio legítimo? ¿Qué lo delata? (El nombre parecido, que no es el esperado; el candado solo prueba el dominio.)</w:t>
            </w:r>
          </w:p>
        </w:tc>
      </w:tr>
    </w:tbl>
    <w:p>
      <w:pPr>
        <w:pStyle w:val="Heading2"/>
        <w:spacing w:after="160" w:before="300"/>
      </w:pPr>
      <w:r>
        <w:rPr>
          <w:rFonts w:ascii="Arial" w:cs="Arial" w:eastAsia="Arial" w:hAnsi="Arial"/>
          <w:b/>
          <w:bCs/>
          <w:color w:val="0F6E6E"/>
          <w:sz w:val="26"/>
          <w:szCs w:val="26"/>
        </w:rPr>
        <w:t xml:space="preserve">Actividad 4 — VPN con WireGuard y kill switch (30')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vpn/vpn_lab.sh subir</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http://tiendanova.test/ip          # ahora: 203.0.113.10</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wg show</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El espía del café mira</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cafe tcpdump -i c0 -nn -U -w /tmp/vpn.pcap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-d "usuario=laura&amp;clave=Secreta123" http://tiendanova.test/login</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python3 red/analizar_trafico.py /tmp/vpn.pcap     # solo UDP/51820, sin HTTP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Fuga: el túnel cae SIN kill switch</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ip link del wgc0</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--max-time 5 http://tiendanova.test/ip   # vuelve 203.0.113.2: fuga</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Kill switch</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vpn/vpn_lab.sh bajar ; sudo bash vpn/vpn_lab.sh subir ; sudo bash vpn/vpn_lab.sh killswitch</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ip link del wgc0</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ip netns exec laptop curl -s --max-time 5 http://tiendanova.test/ip ; echo "codigo: $?"   # expira (28)</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vpn/vpn_lab.sh bajar     # LIMPIAR siempre al terminar</w:t>
            </w:r>
          </w:p>
        </w:tc>
      </w:tr>
    </w:tbl>
    <w:p>
      <w:pPr>
        <w:spacing w:after="200" w:line="300"/>
        <w:jc w:val="both"/>
      </w:pPr>
      <w:r>
        <w:rPr>
          <w:rFonts w:ascii="Arial" w:cs="Arial" w:eastAsia="Arial" w:hAnsi="Arial"/>
          <w:sz w:val="21"/>
          <w:szCs w:val="21"/>
        </w:rPr>
        <w:t xml:space="preserve">Resultados esperados: con VPN, el sitio ve 203.0.113.10 y el café solo registra datagramas UDP al puerto 51820 (en la prueba, 5 en cada sentido) y ningún HTTP. Sin kill switch, al borrar la interfaz el sitio vuelve a ver 203.0.113.2 (fuga). Con kill switch, curl termina con el código 28 (tiempo agotado).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C9A227"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C9A227"/>
                <w:sz w:val="21"/>
                <w:szCs w:val="21"/>
              </w:rPr>
              <w:t xml:space="preserve">⚠ ALERTA</w:t>
            </w:r>
          </w:p>
          <w:p>
            <w:pPr>
              <w:spacing w:line="300"/>
              <w:jc w:val="both"/>
            </w:pPr>
            <w:r>
              <w:rPr>
                <w:rFonts w:ascii="Arial" w:cs="Arial" w:eastAsia="Arial" w:hAnsi="Arial"/>
                <w:sz w:val="21"/>
                <w:szCs w:val="21"/>
              </w:rPr>
              <w:t xml:space="preserve">Siempre ejecutar 'vpn_lab.sh bajar' al terminar: si el kill switch queda activo, todos los comandos curl posteriores se cuelgan. Usá --max-time en los curl.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B2545"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B2545"/>
                <w:sz w:val="21"/>
                <w:szCs w:val="21"/>
              </w:rPr>
              <w:t xml:space="preserve">🎤 DOCENTE</w:t>
            </w:r>
          </w:p>
          <w:p>
            <w:pPr>
              <w:spacing w:line="300"/>
              <w:jc w:val="both"/>
            </w:pPr>
            <w:r>
              <w:rPr>
                <w:rFonts w:ascii="Arial" w:cs="Arial" w:eastAsia="Arial" w:hAnsi="Arial"/>
                <w:sz w:val="21"/>
                <w:szCs w:val="21"/>
              </w:rPr>
              <w:t xml:space="preserve">"La VPN no hizo invisible al sitio ni a Laura: el espía del café dejó de ver el contenido, pero sabe que hay un túnel hacia 203.0.113.10. Cambiamos de observador, no lo eliminamos."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1565C0"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1565C0"/>
                <w:sz w:val="21"/>
                <w:szCs w:val="21"/>
              </w:rPr>
              <w:t xml:space="preserve">❓ PREGUNTA PARA EL AULA</w:t>
            </w:r>
          </w:p>
          <w:p>
            <w:pPr>
              <w:spacing w:line="300"/>
              <w:jc w:val="both"/>
            </w:pPr>
            <w:r>
              <w:rPr>
                <w:rFonts w:ascii="Arial" w:cs="Arial" w:eastAsia="Arial" w:hAnsi="Arial"/>
                <w:sz w:val="21"/>
                <w:szCs w:val="21"/>
              </w:rPr>
              <w:t xml:space="preserve">¿Qué ve el proveedor de VPN en este laboratorio? (En el servidor se vería el destino y, por ser HTTP, también el contenido.)</w:t>
            </w:r>
          </w:p>
        </w:tc>
      </w:tr>
    </w:tbl>
    <w:p>
      <w:pPr>
        <w:pStyle w:val="Heading2"/>
        <w:spacing w:after="160" w:before="300"/>
      </w:pPr>
      <w:r>
        <w:rPr>
          <w:rFonts w:ascii="Arial" w:cs="Arial" w:eastAsia="Arial" w:hAnsi="Arial"/>
          <w:b/>
          <w:bCs/>
          <w:color w:val="0F6E6E"/>
          <w:sz w:val="26"/>
          <w:szCs w:val="26"/>
        </w:rPr>
        <w:t xml:space="preserve">Actividad 5 — Wi-Fi: la red gemela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python3 wifi/generar_captura_wifi.py /tmp/cafe_wifi.pcap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python3 wifi/analizar_wifi.py /tmp/cafe_wifi.pcap</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tshark -r /tmp/cafe_wifi.pcap -Y 'wlan.fc.type_subtype == 8' -T fields -e wlan.ssid -e wlan.bssid | sort -u</w:t>
            </w:r>
          </w:p>
        </w:tc>
      </w:tr>
    </w:tbl>
    <w:p>
      <w:pPr>
        <w:spacing w:after="200" w:line="300"/>
        <w:jc w:val="both"/>
      </w:pPr>
      <w:r>
        <w:rPr>
          <w:rFonts w:ascii="Arial" w:cs="Arial" w:eastAsia="Arial" w:hAnsi="Arial"/>
          <w:sz w:val="21"/>
          <w:szCs w:val="21"/>
        </w:rPr>
        <w:t xml:space="preserve">Resultado esperado: el analizador lista las redes, marca CafeNova_Gratis como RED GEMELA (aa:bb:cc:00:00:01, canal 6, WPA2 frente a de:ad:be:ef:00:66, canal 11, abierta), informa una ráfaga de 60 desautenticaciones desde el BSSID legítimo y 4 mensajes EAPOL. Las redes Libreria_WiFi y Taller_Mecanico_5G son vecinas normales.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C9A227"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C9A227"/>
                <w:sz w:val="21"/>
                <w:szCs w:val="21"/>
              </w:rPr>
              <w:t xml:space="preserve">⚠ ALERTA</w:t>
            </w:r>
          </w:p>
          <w:p>
            <w:pPr>
              <w:spacing w:line="300"/>
              <w:jc w:val="both"/>
            </w:pPr>
            <w:r>
              <w:rPr>
                <w:rFonts w:ascii="Arial" w:cs="Arial" w:eastAsia="Arial" w:hAnsi="Arial"/>
                <w:sz w:val="21"/>
                <w:szCs w:val="21"/>
              </w:rPr>
              <w:t xml:space="preserve">Aclaración: la captura es sintética. Sirve para aprender a leer las señales, no para afirmar que así se vería un ataque en vivo. Una auditoría real requiere un adaptador compatible con modo monitor y autorización.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1565C0"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1565C0"/>
                <w:sz w:val="21"/>
                <w:szCs w:val="21"/>
              </w:rPr>
              <w:t xml:space="preserve">❓ PREGUNTA PARA EL AULA</w:t>
            </w:r>
          </w:p>
          <w:p>
            <w:pPr>
              <w:spacing w:line="300"/>
              <w:jc w:val="both"/>
            </w:pPr>
            <w:r>
              <w:rPr>
                <w:rFonts w:ascii="Arial" w:cs="Arial" w:eastAsia="Arial" w:hAnsi="Arial"/>
                <w:sz w:val="21"/>
                <w:szCs w:val="21"/>
              </w:rPr>
              <w:t xml:space="preserve">¿Por qué las tramas de desautenticación parecen venir de la red legítima? (Porque se falsifica la dirección de origen; WPA3 con 802.11w lo dificulta.)</w:t>
            </w:r>
          </w:p>
        </w:tc>
      </w:tr>
    </w:tbl>
    <w:p>
      <w:pPr>
        <w:pStyle w:val="Heading2"/>
        <w:spacing w:after="160" w:before="300"/>
      </w:pPr>
      <w:r>
        <w:rPr>
          <w:rFonts w:ascii="Arial" w:cs="Arial" w:eastAsia="Arial" w:hAnsi="Arial"/>
          <w:b/>
          <w:bCs/>
          <w:color w:val="0F6E6E"/>
          <w:sz w:val="26"/>
          <w:szCs w:val="26"/>
        </w:rPr>
        <w:t xml:space="preserve">Cierre — Informe en GitHub y puesta en común (20')</w:t>
      </w:r>
    </w:p>
    <w:p>
      <w:pPr>
        <w:spacing w:after="200" w:line="300"/>
        <w:jc w:val="both"/>
      </w:pPr>
      <w:r>
        <w:rPr>
          <w:rFonts w:ascii="Arial" w:cs="Arial" w:eastAsia="Arial" w:hAnsi="Arial"/>
          <w:sz w:val="21"/>
          <w:szCs w:val="21"/>
        </w:rPr>
        <w:t xml:space="preserve">Cada participante crea en GitHub el repositorio público practica-wifi-segura con un README.md basado en informe/plantilla_README.md. Secciones obligatorias: Introducción, Sitio analizado, Evidencia observada (fragmentos cortos), Riesgos encontrados, Cómo ayuda una VPN y 3 Reglas de Oro. La plantilla agrega una sección de límites y honestidad técnica.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cp informe/plantilla_README.md README.md      # editar con nano</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git init &amp;&amp; git add README.md &amp;&amp; git commit -m 'Informe de auditoría de red Wi-Fi'</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 crear el repositorio vacío practica-wifi-segura en GitHub y subirlo (https o token)</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git remote add origin https://github.com/USUARIO/practica-wifi-segura.git &amp;&amp; git push -u origin main</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0F6E6E" w:sz="24"/>
              <w:bottom w:val="single" w:color="D9D9D9" w:sz="4"/>
              <w:right w:val="single" w:color="D9D9D9" w:sz="4"/>
            </w:tcBorders>
            <w:shd w:fill="F2F4F7" w:val="clear"/>
            <w:tcMar>
              <w:top w:type="dxa" w:w="160"/>
              <w:left w:type="dxa" w:w="220"/>
              <w:bottom w:type="dxa" w:w="160"/>
              <w:right w:type="dxa" w:w="220"/>
            </w:tcMar>
          </w:tcPr>
          <w:p>
            <w:pPr>
              <w:spacing w:after="100"/>
            </w:pPr>
            <w:r>
              <w:rPr>
                <w:rFonts w:ascii="Arial" w:cs="Arial" w:eastAsia="Arial" w:hAnsi="Arial"/>
                <w:b/>
                <w:bCs/>
                <w:color w:val="0F6E6E"/>
                <w:sz w:val="21"/>
                <w:szCs w:val="21"/>
              </w:rPr>
              <w:t xml:space="preserve">💡 TIP</w:t>
            </w:r>
          </w:p>
          <w:p>
            <w:pPr>
              <w:spacing w:line="300"/>
              <w:jc w:val="both"/>
            </w:pPr>
            <w:r>
              <w:rPr>
                <w:rFonts w:ascii="Arial" w:cs="Arial" w:eastAsia="Arial" w:hAnsi="Arial"/>
                <w:sz w:val="21"/>
                <w:szCs w:val="21"/>
              </w:rPr>
              <w:t xml:space="preserve">Si no hay tiempo o acceso a GitHub, aceptá el README.md entregado en el aula virtual y que lo publiquen luego. Insistí en no pegar datos personales ni claves reales.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vpn/vpn_lab.sh bajar</w:t>
            </w:r>
          </w:p>
        </w:tc>
      </w:tr>
      <w:tr>
        <w:tc>
          <w:tcPr>
            <w:tcBorders>
              <w:top w:val="single" w:color="D9D9D9" w:sz="4"/>
              <w:left w:val="single" w:color="D9D9D9" w:sz="4"/>
              <w:bottom w:val="single" w:color="D9D9D9" w:sz="4"/>
              <w:right w:val="single" w:color="D9D9D9" w:sz="4"/>
            </w:tcBorders>
            <w:shd w:fill="1E2A38" w:val="clear"/>
            <w:tcMar>
              <w:top w:type="dxa" w:w="60"/>
              <w:left w:type="dxa" w:w="160"/>
              <w:bottom w:type="dxa" w:w="60"/>
              <w:right w:type="dxa" w:w="160"/>
            </w:tcMar>
          </w:tcPr>
          <w:p>
            <w:r>
              <w:rPr>
                <w:rFonts w:ascii="Courier New" w:cs="Courier New" w:eastAsia="Courier New" w:hAnsi="Courier New"/>
                <w:color w:val="E4C55A"/>
                <w:sz w:val="20"/>
                <w:szCs w:val="20"/>
              </w:rPr>
              <w:t xml:space="preserve">sudo bash red/lab_red.sh borrar     # limpieza al terminar</w:t>
            </w:r>
          </w:p>
        </w:tc>
      </w:tr>
    </w:tbl>
    <w:p>
      <w:pPr>
        <w:pStyle w:val="Heading1"/>
        <w:pBdr>
          <w:bottom w:val="single" w:color="C9A227" w:sz="12" w:space="4"/>
        </w:pBdr>
        <w:spacing w:after="240" w:before="480"/>
      </w:pPr>
      <w:r>
        <w:rPr>
          <w:rFonts w:ascii="Arial" w:cs="Arial" w:eastAsia="Arial" w:hAnsi="Arial"/>
          <w:b/>
          <w:bCs/>
          <w:color w:val="0B2545"/>
          <w:sz w:val="34"/>
          <w:szCs w:val="34"/>
        </w:rPr>
        <w:t xml:space="preserve">Soluciones del cuadernillo</w:t>
      </w:r>
    </w:p>
    <w:p>
      <w:pPr>
        <w:pStyle w:val="Heading2"/>
        <w:spacing w:after="160" w:before="300"/>
      </w:pPr>
      <w:r>
        <w:rPr>
          <w:rFonts w:ascii="Arial" w:cs="Arial" w:eastAsia="Arial" w:hAnsi="Arial"/>
          <w:b/>
          <w:bCs/>
          <w:color w:val="0F6E6E"/>
          <w:sz w:val="26"/>
          <w:szCs w:val="26"/>
        </w:rPr>
        <w:t xml:space="preserve">Actividad 1</w:t>
      </w:r>
    </w:p>
    <w:p>
      <w:pPr>
        <w:pStyle w:val="ListParagraph"/>
        <w:numPr>
          <w:ilvl w:val="0"/>
          <w:numId w:val="2"/>
        </w:numPr>
        <w:spacing w:after="120" w:line="300"/>
      </w:pPr>
      <w:r>
        <w:rPr>
          <w:rFonts w:ascii="Arial" w:cs="Arial" w:eastAsia="Arial" w:hAnsi="Arial"/>
          <w:sz w:val="21"/>
          <w:szCs w:val="21"/>
        </w:rPr>
        <w:t xml:space="preserve">IP que ve el sitio: 203.0.113.2 (la del café), porque hay NAT.</w:t>
      </w:r>
    </w:p>
    <w:p>
      <w:pPr>
        <w:pStyle w:val="ListParagraph"/>
        <w:numPr>
          <w:ilvl w:val="0"/>
          <w:numId w:val="2"/>
        </w:numPr>
        <w:spacing w:after="120" w:line="300"/>
      </w:pPr>
      <w:r>
        <w:rPr>
          <w:rFonts w:ascii="Arial" w:cs="Arial" w:eastAsia="Arial" w:hAnsi="Arial"/>
          <w:sz w:val="21"/>
          <w:szCs w:val="21"/>
        </w:rPr>
        <w:t xml:space="preserve">Huella con cookie y sin cookie: el mismo hash; la cookie sí cambia. Con otros encabezados, el hash cambia.</w:t>
      </w:r>
    </w:p>
    <w:p>
      <w:pPr>
        <w:pStyle w:val="ListParagraph"/>
        <w:numPr>
          <w:ilvl w:val="0"/>
          <w:numId w:val="2"/>
        </w:numPr>
        <w:spacing w:after="120" w:line="300"/>
      </w:pPr>
      <w:r>
        <w:rPr>
          <w:rFonts w:ascii="Arial" w:cs="Arial" w:eastAsia="Arial" w:hAnsi="Arial"/>
          <w:sz w:val="21"/>
          <w:szCs w:val="21"/>
        </w:rPr>
        <w:t xml:space="preserve">Conclusión: borrar cookies no basta; la huella se calcula con lo que el cliente envía.</w:t>
      </w:r>
    </w:p>
    <w:p>
      <w:pPr>
        <w:pStyle w:val="Heading2"/>
        <w:spacing w:after="160" w:before="300"/>
      </w:pPr>
      <w:r>
        <w:rPr>
          <w:rFonts w:ascii="Arial" w:cs="Arial" w:eastAsia="Arial" w:hAnsi="Arial"/>
          <w:b/>
          <w:bCs/>
          <w:color w:val="0F6E6E"/>
          <w:sz w:val="26"/>
          <w:szCs w:val="26"/>
        </w:rPr>
        <w:t xml:space="preserve">Actividad 2</w:t>
      </w:r>
    </w:p>
    <w:p>
      <w:pPr>
        <w:pStyle w:val="ListParagraph"/>
        <w:numPr>
          <w:ilvl w:val="0"/>
          <w:numId w:val="2"/>
        </w:numPr>
        <w:spacing w:after="120" w:line="300"/>
      </w:pPr>
      <w:r>
        <w:rPr>
          <w:rFonts w:ascii="Arial" w:cs="Arial" w:eastAsia="Arial" w:hAnsi="Arial"/>
          <w:sz w:val="21"/>
          <w:szCs w:val="21"/>
        </w:rPr>
        <w:t xml:space="preserve">HTTP: se ven el método POST, la ruta /login, el host y usuario = laura, clave = Secreta123.</w:t>
      </w:r>
    </w:p>
    <w:p>
      <w:pPr>
        <w:pStyle w:val="ListParagraph"/>
        <w:numPr>
          <w:ilvl w:val="0"/>
          <w:numId w:val="2"/>
        </w:numPr>
        <w:spacing w:after="120" w:line="300"/>
      </w:pPr>
      <w:r>
        <w:rPr>
          <w:rFonts w:ascii="Arial" w:cs="Arial" w:eastAsia="Arial" w:hAnsi="Arial"/>
          <w:sz w:val="21"/>
          <w:szCs w:val="21"/>
        </w:rPr>
        <w:t xml:space="preserve">HTTPS: se ve el ClientHello, el SNI tiendanova.test y la IP; no se ve la clave.</w:t>
      </w:r>
    </w:p>
    <w:p>
      <w:pPr>
        <w:pStyle w:val="ListParagraph"/>
        <w:numPr>
          <w:ilvl w:val="0"/>
          <w:numId w:val="2"/>
        </w:numPr>
        <w:spacing w:after="120" w:line="300"/>
      </w:pPr>
      <w:r>
        <w:rPr>
          <w:rFonts w:ascii="Arial" w:cs="Arial" w:eastAsia="Arial" w:hAnsi="Arial"/>
          <w:sz w:val="21"/>
          <w:szCs w:val="21"/>
        </w:rPr>
        <w:t xml:space="preserve">Acción para Laura: cambiar la contraseña y activar MFA.</w:t>
      </w:r>
    </w:p>
    <w:p>
      <w:pPr>
        <w:pStyle w:val="Heading2"/>
        <w:spacing w:after="160" w:before="300"/>
      </w:pPr>
      <w:r>
        <w:rPr>
          <w:rFonts w:ascii="Arial" w:cs="Arial" w:eastAsia="Arial" w:hAnsi="Arial"/>
          <w:b/>
          <w:bCs/>
          <w:color w:val="0F6E6E"/>
          <w:sz w:val="26"/>
          <w:szCs w:val="26"/>
        </w:rPr>
        <w:t xml:space="preserve">Actividad 3</w:t>
      </w:r>
    </w:p>
    <w:p>
      <w:pPr>
        <w:pStyle w:val="ListParagraph"/>
        <w:numPr>
          <w:ilvl w:val="0"/>
          <w:numId w:val="2"/>
        </w:numPr>
        <w:spacing w:after="120" w:line="300"/>
      </w:pPr>
      <w:r>
        <w:rPr>
          <w:rFonts w:ascii="Arial" w:cs="Arial" w:eastAsia="Arial" w:hAnsi="Arial"/>
          <w:sz w:val="21"/>
          <w:szCs w:val="21"/>
        </w:rPr>
        <w:t xml:space="preserve">Emisor: TiendaNova Lab CA; vigencia 90 días; SAN con el dominio exacto.</w:t>
      </w:r>
    </w:p>
    <w:p>
      <w:pPr>
        <w:pStyle w:val="ListParagraph"/>
        <w:numPr>
          <w:ilvl w:val="0"/>
          <w:numId w:val="2"/>
        </w:numPr>
        <w:spacing w:after="120" w:line="300"/>
      </w:pPr>
      <w:r>
        <w:rPr>
          <w:rFonts w:ascii="Arial" w:cs="Arial" w:eastAsia="Arial" w:hAnsi="Arial"/>
          <w:sz w:val="21"/>
          <w:szCs w:val="21"/>
        </w:rPr>
        <w:t xml:space="preserve">Errores: CA desconocida (60), nombre que no coincide (60), autofirmado (60).</w:t>
      </w:r>
    </w:p>
    <w:p>
      <w:pPr>
        <w:pStyle w:val="ListParagraph"/>
        <w:numPr>
          <w:ilvl w:val="0"/>
          <w:numId w:val="2"/>
        </w:numPr>
        <w:spacing w:after="120" w:line="300"/>
      </w:pPr>
      <w:r>
        <w:rPr>
          <w:rFonts w:ascii="Arial" w:cs="Arial" w:eastAsia="Arial" w:hAnsi="Arial"/>
          <w:sz w:val="21"/>
          <w:szCs w:val="21"/>
        </w:rPr>
        <w:t xml:space="preserve">tiendanova-login.test: certificado válido pero dominio fraudulento en el escenario.</w:t>
      </w:r>
    </w:p>
    <w:p>
      <w:pPr>
        <w:pStyle w:val="ListParagraph"/>
        <w:numPr>
          <w:ilvl w:val="0"/>
          <w:numId w:val="2"/>
        </w:numPr>
        <w:spacing w:after="120" w:line="300"/>
      </w:pPr>
      <w:r>
        <w:rPr>
          <w:rFonts w:ascii="Arial" w:cs="Arial" w:eastAsia="Arial" w:hAnsi="Arial"/>
          <w:sz w:val="21"/>
          <w:szCs w:val="21"/>
        </w:rPr>
        <w:t xml:space="preserve">HSTS: la segunda llamada se actualiza a https://.</w:t>
      </w:r>
    </w:p>
    <w:p>
      <w:pPr>
        <w:pStyle w:val="Heading2"/>
        <w:spacing w:after="160" w:before="300"/>
      </w:pPr>
      <w:r>
        <w:rPr>
          <w:rFonts w:ascii="Arial" w:cs="Arial" w:eastAsia="Arial" w:hAnsi="Arial"/>
          <w:b/>
          <w:bCs/>
          <w:color w:val="0F6E6E"/>
          <w:sz w:val="26"/>
          <w:szCs w:val="26"/>
        </w:rPr>
        <w:t xml:space="preserve">Actividad 4</w:t>
      </w:r>
    </w:p>
    <w:p>
      <w:pPr>
        <w:pStyle w:val="ListParagraph"/>
        <w:numPr>
          <w:ilvl w:val="0"/>
          <w:numId w:val="2"/>
        </w:numPr>
        <w:spacing w:after="120" w:line="300"/>
      </w:pPr>
      <w:r>
        <w:rPr>
          <w:rFonts w:ascii="Arial" w:cs="Arial" w:eastAsia="Arial" w:hAnsi="Arial"/>
          <w:sz w:val="21"/>
          <w:szCs w:val="21"/>
        </w:rPr>
        <w:t xml:space="preserve">Con VPN el sitio ve 203.0.113.10; el café ve UDP/51820 sin HTTP.</w:t>
      </w:r>
    </w:p>
    <w:p>
      <w:pPr>
        <w:pStyle w:val="ListParagraph"/>
        <w:numPr>
          <w:ilvl w:val="0"/>
          <w:numId w:val="2"/>
        </w:numPr>
        <w:spacing w:after="120" w:line="300"/>
      </w:pPr>
      <w:r>
        <w:rPr>
          <w:rFonts w:ascii="Arial" w:cs="Arial" w:eastAsia="Arial" w:hAnsi="Arial"/>
          <w:sz w:val="21"/>
          <w:szCs w:val="21"/>
        </w:rPr>
        <w:t xml:space="preserve">Sin kill switch: fuga de la IP 203.0.113.2. Con kill switch: tiempo agotado (código 28).</w:t>
      </w:r>
    </w:p>
    <w:p>
      <w:pPr>
        <w:pStyle w:val="ListParagraph"/>
        <w:numPr>
          <w:ilvl w:val="0"/>
          <w:numId w:val="2"/>
        </w:numPr>
        <w:spacing w:after="120" w:line="300"/>
      </w:pPr>
      <w:r>
        <w:rPr>
          <w:rFonts w:ascii="Arial" w:cs="Arial" w:eastAsia="Arial" w:hAnsi="Arial"/>
          <w:sz w:val="21"/>
          <w:szCs w:val="21"/>
        </w:rPr>
        <w:t xml:space="preserve">MTU de WireGuard: 1420 (1500 − 80).</w:t>
      </w:r>
    </w:p>
    <w:p>
      <w:pPr>
        <w:pStyle w:val="Heading2"/>
        <w:spacing w:after="160" w:before="300"/>
      </w:pPr>
      <w:r>
        <w:rPr>
          <w:rFonts w:ascii="Arial" w:cs="Arial" w:eastAsia="Arial" w:hAnsi="Arial"/>
          <w:b/>
          <w:bCs/>
          <w:color w:val="0F6E6E"/>
          <w:sz w:val="26"/>
          <w:szCs w:val="26"/>
        </w:rPr>
        <w:t xml:space="preserve">Actividad 5</w:t>
      </w:r>
    </w:p>
    <w:p>
      <w:pPr>
        <w:pStyle w:val="ListParagraph"/>
        <w:numPr>
          <w:ilvl w:val="0"/>
          <w:numId w:val="2"/>
        </w:numPr>
        <w:spacing w:after="120" w:line="300"/>
      </w:pPr>
      <w:r>
        <w:rPr>
          <w:rFonts w:ascii="Arial" w:cs="Arial" w:eastAsia="Arial" w:hAnsi="Arial"/>
          <w:sz w:val="21"/>
          <w:szCs w:val="21"/>
        </w:rPr>
        <w:t xml:space="preserve">Gemela: de:ad:be:ef:00:66, canal 11, abierta; legítima: aa:bb:cc:00:00:01, canal 6, WPA2.</w:t>
      </w:r>
    </w:p>
    <w:p>
      <w:pPr>
        <w:pStyle w:val="ListParagraph"/>
        <w:numPr>
          <w:ilvl w:val="0"/>
          <w:numId w:val="2"/>
        </w:numPr>
        <w:spacing w:after="120" w:line="300"/>
      </w:pPr>
      <w:r>
        <w:rPr>
          <w:rFonts w:ascii="Arial" w:cs="Arial" w:eastAsia="Arial" w:hAnsi="Arial"/>
          <w:sz w:val="21"/>
          <w:szCs w:val="21"/>
        </w:rPr>
        <w:t xml:space="preserve">Evidencias: mismo SSID con distinto BSSID, distinta seguridad y canal, ráfaga de 60 desautenticaciones.</w:t>
      </w:r>
    </w:p>
    <w:p>
      <w:pPr>
        <w:pStyle w:val="ListParagraph"/>
        <w:numPr>
          <w:ilvl w:val="0"/>
          <w:numId w:val="2"/>
        </w:numPr>
        <w:spacing w:after="120" w:line="300"/>
      </w:pPr>
      <w:r>
        <w:rPr>
          <w:rFonts w:ascii="Arial" w:cs="Arial" w:eastAsia="Arial" w:hAnsi="Arial"/>
          <w:sz w:val="21"/>
          <w:szCs w:val="21"/>
        </w:rPr>
        <w:t xml:space="preserve">Reglas de oro (ejemplo): verificar el nombre con el local; VPN y HTTPS para lo sensible, o datos móviles; desactivar la conexión automática.</w:t>
      </w:r>
    </w:p>
    <w:p>
      <w:pPr>
        <w:pStyle w:val="Heading1"/>
        <w:pBdr>
          <w:bottom w:val="single" w:color="C9A227" w:sz="12" w:space="4"/>
        </w:pBdr>
        <w:spacing w:after="240" w:before="480"/>
      </w:pPr>
      <w:r>
        <w:rPr>
          <w:rFonts w:ascii="Arial" w:cs="Arial" w:eastAsia="Arial" w:hAnsi="Arial"/>
          <w:b/>
          <w:bCs/>
          <w:color w:val="0B2545"/>
          <w:sz w:val="34"/>
          <w:szCs w:val="34"/>
        </w:rPr>
        <w:t xml:space="preserve">Problemas frecuentes y soluciones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200"/>
      </w:tblGrid>
      <w:tr>
        <w:trPr>
          <w:tblHeader/>
        </w:trPr>
        <w:tc>
          <w:tcPr>
            <w:tcW w:type="dxa" w:w="30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Síntoma</w:t>
            </w:r>
          </w:p>
        </w:tc>
        <w:tc>
          <w:tcPr>
            <w:tcW w:type="dxa" w:w="28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Causa probable</w:t>
            </w:r>
          </w:p>
        </w:tc>
        <w:tc>
          <w:tcPr>
            <w:tcW w:type="dxa" w:w="32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Solución</w:t>
            </w:r>
          </w:p>
        </w:tc>
      </w:tr>
      <w:tr>
        <w:tc>
          <w:tcPr>
            <w:tcW w:type="dxa" w:w="3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curl contra tiendanova.test se cuelga o devuelve un error de proxy</w:t>
            </w:r>
          </w:p>
        </w:tc>
        <w:tc>
          <w:tcPr>
            <w:tcW w:type="dxa" w:w="2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Variables HTTPS_PROXY del entorno</w:t>
            </w:r>
          </w:p>
        </w:tc>
        <w:tc>
          <w:tcPr>
            <w:tcW w:type="dxa" w:w="3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unset HTTPS_PROXY HTTP_PROXY ALL_PROXY</w:t>
            </w:r>
          </w:p>
        </w:tc>
      </w:tr>
      <w:tr>
        <w:tc>
          <w:tcPr>
            <w:tcW w:type="dxa" w:w="3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curl se cuelga después de la Actividad 4</w:t>
            </w:r>
          </w:p>
        </w:tc>
        <w:tc>
          <w:tcPr>
            <w:tcW w:type="dxa" w:w="28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Kill switch activo</w:t>
            </w:r>
          </w:p>
        </w:tc>
        <w:tc>
          <w:tcPr>
            <w:tcW w:type="dxa" w:w="3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sudo bash vpn/vpn_lab.sh bajar</w:t>
            </w:r>
          </w:p>
        </w:tc>
      </w:tr>
      <w:tr>
        <w:tc>
          <w:tcPr>
            <w:tcW w:type="dxa" w:w="3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"Cannot find device" al usar ip netns exec</w:t>
            </w:r>
          </w:p>
        </w:tc>
        <w:tc>
          <w:tcPr>
            <w:tcW w:type="dxa" w:w="2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El laboratorio no está creado</w:t>
            </w:r>
          </w:p>
        </w:tc>
        <w:tc>
          <w:tcPr>
            <w:tcW w:type="dxa" w:w="3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sudo bash red/lab_red.sh crear</w:t>
            </w:r>
          </w:p>
        </w:tc>
      </w:tr>
      <w:tr>
        <w:tc>
          <w:tcPr>
            <w:tcW w:type="dxa" w:w="3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La captura no muestra nada</w:t>
            </w:r>
          </w:p>
        </w:tc>
        <w:tc>
          <w:tcPr>
            <w:tcW w:type="dxa" w:w="28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tcpdump en otra interfaz o cerrado antes</w:t>
            </w:r>
          </w:p>
        </w:tc>
        <w:tc>
          <w:tcPr>
            <w:tcW w:type="dxa" w:w="3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Usar -i c0 en el espacio cafe y esperar un segundo</w:t>
            </w:r>
          </w:p>
        </w:tc>
      </w:tr>
      <w:tr>
        <w:tc>
          <w:tcPr>
            <w:tcW w:type="dxa" w:w="3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No se levanta WireGuard</w:t>
            </w:r>
          </w:p>
        </w:tc>
        <w:tc>
          <w:tcPr>
            <w:tcW w:type="dxa" w:w="2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Falta el módulo o wireguard-tools</w:t>
            </w:r>
          </w:p>
        </w:tc>
        <w:tc>
          <w:tcPr>
            <w:tcW w:type="dxa" w:w="3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modprobe wireguard; instalar wireguard-tools; wireguard-go como alternativa</w:t>
            </w:r>
          </w:p>
        </w:tc>
      </w:tr>
      <w:tr>
        <w:tc>
          <w:tcPr>
            <w:tcW w:type="dxa" w:w="3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Los sitios no responden</w:t>
            </w:r>
          </w:p>
        </w:tc>
        <w:tc>
          <w:tcPr>
            <w:tcW w:type="dxa" w:w="28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Procesos detenidos</w:t>
            </w:r>
          </w:p>
        </w:tc>
        <w:tc>
          <w:tcPr>
            <w:tcW w:type="dxa" w:w="3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sudo bash red/sitios.sh detener &amp;&amp; sudo bash red/sitios.sh iniciar</w:t>
            </w:r>
          </w:p>
        </w:tc>
      </w:tr>
      <w:tr>
        <w:tc>
          <w:tcPr>
            <w:tcW w:type="dxa" w:w="3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Error de scapy al analizar</w:t>
            </w:r>
          </w:p>
        </w:tc>
        <w:tc>
          <w:tcPr>
            <w:tcW w:type="dxa" w:w="2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Falta python3-scapy</w:t>
            </w:r>
          </w:p>
        </w:tc>
        <w:tc>
          <w:tcPr>
            <w:tcW w:type="dxa" w:w="3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Instalar con apt (setup_debian.sh)</w:t>
            </w:r>
          </w:p>
        </w:tc>
      </w:tr>
      <w:tr>
        <w:tc>
          <w:tcPr>
            <w:tcW w:type="dxa" w:w="3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Falla neverssl.com</w:t>
            </w:r>
          </w:p>
        </w:tc>
        <w:tc>
          <w:tcPr>
            <w:tcW w:type="dxa" w:w="28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Sin salida a internet en el aula</w:t>
            </w:r>
          </w:p>
        </w:tc>
        <w:tc>
          <w:tcPr>
            <w:tcW w:type="dxa" w:w="3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Usar http://tiendanova.test</w:t>
            </w:r>
          </w:p>
        </w:tc>
      </w:tr>
    </w:tbl>
    <w:p>
      <w:pPr>
        <w:pStyle w:val="Heading1"/>
        <w:pBdr>
          <w:bottom w:val="single" w:color="C9A227" w:sz="12" w:space="4"/>
        </w:pBdr>
        <w:spacing w:after="240" w:before="480"/>
      </w:pPr>
      <w:r>
        <w:rPr>
          <w:rFonts w:ascii="Arial" w:cs="Arial" w:eastAsia="Arial" w:hAnsi="Arial"/>
          <w:b/>
          <w:bCs/>
          <w:color w:val="0B2545"/>
          <w:sz w:val="34"/>
          <w:szCs w:val="34"/>
        </w:rPr>
        <w:t xml:space="preserve">Evaluación sugerida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1000"/>
        <w:gridCol w:w="3800"/>
      </w:tblGrid>
      <w:tr>
        <w:trPr>
          <w:tblHeader/>
        </w:trPr>
        <w:tc>
          <w:tcPr>
            <w:tcW w:type="dxa" w:w="42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Criterio</w:t>
            </w:r>
          </w:p>
        </w:tc>
        <w:tc>
          <w:tcPr>
            <w:tcW w:type="dxa" w:w="10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Peso</w:t>
            </w:r>
          </w:p>
        </w:tc>
        <w:tc>
          <w:tcPr>
            <w:tcW w:type="dxa" w:w="3800"/>
            <w:tcBorders>
              <w:top w:val="single" w:color="D9D9D9" w:sz="4"/>
              <w:left w:val="single" w:color="D9D9D9" w:sz="4"/>
              <w:bottom w:val="single" w:color="D9D9D9" w:sz="4"/>
              <w:right w:val="single" w:color="D9D9D9" w:sz="4"/>
            </w:tcBorders>
            <w:shd w:fill="0B2545" w:val="clear"/>
            <w:tcMar>
              <w:top w:type="dxa" w:w="100"/>
              <w:left w:type="dxa" w:w="140"/>
              <w:bottom w:type="dxa" w:w="100"/>
              <w:right w:type="dxa" w:w="140"/>
            </w:tcMar>
          </w:tcPr>
          <w:p>
            <w:r>
              <w:rPr>
                <w:rFonts w:ascii="Arial" w:cs="Arial" w:eastAsia="Arial" w:hAnsi="Arial"/>
                <w:b/>
                <w:bCs/>
                <w:color w:val="FFFFFF"/>
                <w:sz w:val="20"/>
                <w:szCs w:val="20"/>
              </w:rPr>
              <w:t xml:space="preserve">Qué se observa</w:t>
            </w:r>
          </w:p>
        </w:tc>
      </w:tr>
      <w:tr>
        <w:tc>
          <w:tcPr>
            <w:tcW w:type="dxa" w:w="4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Captura HTTP vs HTTPS e interpretación</w:t>
            </w:r>
          </w:p>
        </w:tc>
        <w:tc>
          <w:tcPr>
            <w:tcW w:type="dxa" w:w="1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25 %</w:t>
            </w:r>
          </w:p>
        </w:tc>
        <w:tc>
          <w:tcPr>
            <w:tcW w:type="dxa" w:w="3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Identifica qué se expone y qué no</w:t>
            </w:r>
          </w:p>
        </w:tc>
      </w:tr>
      <w:tr>
        <w:tc>
          <w:tcPr>
            <w:tcW w:type="dxa" w:w="4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Certificados y errores de verificación</w:t>
            </w:r>
          </w:p>
        </w:tc>
        <w:tc>
          <w:tcPr>
            <w:tcW w:type="dxa" w:w="1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20 %</w:t>
            </w:r>
          </w:p>
        </w:tc>
        <w:tc>
          <w:tcPr>
            <w:tcW w:type="dxa" w:w="38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Explica los tres errores y el caso del dominio parecido</w:t>
            </w:r>
          </w:p>
        </w:tc>
      </w:tr>
      <w:tr>
        <w:tc>
          <w:tcPr>
            <w:tcW w:type="dxa" w:w="4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VPN y kill switch</w:t>
            </w:r>
          </w:p>
        </w:tc>
        <w:tc>
          <w:tcPr>
            <w:tcW w:type="dxa" w:w="1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20 %</w:t>
            </w:r>
          </w:p>
        </w:tc>
        <w:tc>
          <w:tcPr>
            <w:tcW w:type="dxa" w:w="3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Evidencia de IP, captura del café y fuga</w:t>
            </w:r>
          </w:p>
        </w:tc>
      </w:tr>
      <w:tr>
        <w:tc>
          <w:tcPr>
            <w:tcW w:type="dxa" w:w="42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Análisis de la red gemela</w:t>
            </w:r>
          </w:p>
        </w:tc>
        <w:tc>
          <w:tcPr>
            <w:tcW w:type="dxa" w:w="10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15 %</w:t>
            </w:r>
          </w:p>
        </w:tc>
        <w:tc>
          <w:tcPr>
            <w:tcW w:type="dxa" w:w="3800"/>
            <w:tcBorders>
              <w:top w:val="single" w:color="D9D9D9" w:sz="4"/>
              <w:left w:val="single" w:color="D9D9D9" w:sz="4"/>
              <w:bottom w:val="single" w:color="D9D9D9" w:sz="4"/>
              <w:right w:val="single" w:color="D9D9D9" w:sz="4"/>
            </w:tcBorders>
            <w:shd w:fill="F2F4F7" w:val="clear"/>
            <w:tcMar>
              <w:top w:type="dxa" w:w="100"/>
              <w:left w:type="dxa" w:w="140"/>
              <w:bottom w:type="dxa" w:w="100"/>
              <w:right w:type="dxa" w:w="140"/>
            </w:tcMar>
            <w:vAlign w:val="center"/>
          </w:tcPr>
          <w:p>
            <w:r>
              <w:rPr>
                <w:rFonts w:ascii="Arial" w:cs="Arial" w:eastAsia="Arial" w:hAnsi="Arial"/>
                <w:sz w:val="20"/>
                <w:szCs w:val="20"/>
              </w:rPr>
              <w:t xml:space="preserve">Tres evidencias correctas</w:t>
            </w:r>
          </w:p>
        </w:tc>
      </w:tr>
      <w:tr>
        <w:tc>
          <w:tcPr>
            <w:tcW w:type="dxa" w:w="42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Informe en GitHub</w:t>
            </w:r>
          </w:p>
        </w:tc>
        <w:tc>
          <w:tcPr>
            <w:tcW w:type="dxa" w:w="10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20 %</w:t>
            </w:r>
          </w:p>
        </w:tc>
        <w:tc>
          <w:tcPr>
            <w:tcW w:type="dxa" w:w="3800"/>
            <w:tcBorders>
              <w:top w:val="single" w:color="D9D9D9" w:sz="4"/>
              <w:left w:val="single" w:color="D9D9D9" w:sz="4"/>
              <w:bottom w:val="single" w:color="D9D9D9" w:sz="4"/>
              <w:right w:val="single" w:color="D9D9D9" w:sz="4"/>
            </w:tcBorders>
            <w:shd w:fill="FFFFFF" w:val="clear"/>
            <w:tcMar>
              <w:top w:type="dxa" w:w="100"/>
              <w:left w:type="dxa" w:w="140"/>
              <w:bottom w:type="dxa" w:w="100"/>
              <w:right w:type="dxa" w:w="140"/>
            </w:tcMar>
            <w:vAlign w:val="center"/>
          </w:tcPr>
          <w:p>
            <w:r>
              <w:rPr>
                <w:rFonts w:ascii="Arial" w:cs="Arial" w:eastAsia="Arial" w:hAnsi="Arial"/>
                <w:sz w:val="20"/>
                <w:szCs w:val="20"/>
              </w:rPr>
              <w:t xml:space="preserve">Seis secciones, evidencia breve y honestidad técnica</w:t>
            </w:r>
          </w:p>
        </w:tc>
      </w:tr>
    </w:tbl>
    <w:p>
      <w:r>
        <w:br w:type="page"/>
      </w:r>
    </w:p>
    <w:p>
      <w:pPr>
        <w:pStyle w:val="Heading1"/>
        <w:pBdr>
          <w:bottom w:val="single" w:color="C9A227" w:sz="12" w:space="4"/>
        </w:pBdr>
        <w:spacing w:after="240" w:before="480"/>
      </w:pPr>
      <w:r>
        <w:rPr>
          <w:rFonts w:ascii="Arial" w:cs="Arial" w:eastAsia="Arial" w:hAnsi="Arial"/>
          <w:b/>
          <w:bCs/>
          <w:color w:val="0B2545"/>
          <w:sz w:val="34"/>
          <w:szCs w:val="34"/>
        </w:rPr>
        <w:t xml:space="preserve">Anexo — El kit por dentro</w:t>
      </w:r>
    </w:p>
    <w:p>
      <w:pPr>
        <w:spacing w:after="200" w:line="300"/>
        <w:jc w:val="both"/>
      </w:pPr>
      <w:r>
        <w:rPr>
          <w:rFonts w:ascii="Arial" w:cs="Arial" w:eastAsia="Arial" w:hAnsi="Arial"/>
          <w:sz w:val="21"/>
          <w:szCs w:val="21"/>
        </w:rPr>
        <w:t xml:space="preserve">Para el docente que quiera entender (o modificar) cada pieza antes de la clase.</w:t>
      </w:r>
    </w:p>
    <w:p>
      <w:pPr>
        <w:pStyle w:val="Heading2"/>
        <w:spacing w:after="160" w:before="300"/>
      </w:pPr>
      <w:r>
        <w:rPr>
          <w:rFonts w:ascii="Arial" w:cs="Arial" w:eastAsia="Arial" w:hAnsi="Arial"/>
          <w:b/>
          <w:bCs/>
          <w:color w:val="0F6E6E"/>
          <w:sz w:val="26"/>
          <w:szCs w:val="26"/>
        </w:rPr>
        <w:t xml:space="preserve">setup_debian.sh</w:t>
      </w:r>
    </w:p>
    <w:p>
      <w:pPr>
        <w:spacing w:after="200" w:line="300"/>
        <w:jc w:val="both"/>
      </w:pPr>
      <w:r>
        <w:rPr>
          <w:rFonts w:ascii="Arial" w:cs="Arial" w:eastAsia="Arial" w:hAnsi="Arial"/>
          <w:sz w:val="21"/>
          <w:szCs w:val="21"/>
        </w:rPr>
        <w:t xml:space="preserve">Instala con apt: iproute2, iputils-ping, nftables, tcpdump, tshark, wireguard-tools, openssl, curl, dnsutils, python3, python3-scapy, git, ca-certificates y unzip. Preconfigura wireshark-common para que tshark no pida confirmaciones. Si el kernel no trae WireGuard, intenta instalar wireguard-go. Al final comprueba que cada herramienta existe.</w:t>
      </w:r>
    </w:p>
    <w:p>
      <w:pPr>
        <w:pStyle w:val="Heading2"/>
        <w:spacing w:after="160" w:before="300"/>
      </w:pPr>
      <w:r>
        <w:rPr>
          <w:rFonts w:ascii="Arial" w:cs="Arial" w:eastAsia="Arial" w:hAnsi="Arial"/>
          <w:b/>
          <w:bCs/>
          <w:color w:val="0F6E6E"/>
          <w:sz w:val="26"/>
          <w:szCs w:val="26"/>
        </w:rPr>
        <w:t xml:space="preserve">red/lab_red.sh (crear | borrar | estado)</w:t>
      </w:r>
    </w:p>
    <w:p>
      <w:pPr>
        <w:spacing w:after="200" w:line="300"/>
        <w:jc w:val="both"/>
      </w:pPr>
      <w:r>
        <w:rPr>
          <w:rFonts w:ascii="Arial" w:cs="Arial" w:eastAsia="Arial" w:hAnsi="Arial"/>
          <w:sz w:val="21"/>
          <w:szCs w:val="21"/>
        </w:rPr>
        <w:t xml:space="preserve">Crea los espacios de red laptop, cafe, internet y sitio, los une con pares veth, asigna las direcciones, activa el reenvío y configura en cafe e internet una regla nftables de NAT (masquerade). Escribe /etc/netns/laptop/hosts con los nombres .test y la dirección 198.51.100.20. 'borrar' detiene los sitios y elimina todo.</w:t>
      </w:r>
    </w:p>
    <w:p>
      <w:pPr>
        <w:pStyle w:val="Heading2"/>
        <w:spacing w:after="160" w:before="300"/>
      </w:pPr>
      <w:r>
        <w:rPr>
          <w:rFonts w:ascii="Arial" w:cs="Arial" w:eastAsia="Arial" w:hAnsi="Arial"/>
          <w:b/>
          <w:bCs/>
          <w:color w:val="0F6E6E"/>
          <w:sz w:val="26"/>
          <w:szCs w:val="26"/>
        </w:rPr>
        <w:t xml:space="preserve">red/servidor_sitio.py y red/sitios.sh</w:t>
      </w:r>
    </w:p>
    <w:p>
      <w:pPr>
        <w:spacing w:after="200" w:line="300"/>
        <w:jc w:val="both"/>
      </w:pPr>
      <w:r>
        <w:rPr>
          <w:rFonts w:ascii="Arial" w:cs="Arial" w:eastAsia="Arial" w:hAnsi="Arial"/>
          <w:sz w:val="21"/>
          <w:szCs w:val="21"/>
        </w:rPr>
        <w:t xml:space="preserve">Servidor HTTP/HTTPS de Python con las rutas /, /login (POST), /ip (muestra la IP vista por el sitio) y /huella (cookie y hash de User-Agent, Accept, Accept-Language y Accept-Encoding). Opciones: --puerto, --https con --cert y --key, --hsts y --redirigir. sitios.sh lanza cinco instancias (80, 443 con HSTS, 8080 con redirección 301, 8443 con el dominio parecido, 9443 con certificado autofirmado) y guarda los PID en red/.pids.</w:t>
      </w:r>
    </w:p>
    <w:p>
      <w:pPr>
        <w:pStyle w:val="Heading2"/>
        <w:spacing w:after="160" w:before="300"/>
      </w:pPr>
      <w:r>
        <w:rPr>
          <w:rFonts w:ascii="Arial" w:cs="Arial" w:eastAsia="Arial" w:hAnsi="Arial"/>
          <w:b/>
          <w:bCs/>
          <w:color w:val="0F6E6E"/>
          <w:sz w:val="26"/>
          <w:szCs w:val="26"/>
        </w:rPr>
        <w:t xml:space="preserve">tls/crear_pki_lab.sh e inspeccionar_tls.sh</w:t>
      </w:r>
    </w:p>
    <w:p>
      <w:pPr>
        <w:spacing w:after="200" w:line="300"/>
        <w:jc w:val="both"/>
      </w:pPr>
      <w:r>
        <w:rPr>
          <w:rFonts w:ascii="Arial" w:cs="Arial" w:eastAsia="Arial" w:hAnsi="Arial"/>
          <w:sz w:val="21"/>
          <w:szCs w:val="21"/>
        </w:rPr>
        <w:t xml:space="preserve">Crea una CA de laboratorio (TiendaNova Lab CA) y emite, con openssl, certificados de 90 días para tiendanova.test, tiendanova-login.test y autofirmado.test (este último firmado por sí mismo). inspeccionar_tls.sh usa openssl s_client y openssl x509 para resumir versión, cifrado, emisor, vigencia y SAN.</w:t>
      </w:r>
    </w:p>
    <w:p>
      <w:pPr>
        <w:pStyle w:val="Heading2"/>
        <w:spacing w:after="160" w:before="300"/>
      </w:pPr>
      <w:r>
        <w:rPr>
          <w:rFonts w:ascii="Arial" w:cs="Arial" w:eastAsia="Arial" w:hAnsi="Arial"/>
          <w:b/>
          <w:bCs/>
          <w:color w:val="0F6E6E"/>
          <w:sz w:val="26"/>
          <w:szCs w:val="26"/>
        </w:rPr>
        <w:t xml:space="preserve">red/analizar_trafico.py</w:t>
      </w:r>
    </w:p>
    <w:p>
      <w:pPr>
        <w:spacing w:after="200" w:line="300"/>
        <w:jc w:val="both"/>
      </w:pPr>
      <w:r>
        <w:rPr>
          <w:rFonts w:ascii="Arial" w:cs="Arial" w:eastAsia="Arial" w:hAnsi="Arial"/>
          <w:sz w:val="21"/>
          <w:szCs w:val="21"/>
        </w:rPr>
        <w:t xml:space="preserve">Lee un pcap con Scapy y resume: pedidos HTTP con campos de formulario legibles (DATO EXPUESTO), ClientHello de TLS con el SNI y conteo de datagramas UDP al puerto 51820. Equivalentes con tshark figuran en la cabecera del script.</w:t>
      </w:r>
    </w:p>
    <w:p>
      <w:pPr>
        <w:pStyle w:val="Heading2"/>
        <w:spacing w:after="160" w:before="300"/>
      </w:pPr>
      <w:r>
        <w:rPr>
          <w:rFonts w:ascii="Arial" w:cs="Arial" w:eastAsia="Arial" w:hAnsi="Arial"/>
          <w:b/>
          <w:bCs/>
          <w:color w:val="0F6E6E"/>
          <w:sz w:val="26"/>
          <w:szCs w:val="26"/>
        </w:rPr>
        <w:t xml:space="preserve">vpn/vpn_lab.sh (subir | bajar | estado | killswitch | sinkill)</w:t>
      </w:r>
    </w:p>
    <w:p>
      <w:pPr>
        <w:spacing w:after="200" w:line="300"/>
        <w:jc w:val="both"/>
      </w:pPr>
      <w:r>
        <w:rPr>
          <w:rFonts w:ascii="Arial" w:cs="Arial" w:eastAsia="Arial" w:hAnsi="Arial"/>
          <w:sz w:val="21"/>
          <w:szCs w:val="21"/>
        </w:rPr>
        <w:t xml:space="preserve">Genera claves de laboratorio en vpn/claves_lab. En el espacio internet crea wgs0 (10.99.0.1) con NAT de salida hacia 203.0.113.10; en laptop crea wgc0 (10.99.0.2) con AllowedIPs 0.0.0.0/0, ruta al servidor por la interfaz real y dos rutas 0.0.0.0/1 y 128.0.0.0/1 por el túnel. El kill switch es una tabla nftables 'inet killswitch' con política drop en la salida que permite solo lo local, la interfaz wgc0 y UDP 51820 hacia 203.0.113.10. Si el kernel no tiene WireGuard, usa wireguard-go en segundo plano.</w:t>
      </w:r>
    </w:p>
    <w:p>
      <w:pPr>
        <w:pStyle w:val="Heading2"/>
        <w:spacing w:after="160" w:before="300"/>
      </w:pPr>
      <w:r>
        <w:rPr>
          <w:rFonts w:ascii="Arial" w:cs="Arial" w:eastAsia="Arial" w:hAnsi="Arial"/>
          <w:b/>
          <w:bCs/>
          <w:color w:val="0F6E6E"/>
          <w:sz w:val="26"/>
          <w:szCs w:val="26"/>
        </w:rPr>
        <w:t xml:space="preserve">wifi/generar_captura_wifi.py y analizar_wifi.py</w:t>
      </w:r>
    </w:p>
    <w:p>
      <w:pPr>
        <w:spacing w:after="200" w:line="300"/>
        <w:jc w:val="both"/>
      </w:pPr>
      <w:r>
        <w:rPr>
          <w:rFonts w:ascii="Arial" w:cs="Arial" w:eastAsia="Arial" w:hAnsi="Arial"/>
          <w:sz w:val="21"/>
          <w:szCs w:val="21"/>
        </w:rPr>
        <w:t xml:space="preserve">El generador fabrica con Scapy una captura 802.11 ficticia con beacons de cuatro redes, 60 desautenticaciones falsificadas y un apretón de manos WPA2. El analizador lista SSID/BSSID/canal/seguridad, marca SSID duplicados con seguridad distinta como RED GEMELA, cuenta desautenticaciones por origen (umbral 10) y mensajes EAPOL.</w:t>
      </w:r>
    </w:p>
    <w:p>
      <w:pPr>
        <w:pStyle w:val="Heading2"/>
        <w:spacing w:after="160" w:before="300"/>
      </w:pPr>
      <w:r>
        <w:rPr>
          <w:rFonts w:ascii="Arial" w:cs="Arial" w:eastAsia="Arial" w:hAnsi="Arial"/>
          <w:b/>
          <w:bCs/>
          <w:color w:val="0F6E6E"/>
          <w:sz w:val="26"/>
          <w:szCs w:val="26"/>
        </w:rPr>
        <w:t xml:space="preserve">verificar_lab.sh</w:t>
      </w:r>
    </w:p>
    <w:p>
      <w:pPr>
        <w:spacing w:after="200" w:line="300"/>
        <w:jc w:val="both"/>
      </w:pPr>
      <w:r>
        <w:rPr>
          <w:rFonts w:ascii="Arial" w:cs="Arial" w:eastAsia="Arial" w:hAnsi="Arial"/>
          <w:sz w:val="21"/>
          <w:szCs w:val="21"/>
        </w:rPr>
        <w:t xml:space="preserve">Prueba de humo: crea todo y ejecuta 13 comprobaciones (conectividad, IP ve el sitio, errores TLS, captura HTTP/HTTPS, VPN, kill switch y análisis Wi-Fi). Ejecuta con sudo.</w:t>
      </w:r>
    </w:p>
    <w:p>
      <w:pPr>
        <w:pStyle w:val="Heading2"/>
        <w:spacing w:after="160" w:before="300"/>
      </w:pPr>
      <w:r>
        <w:rPr>
          <w:rFonts w:ascii="Arial" w:cs="Arial" w:eastAsia="Arial" w:hAnsi="Arial"/>
          <w:b/>
          <w:bCs/>
          <w:color w:val="0F6E6E"/>
          <w:sz w:val="26"/>
          <w:szCs w:val="26"/>
        </w:rPr>
        <w:t xml:space="preserve">Lo que NO se probó en el entorno de desarrollo</w:t>
      </w:r>
    </w:p>
    <w:p>
      <w:pPr>
        <w:pStyle w:val="ListParagraph"/>
        <w:numPr>
          <w:ilvl w:val="0"/>
          <w:numId w:val="2"/>
        </w:numPr>
        <w:spacing w:after="120" w:line="300"/>
      </w:pPr>
      <w:r>
        <w:rPr>
          <w:rFonts w:ascii="Arial" w:cs="Arial" w:eastAsia="Arial" w:hAnsi="Arial"/>
          <w:sz w:val="21"/>
          <w:szCs w:val="21"/>
        </w:rPr>
        <w:t xml:space="preserve">Debian 13 real: nombres y versiones de paquetes; mensajes de curl, nft y tshark más nuevos.</w:t>
      </w:r>
    </w:p>
    <w:p>
      <w:pPr>
        <w:pStyle w:val="ListParagraph"/>
        <w:numPr>
          <w:ilvl w:val="0"/>
          <w:numId w:val="2"/>
        </w:numPr>
        <w:spacing w:after="120" w:line="300"/>
      </w:pPr>
      <w:r>
        <w:rPr>
          <w:rFonts w:ascii="Arial" w:cs="Arial" w:eastAsia="Arial" w:hAnsi="Arial"/>
          <w:sz w:val="21"/>
          <w:szCs w:val="21"/>
        </w:rPr>
        <w:t xml:space="preserve">WireGuard con módulo del kernel (se probó con wireguard-go).</w:t>
      </w:r>
    </w:p>
    <w:p>
      <w:pPr>
        <w:pStyle w:val="ListParagraph"/>
        <w:numPr>
          <w:ilvl w:val="0"/>
          <w:numId w:val="2"/>
        </w:numPr>
        <w:spacing w:after="120" w:line="300"/>
      </w:pPr>
      <w:r>
        <w:rPr>
          <w:rFonts w:ascii="Arial" w:cs="Arial" w:eastAsia="Arial" w:hAnsi="Arial"/>
          <w:sz w:val="21"/>
          <w:szCs w:val="21"/>
        </w:rPr>
        <w:t xml:space="preserve">Captura Wi-Fi real: la del kit es sintética.</w:t>
      </w:r>
    </w:p>
    <w:p>
      <w:pPr>
        <w:pStyle w:val="ListParagraph"/>
        <w:numPr>
          <w:ilvl w:val="0"/>
          <w:numId w:val="2"/>
        </w:numPr>
        <w:spacing w:after="120" w:line="300"/>
      </w:pPr>
      <w:r>
        <w:rPr>
          <w:rFonts w:ascii="Arial" w:cs="Arial" w:eastAsia="Arial" w:hAnsi="Arial"/>
          <w:sz w:val="21"/>
          <w:szCs w:val="21"/>
        </w:rPr>
        <w:t xml:space="preserve">El paso con neverssl.com (requiere internet).</w:t>
      </w:r>
    </w:p>
    <w:p>
      <w:pPr>
        <w:pStyle w:val="ListParagraph"/>
        <w:numPr>
          <w:ilvl w:val="0"/>
          <w:numId w:val="2"/>
        </w:numPr>
        <w:spacing w:after="120" w:line="300"/>
      </w:pPr>
      <w:r>
        <w:rPr>
          <w:rFonts w:ascii="Arial" w:cs="Arial" w:eastAsia="Arial" w:hAnsi="Arial"/>
          <w:sz w:val="21"/>
          <w:szCs w:val="21"/>
        </w:rPr>
        <w:t xml:space="preserve">La publicación en GitHub (depende de cada cuenta).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2026-10-26T20:56:26.346Z</dcterms:created>
  <dcterms:modified xsi:type="dcterms:W3CDTF">2026-10-26T20:56:26.347Z</dcterms:modified>
</cp:coreProperties>
</file>

<file path=docProps/custom.xml><?xml version="1.0" encoding="utf-8"?>
<Properties xmlns="http://schemas.openxmlformats.org/officeDocument/2006/custom-properties" xmlns:vt="http://schemas.openxmlformats.org/officeDocument/2006/docPropsVTypes"/>
</file>