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00"/>
        <w:jc w:val="center"/>
      </w:pPr>
      <w:r>
        <w:rPr>
          <w:rFonts w:ascii="Arial" w:cs="Arial" w:eastAsia="Arial" w:hAnsi="Arial"/>
          <w:b/>
          <w:bCs/>
          <w:color w:val="1F4E79"/>
          <w:sz w:val="52"/>
          <w:szCs w:val="52"/>
        </w:rPr>
        <w:t xml:space="preserve">SISTEMSKA ADMINISTRACIJA</w:t>
      </w:r>
    </w:p>
    <w:p>
      <w:pPr>
        <w:spacing w:after="600"/>
        <w:jc w:val="center"/>
      </w:pPr>
      <w:r>
        <w:rPr>
          <w:rFonts w:ascii="Arial" w:cs="Arial" w:eastAsia="Arial" w:hAnsi="Arial"/>
          <w:color w:val="2E75B6"/>
          <w:sz w:val="36"/>
          <w:szCs w:val="36"/>
        </w:rPr>
        <w:t xml:space="preserve">Projektno porocilo</w:t>
      </w:r>
    </w:p>
    <w:p>
      <w:pPr>
        <w:spacing w:after="200"/>
        <w:jc w:val="center"/>
      </w:pPr>
      <w:r>
        <w:rPr>
          <w:rFonts w:ascii="Arial" w:cs="Arial" w:eastAsia="Arial" w:hAnsi="Arial"/>
          <w:b/>
          <w:bCs/>
          <w:sz w:val="28"/>
          <w:szCs w:val="28"/>
        </w:rPr>
        <w:t xml:space="preserve">Projekt: Pametni paketnik (SmartLocker)</w:t>
      </w:r>
    </w:p>
    <w:p>
      <w:pPr>
        <w:spacing w:after="600"/>
        <w:jc w:val="center"/>
      </w:pPr>
      <w:r>
        <w:rPr>
          <w:rFonts w:ascii="Arial" w:cs="Arial" w:eastAsia="Arial" w:hAnsi="Arial"/>
          <w:color w:val="666666"/>
          <w:sz w:val="24"/>
          <w:szCs w:val="24"/>
        </w:rPr>
        <w:t xml:space="preserve">Akademsko leto 2025/2026</w:t>
      </w:r>
    </w:p>
    <w:p>
      <w:pPr>
        <w:spacing w:after="100"/>
      </w:pPr>
      <w:r>
        <w:t xml:space="preserve"/>
      </w:r>
    </w:p>
    <w:p>
      <w:pPr>
        <w:spacing w:after="100"/>
      </w:pPr>
      <w:r>
        <w:t xml:space="preserve"/>
      </w:r>
    </w:p>
    <w:p>
      <w:pPr>
        <w:spacing w:after="100"/>
      </w:pPr>
      <w:r>
        <w:t xml:space="preserve"/>
      </w:r>
    </w:p>
    <w:p>
      <w:pPr>
        <w:spacing w:after="100"/>
        <w:jc w:val="center"/>
      </w:pPr>
      <w:r>
        <w:rPr>
          <w:rFonts w:ascii="Arial" w:cs="Arial" w:eastAsia="Arial" w:hAnsi="Arial"/>
          <w:sz w:val="22"/>
          <w:szCs w:val="22"/>
        </w:rPr>
        <w:t xml:space="preserve">Skupina: skupina-sa-2026</w:t>
      </w:r>
    </w:p>
    <w:p>
      <w:pPr>
        <w:spacing w:after="100"/>
        <w:jc w:val="center"/>
      </w:pPr>
      <w:r>
        <w:rPr>
          <w:rFonts w:ascii="Arial" w:cs="Arial" w:eastAsia="Arial" w:hAnsi="Arial"/>
          <w:sz w:val="22"/>
          <w:szCs w:val="22"/>
        </w:rPr>
        <w:t xml:space="preserve">Datum: junij 2026</w:t>
      </w:r>
    </w:p>
    <w:p>
      <w:r>
        <w:br w:type="page"/>
      </w:r>
    </w:p>
    <w:p>
      <w:pPr>
        <w:pStyle w:val="Heading1"/>
        <w:spacing w:after="200" w:before="400"/>
      </w:pPr>
      <w:r>
        <w:rPr>
          <w:rFonts w:ascii="Arial" w:cs="Arial" w:eastAsia="Arial" w:hAnsi="Arial"/>
          <w:b/>
          <w:bCs/>
          <w:color w:val="1F4E79"/>
          <w:sz w:val="32"/>
          <w:szCs w:val="32"/>
        </w:rPr>
        <w:t xml:space="preserve">1. Uvod</w:t>
      </w:r>
    </w:p>
    <w:p>
      <w:pPr>
        <w:spacing w:after="160"/>
      </w:pPr>
      <w:r>
        <w:rPr>
          <w:rFonts w:ascii="Arial" w:cs="Arial" w:eastAsia="Arial" w:hAnsi="Arial"/>
          <w:sz w:val="22"/>
          <w:szCs w:val="22"/>
        </w:rPr>
        <w:t xml:space="preserve">Projekt Pametni paketnik je skupni projektni izdelek, ki zdruzi znanje iz vec projektnih predmetov. Cilj je razviti celostni sistem za pametno upravljanje paketnikov v scenariju oddaje nastanitve tipa Airbnb.</w:t>
      </w:r>
    </w:p>
    <w:p>
      <w:pPr>
        <w:spacing w:after="160"/>
      </w:pPr>
      <w:r>
        <w:rPr>
          <w:rFonts w:ascii="Arial" w:cs="Arial" w:eastAsia="Arial" w:hAnsi="Arial"/>
          <w:sz w:val="22"/>
          <w:szCs w:val="22"/>
        </w:rPr>
        <w:t xml:space="preserve">Sistem je sestavljen iz stirih glavnih sklopov:</w:t>
      </w:r>
    </w:p>
    <w:p>
      <w:pPr>
        <w:pStyle w:val="ListParagraph"/>
        <w:numPr>
          <w:ilvl w:val="0"/>
          <w:numId w:val="2"/>
        </w:numPr>
        <w:spacing w:after="80"/>
      </w:pPr>
      <w:r>
        <w:rPr>
          <w:rFonts w:ascii="Arial" w:cs="Arial" w:eastAsia="Arial" w:hAnsi="Arial"/>
          <w:sz w:val="22"/>
          <w:szCs w:val="22"/>
        </w:rPr>
        <w:t xml:space="preserve">RAI/SmartLocker – spletna aplikacija in REST API za upravljanje paketnikov, rezervacij in uporabnikov</w:t>
      </w:r>
    </w:p>
    <w:p>
      <w:pPr>
        <w:pStyle w:val="ListParagraph"/>
        <w:numPr>
          <w:ilvl w:val="0"/>
          <w:numId w:val="2"/>
        </w:numPr>
        <w:spacing w:after="80"/>
      </w:pPr>
      <w:r>
        <w:rPr>
          <w:rFonts w:ascii="Arial" w:cs="Arial" w:eastAsia="Arial" w:hAnsi="Arial"/>
          <w:sz w:val="22"/>
          <w:szCs w:val="22"/>
        </w:rPr>
        <w:t xml:space="preserve">ORV/cv-project – FastAPI storitev za preverjanje identitete gosta z racunalniskim vidom</w:t>
      </w:r>
    </w:p>
    <w:p>
      <w:pPr>
        <w:pStyle w:val="ListParagraph"/>
        <w:numPr>
          <w:ilvl w:val="0"/>
          <w:numId w:val="2"/>
        </w:numPr>
        <w:spacing w:after="80"/>
      </w:pPr>
      <w:r>
        <w:rPr>
          <w:rFonts w:ascii="Arial" w:cs="Arial" w:eastAsia="Arial" w:hAnsi="Arial"/>
          <w:sz w:val="22"/>
          <w:szCs w:val="22"/>
        </w:rPr>
        <w:t xml:space="preserve">PJ/MobiApp – Android aplikacija za skeniranje QR kode in odpiranje paketnika</w:t>
      </w:r>
    </w:p>
    <w:p>
      <w:pPr>
        <w:pStyle w:val="ListParagraph"/>
        <w:numPr>
          <w:ilvl w:val="0"/>
          <w:numId w:val="2"/>
        </w:numPr>
        <w:spacing w:after="80"/>
      </w:pPr>
      <w:r>
        <w:rPr>
          <w:rFonts w:ascii="Arial" w:cs="Arial" w:eastAsia="Arial" w:hAnsi="Arial"/>
          <w:sz w:val="22"/>
          <w:szCs w:val="22"/>
        </w:rPr>
        <w:t xml:space="preserve">SA – sistemska administracija: Git, Docker, CI/CD, varnost in dokumentacija</w:t>
      </w:r>
    </w:p>
    <w:p>
      <w:pPr>
        <w:spacing w:after="100"/>
      </w:pPr>
      <w:r>
        <w:t xml:space="preserve"/>
      </w:r>
    </w:p>
    <w:p>
      <w:pPr>
        <w:spacing w:after="160"/>
      </w:pPr>
      <w:r>
        <w:rPr>
          <w:rFonts w:ascii="Arial" w:cs="Arial" w:eastAsia="Arial" w:hAnsi="Arial"/>
          <w:sz w:val="22"/>
          <w:szCs w:val="22"/>
        </w:rPr>
        <w:t xml:space="preserve">V tem porocilu so opisani vsi vidiki sistemske administracije projekta: verzioniranje kode, dokumentacija, terminski plan, Docker zabojniki in CI/CD cevovod.</w:t>
      </w:r>
    </w:p>
    <w:p>
      <w:r>
        <w:br w:type="page"/>
      </w:r>
    </w:p>
    <w:p>
      <w:pPr>
        <w:pStyle w:val="Heading1"/>
        <w:spacing w:after="200" w:before="400"/>
      </w:pPr>
      <w:r>
        <w:rPr>
          <w:rFonts w:ascii="Arial" w:cs="Arial" w:eastAsia="Arial" w:hAnsi="Arial"/>
          <w:b/>
          <w:bCs/>
          <w:color w:val="1F4E79"/>
          <w:sz w:val="32"/>
          <w:szCs w:val="32"/>
        </w:rPr>
        <w:t xml:space="preserve">2. Verzioniranje kode projekta</w:t>
      </w:r>
    </w:p>
    <w:p>
      <w:pPr>
        <w:pStyle w:val="Heading2"/>
        <w:spacing w:after="140" w:before="300"/>
      </w:pPr>
      <w:r>
        <w:rPr>
          <w:rFonts w:ascii="Arial" w:cs="Arial" w:eastAsia="Arial" w:hAnsi="Arial"/>
          <w:b/>
          <w:bCs/>
          <w:color w:val="2E75B6"/>
          <w:sz w:val="26"/>
          <w:szCs w:val="26"/>
        </w:rPr>
        <w:t xml:space="preserve">2.1 Organizacija repozitorija</w:t>
      </w:r>
    </w:p>
    <w:p>
      <w:pPr>
        <w:spacing w:after="160"/>
      </w:pPr>
      <w:r>
        <w:rPr>
          <w:rFonts w:ascii="Arial" w:cs="Arial" w:eastAsia="Arial" w:hAnsi="Arial"/>
          <w:sz w:val="22"/>
          <w:szCs w:val="22"/>
        </w:rPr>
        <w:t xml:space="preserve">Repozitorij je organiziran v mape po projektnih predmetih. Vsaka mapa je samostojna enota z lastno kodo, testi in Dockerfile: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Mapa</w:t>
            </w:r>
          </w:p>
        </w:tc>
        <w:tc>
          <w:tcPr>
            <w:tcW w:type="dxa" w:w="6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Vsebina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RAI/SmartLocker/</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Node.js/Express backend, React frontend, MongoDB modeli, testi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ORV/cv-project/</w:t>
            </w:r>
          </w:p>
        </w:tc>
        <w:tc>
          <w:tcPr>
            <w:tcW w:type="dxa" w:w="6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FastAPI streznik za prepoznavo obraza, OpenCV modeli, testi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PJ/MobiApp/</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Android aplikacija (Kotlin), QR parser, Firebase integracija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w:t>
            </w:r>
          </w:p>
        </w:tc>
        <w:tc>
          <w:tcPr>
            <w:tcW w:type="dxa" w:w="6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Zagonske skripte (start.sh, start.ps1)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Vsa projektna dokumentacija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.github/</w:t>
            </w:r>
          </w:p>
        </w:tc>
        <w:tc>
          <w:tcPr>
            <w:tcW w:type="dxa" w:w="6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GitHub Actions workflow, PR predloga</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2.2 Strategija vejanja (branching)</w:t>
      </w:r>
    </w:p>
    <w:p>
      <w:pPr>
        <w:spacing w:after="160"/>
      </w:pPr>
      <w:r>
        <w:rPr>
          <w:rFonts w:ascii="Arial" w:cs="Arial" w:eastAsia="Arial" w:hAnsi="Arial"/>
          <w:sz w:val="22"/>
          <w:szCs w:val="22"/>
        </w:rPr>
        <w:t xml:space="preserve">Projekt uporablja tri nivoje vej:</w:t>
      </w:r>
    </w:p>
    <w:p>
      <w:pPr>
        <w:pStyle w:val="ListParagraph"/>
        <w:numPr>
          <w:ilvl w:val="0"/>
          <w:numId w:val="2"/>
        </w:numPr>
        <w:spacing w:after="80"/>
      </w:pPr>
      <w:r>
        <w:rPr>
          <w:rFonts w:ascii="Arial" w:cs="Arial" w:eastAsia="Arial" w:hAnsi="Arial"/>
          <w:sz w:val="22"/>
          <w:szCs w:val="22"/>
        </w:rPr>
        <w:t xml:space="preserve">main – produkcijska veja, vedno stabilna</w:t>
      </w:r>
    </w:p>
    <w:p>
      <w:pPr>
        <w:pStyle w:val="ListParagraph"/>
        <w:numPr>
          <w:ilvl w:val="0"/>
          <w:numId w:val="2"/>
        </w:numPr>
        <w:spacing w:after="80"/>
      </w:pPr>
      <w:r>
        <w:rPr>
          <w:rFonts w:ascii="Arial" w:cs="Arial" w:eastAsia="Arial" w:hAnsi="Arial"/>
          <w:sz w:val="22"/>
          <w:szCs w:val="22"/>
        </w:rPr>
        <w:t xml:space="preserve">develop – razvojna veja, kamor se zbirajo zakljuceni featurji</w:t>
      </w:r>
    </w:p>
    <w:p>
      <w:pPr>
        <w:pStyle w:val="ListParagraph"/>
        <w:numPr>
          <w:ilvl w:val="0"/>
          <w:numId w:val="2"/>
        </w:numPr>
        <w:spacing w:after="80"/>
      </w:pPr>
      <w:r>
        <w:rPr>
          <w:rFonts w:ascii="Arial" w:cs="Arial" w:eastAsia="Arial" w:hAnsi="Arial"/>
          <w:sz w:val="22"/>
          <w:szCs w:val="22"/>
        </w:rPr>
        <w:t xml:space="preserve">feature/* – posamezne veje za vsak vecji feature</w:t>
      </w:r>
    </w:p>
    <w:p>
      <w:pPr>
        <w:spacing w:after="100"/>
      </w:pPr>
      <w:r>
        <w:t xml:space="preserve"/>
      </w:r>
    </w:p>
    <w:p>
      <w:pPr>
        <w:spacing w:after="160"/>
      </w:pPr>
      <w:r>
        <w:rPr>
          <w:rFonts w:ascii="Arial" w:cs="Arial" w:eastAsia="Arial" w:hAnsi="Arial"/>
          <w:sz w:val="22"/>
          <w:szCs w:val="22"/>
        </w:rPr>
        <w:t xml:space="preserve">Vsak vecji feature je bil razvit v svoji veji in nato vkljucen z Pull Requestom (PR). V repozitoriju so bile ustvarjene naslednje feature veje: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Veja</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Opis vsebine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feature/PJ-inicializacija</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Inicializacija Android projekta MobiApp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feature/PJ-ApiService</w:t>
            </w:r>
          </w:p>
        </w:tc>
        <w:tc>
          <w:tcPr>
            <w:tcW w:type="dxa" w:w="5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Dodajanje API servisa mobilni aplikaciji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feature/PJ-mobiapp</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QR parser, testi, Firebase integracija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feature/RAI-smartlocker</w:t>
            </w:r>
          </w:p>
        </w:tc>
        <w:tc>
          <w:tcPr>
            <w:tcW w:type="dxa" w:w="5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SmartLocker backend in frontend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feature/ORV-face-api</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 recognition API in testi</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feature/SA-osnovna-struktura</w:t>
            </w:r>
          </w:p>
        </w:tc>
        <w:tc>
          <w:tcPr>
            <w:tcW w:type="dxa" w:w="5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Osnovna struktura repozitorija in dokumentacija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feature/SA-ci-cd</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Actions CI/CD workflow</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feature/SA-docker-compose</w:t>
            </w:r>
          </w:p>
        </w:tc>
        <w:tc>
          <w:tcPr>
            <w:tcW w:type="dxa" w:w="5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Docker Compose za celoten sistem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feature/SA-fix-ci-errors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Popravljanje napak v CI cevovodu</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feature/SA-fix-ci-workflow</w:t>
            </w:r>
          </w:p>
        </w:tc>
        <w:tc>
          <w:tcPr>
            <w:tcW w:type="dxa" w:w="5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Popravek dovoljenj za Gradle wrapper</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2.3 Pull requesti</w:t>
      </w:r>
    </w:p>
    <w:p>
      <w:pPr>
        <w:spacing w:after="160"/>
      </w:pPr>
      <w:r>
        <w:rPr>
          <w:rFonts w:ascii="Arial" w:cs="Arial" w:eastAsia="Arial" w:hAnsi="Arial"/>
          <w:sz w:val="22"/>
          <w:szCs w:val="22"/>
        </w:rPr>
        <w:t xml:space="preserve">Vsak vecji feature je bil vkljucen v razvoj z Pull Requestom. Skupno je bilo v repozitoriju ustvarjenih 14 PR-jev (PR #1 do PR #14). Vsakemu clanu ekipe je bilo dodeljenih vsaj 2 PR-ja.</w:t>
      </w:r>
    </w:p>
    <w:p>
      <w:pPr>
        <w:spacing w:after="160"/>
      </w:pPr>
      <w:r>
        <w:rPr>
          <w:rFonts w:ascii="Arial" w:cs="Arial" w:eastAsia="Arial" w:hAnsi="Arial"/>
          <w:sz w:val="22"/>
          <w:szCs w:val="22"/>
        </w:rPr>
        <w:t xml:space="preserve">Za vsak PR je bila pripravljena predloga (.github/pull_request_template.md), ki zahteva:</w:t>
      </w:r>
    </w:p>
    <w:p>
      <w:pPr>
        <w:pStyle w:val="ListParagraph"/>
        <w:numPr>
          <w:ilvl w:val="0"/>
          <w:numId w:val="2"/>
        </w:numPr>
        <w:spacing w:after="80"/>
      </w:pPr>
      <w:r>
        <w:rPr>
          <w:rFonts w:ascii="Arial" w:cs="Arial" w:eastAsia="Arial" w:hAnsi="Arial"/>
          <w:sz w:val="22"/>
          <w:szCs w:val="22"/>
        </w:rPr>
        <w:t xml:space="preserve">Opis sprememb</w:t>
      </w:r>
    </w:p>
    <w:p>
      <w:pPr>
        <w:pStyle w:val="ListParagraph"/>
        <w:numPr>
          <w:ilvl w:val="0"/>
          <w:numId w:val="2"/>
        </w:numPr>
        <w:spacing w:after="80"/>
      </w:pPr>
      <w:r>
        <w:rPr>
          <w:rFonts w:ascii="Arial" w:cs="Arial" w:eastAsia="Arial" w:hAnsi="Arial"/>
          <w:sz w:val="22"/>
          <w:szCs w:val="22"/>
        </w:rPr>
        <w:t xml:space="preserve">Tip spremembe (feature, bugfix, dokumentacija, infrastruktura)</w:t>
      </w:r>
    </w:p>
    <w:p>
      <w:pPr>
        <w:pStyle w:val="ListParagraph"/>
        <w:numPr>
          <w:ilvl w:val="0"/>
          <w:numId w:val="2"/>
        </w:numPr>
        <w:spacing w:after="80"/>
      </w:pPr>
      <w:r>
        <w:rPr>
          <w:rFonts w:ascii="Arial" w:cs="Arial" w:eastAsia="Arial" w:hAnsi="Arial"/>
          <w:sz w:val="22"/>
          <w:szCs w:val="22"/>
        </w:rPr>
        <w:t xml:space="preserve">Potrjeno testiranje</w:t>
      </w:r>
    </w:p>
    <w:p>
      <w:pPr>
        <w:pStyle w:val="ListParagraph"/>
        <w:numPr>
          <w:ilvl w:val="0"/>
          <w:numId w:val="2"/>
        </w:numPr>
        <w:spacing w:after="80"/>
      </w:pPr>
      <w:r>
        <w:rPr>
          <w:rFonts w:ascii="Arial" w:cs="Arial" w:eastAsia="Arial" w:hAnsi="Arial"/>
          <w:sz w:val="22"/>
          <w:szCs w:val="22"/>
        </w:rPr>
        <w:t xml:space="preserve">Doloceno ciljno vejo</w:t>
      </w:r>
    </w:p>
    <w:p>
      <w:pPr>
        <w:spacing w:after="100"/>
      </w:pPr>
      <w:r>
        <w:t xml:space="preserve"/>
      </w:r>
    </w:p>
    <w:p>
      <w:pPr>
        <w:pStyle w:val="Heading2"/>
        <w:spacing w:after="140" w:before="300"/>
      </w:pPr>
      <w:r>
        <w:rPr>
          <w:rFonts w:ascii="Arial" w:cs="Arial" w:eastAsia="Arial" w:hAnsi="Arial"/>
          <w:b/>
          <w:bCs/>
          <w:color w:val="2E75B6"/>
          <w:sz w:val="26"/>
          <w:szCs w:val="26"/>
        </w:rPr>
        <w:t xml:space="preserve">2.4 Pregled commitov</w:t>
      </w:r>
    </w:p>
    <w:p>
      <w:pPr>
        <w:spacing w:after="160"/>
      </w:pPr>
      <w:r>
        <w:rPr>
          <w:rFonts w:ascii="Arial" w:cs="Arial" w:eastAsia="Arial" w:hAnsi="Arial"/>
          <w:sz w:val="22"/>
          <w:szCs w:val="22"/>
        </w:rPr>
        <w:t xml:space="preserve">Commiti so porazdeljeni po celotnem casovnem obdobju razvoja projekta in sledijo napredku po fazah: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Commit sporocilo</w:t>
            </w:r>
          </w:p>
        </w:tc>
        <w:tc>
          <w:tcPr>
            <w:tcW w:type="dxa" w:w="51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Pomen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Inicializacija: struktura projekta</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Zacetna struktura map in repozitorija</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Inicializacija mobilne aplikacije</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Osnoven Android projekt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Dodan API mobilni aplikaciji</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ApiService.kt za klicanje Direct4me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 dodana dokumentacija projekta</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Dokumenti v mapi docs/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 dodane skripte in PR predloga</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start.sh, start.ps1, PR template</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RAI: dodan SmartLocker backend</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Node.js/Express API z MongoDB</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RAI: dodan SmartLocker frontend</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aplikacija z vsemi zasloni</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RAI: dodani testi in validacija</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Testi za backend in frontend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 Dockerfile SmartLocker</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konfiguracija za obe storitvi</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 GitHub Actions CI/CD</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Workflow za teste in build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PJ: dodan QR parser</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QrParser.kt za ekstrakcijo ID-ja paketnika</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PJ: testi za QR parser</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Unit testi QrParserTest.kt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 odst. Direct4me API kljuc</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Varnostna popravek – kljuc v BuildConfig</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ORV: face recognition API</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FastAPI streznik za preverjanje obraza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ORV: testi za API</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pytest testi za validacijo rezervacij</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 Docker za ORV API</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Dockerfile za face recognition storitev</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 Docker Compose</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Celoten sistem z enim ukazom</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 skupna .env konfiguracija</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Centralizirana konfiguracija okolja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Restructured PJ</w:t>
            </w:r>
          </w:p>
        </w:tc>
        <w:tc>
          <w:tcPr>
            <w:tcW w:type="dxa" w:w="5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Reorganizacija strukture Android projekta</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 popravki CI/CD workflow</w:t>
            </w:r>
          </w:p>
        </w:tc>
        <w:tc>
          <w:tcPr>
            <w:tcW w:type="dxa" w:w="5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Popravljeni testi in docker push</w:t>
            </w:r>
          </w:p>
        </w:tc>
      </w:tr>
    </w:tbl>
    <w:p>
      <w:pPr>
        <w:spacing w:after="100"/>
      </w:pPr>
      <w:r>
        <w:t xml:space="preserve"/>
      </w:r>
    </w:p>
    <w:p>
      <w:pPr>
        <w:spacing w:after="160"/>
      </w:pPr>
      <w:r>
        <w:rPr>
          <w:rFonts w:ascii="Arial" w:cs="Arial" w:eastAsia="Arial" w:hAnsi="Arial"/>
          <w:sz w:val="22"/>
          <w:szCs w:val="22"/>
        </w:rPr>
        <w:t xml:space="preserve">Commiti so razporejeni v sirokem casovnem obdobju in kazejo postopen razvoj projekta od inicializacije do zakljucka. Ni prislo do scenarija, ko bi bili vsi commiti narejeni tik pred rokom.</w:t>
      </w:r>
    </w:p>
    <w:p>
      <w:r>
        <w:br w:type="page"/>
      </w:r>
    </w:p>
    <w:p>
      <w:pPr>
        <w:pStyle w:val="Heading1"/>
        <w:spacing w:after="200" w:before="400"/>
      </w:pPr>
      <w:r>
        <w:rPr>
          <w:rFonts w:ascii="Arial" w:cs="Arial" w:eastAsia="Arial" w:hAnsi="Arial"/>
          <w:b/>
          <w:bCs/>
          <w:color w:val="1F4E79"/>
          <w:sz w:val="32"/>
          <w:szCs w:val="32"/>
        </w:rPr>
        <w:t xml:space="preserve">3. Dokumentacija projekta</w:t>
      </w:r>
    </w:p>
    <w:p>
      <w:pPr>
        <w:pStyle w:val="Heading2"/>
        <w:spacing w:after="140" w:before="300"/>
      </w:pPr>
      <w:r>
        <w:rPr>
          <w:rFonts w:ascii="Arial" w:cs="Arial" w:eastAsia="Arial" w:hAnsi="Arial"/>
          <w:b/>
          <w:bCs/>
          <w:color w:val="2E75B6"/>
          <w:sz w:val="26"/>
          <w:szCs w:val="26"/>
        </w:rPr>
        <w:t xml:space="preserve">3.1 Struktura dokumentacije</w:t>
      </w:r>
    </w:p>
    <w:p>
      <w:pPr>
        <w:spacing w:after="160"/>
      </w:pPr>
      <w:r>
        <w:rPr>
          <w:rFonts w:ascii="Arial" w:cs="Arial" w:eastAsia="Arial" w:hAnsi="Arial"/>
          <w:sz w:val="22"/>
          <w:szCs w:val="22"/>
        </w:rPr>
        <w:t xml:space="preserve">Vsa dokumentacija se nahaja v mapi docs/ v korenu repozitorija. Dokumentacija pokriva vse projektne predmete in je namenjena tako razvijalcem kot laikom.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Dokument</w:t>
            </w:r>
          </w:p>
        </w:tc>
        <w:tc>
          <w:tcPr>
            <w:tcW w:type="dxa" w:w="6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Vsebina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namestitev.md</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Navodila za namestitev celotnega sistema (za laike)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primeri-uporabe.md</w:t>
            </w:r>
          </w:p>
        </w:tc>
        <w:tc>
          <w:tcPr>
            <w:tcW w:type="dxa" w:w="6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 primerov uporabe sistema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terminski-plan.md</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Terminski plan projekta v dveh fazah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docker-ci-cd.md</w:t>
            </w:r>
          </w:p>
        </w:tc>
        <w:tc>
          <w:tcPr>
            <w:tcW w:type="dxa" w:w="6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Dokumentacija Docker in CI/CD konfiguracije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varnost.md</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Varnostna politika in ravnanje z obcutljivimi podatki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git-navodila.md</w:t>
            </w:r>
          </w:p>
        </w:tc>
        <w:tc>
          <w:tcPr>
            <w:tcW w:type="dxa" w:w="6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Navodila za Git strategijo in vejanje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jira-taski.md</w:t>
            </w:r>
          </w:p>
        </w:tc>
        <w:tc>
          <w:tcPr>
            <w:tcW w:type="dxa" w:w="6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Pregled Jira taskov in njihov status</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3.2 Navodila za namestitev</w:t>
      </w:r>
    </w:p>
    <w:p>
      <w:pPr>
        <w:spacing w:after="160"/>
      </w:pPr>
      <w:r>
        <w:rPr>
          <w:rFonts w:ascii="Arial" w:cs="Arial" w:eastAsia="Arial" w:hAnsi="Arial"/>
          <w:sz w:val="22"/>
          <w:szCs w:val="22"/>
        </w:rPr>
        <w:t xml:space="preserve">Navodila za namestitev so napisana za laike in pokrivajo vse potrebne korake:</w:t>
      </w:r>
    </w:p>
    <w:p>
      <w:pPr>
        <w:pStyle w:val="Heading3"/>
        <w:spacing w:after="100" w:before="200"/>
      </w:pPr>
      <w:r>
        <w:rPr>
          <w:rFonts w:ascii="Arial" w:cs="Arial" w:eastAsia="Arial" w:hAnsi="Arial"/>
          <w:b/>
          <w:bCs/>
          <w:sz w:val="24"/>
          <w:szCs w:val="24"/>
        </w:rPr>
        <w:t xml:space="preserve">Zahtevana programska oprema</w:t>
      </w:r>
    </w:p>
    <w:p>
      <w:pPr>
        <w:pStyle w:val="ListParagraph"/>
        <w:numPr>
          <w:ilvl w:val="0"/>
          <w:numId w:val="2"/>
        </w:numPr>
        <w:spacing w:after="80"/>
      </w:pPr>
      <w:r>
        <w:rPr>
          <w:rFonts w:ascii="Arial" w:cs="Arial" w:eastAsia="Arial" w:hAnsi="Arial"/>
          <w:sz w:val="22"/>
          <w:szCs w:val="22"/>
        </w:rPr>
        <w:t xml:space="preserve">Git – za kloniranje repozitorija</w:t>
      </w:r>
    </w:p>
    <w:p>
      <w:pPr>
        <w:pStyle w:val="ListParagraph"/>
        <w:numPr>
          <w:ilvl w:val="0"/>
          <w:numId w:val="2"/>
        </w:numPr>
        <w:spacing w:after="80"/>
      </w:pPr>
      <w:r>
        <w:rPr>
          <w:rFonts w:ascii="Arial" w:cs="Arial" w:eastAsia="Arial" w:hAnsi="Arial"/>
          <w:sz w:val="22"/>
          <w:szCs w:val="22"/>
        </w:rPr>
        <w:t xml:space="preserve">Docker Desktop – za zagon celotnega sistema v zabojnikih</w:t>
      </w:r>
    </w:p>
    <w:p>
      <w:pPr>
        <w:pStyle w:val="ListParagraph"/>
        <w:numPr>
          <w:ilvl w:val="0"/>
          <w:numId w:val="2"/>
        </w:numPr>
        <w:spacing w:after="80"/>
      </w:pPr>
      <w:r>
        <w:rPr>
          <w:rFonts w:ascii="Arial" w:cs="Arial" w:eastAsia="Arial" w:hAnsi="Arial"/>
          <w:sz w:val="22"/>
          <w:szCs w:val="22"/>
        </w:rPr>
        <w:t xml:space="preserve">Node.js 22 ali novejsi – za lokalni razvoj SmartLocker dela</w:t>
      </w:r>
    </w:p>
    <w:p>
      <w:pPr>
        <w:pStyle w:val="ListParagraph"/>
        <w:numPr>
          <w:ilvl w:val="0"/>
          <w:numId w:val="2"/>
        </w:numPr>
        <w:spacing w:after="80"/>
      </w:pPr>
      <w:r>
        <w:rPr>
          <w:rFonts w:ascii="Arial" w:cs="Arial" w:eastAsia="Arial" w:hAnsi="Arial"/>
          <w:sz w:val="22"/>
          <w:szCs w:val="22"/>
        </w:rPr>
        <w:t xml:space="preserve">Python 3.11 – za lokalni razvoj ORV dela</w:t>
      </w:r>
    </w:p>
    <w:p>
      <w:pPr>
        <w:pStyle w:val="ListParagraph"/>
        <w:numPr>
          <w:ilvl w:val="0"/>
          <w:numId w:val="2"/>
        </w:numPr>
        <w:spacing w:after="80"/>
      </w:pPr>
      <w:r>
        <w:rPr>
          <w:rFonts w:ascii="Arial" w:cs="Arial" w:eastAsia="Arial" w:hAnsi="Arial"/>
          <w:sz w:val="22"/>
          <w:szCs w:val="22"/>
        </w:rPr>
        <w:t xml:space="preserve">Android Studio z Android SDK – za razvoj in zagon mobilne aplikacije</w:t>
      </w:r>
    </w:p>
    <w:p>
      <w:pPr>
        <w:spacing w:after="100"/>
      </w:pPr>
      <w:r>
        <w:t xml:space="preserve"/>
      </w:r>
    </w:p>
    <w:p>
      <w:pPr>
        <w:pStyle w:val="Heading3"/>
        <w:spacing w:after="100" w:before="200"/>
      </w:pPr>
      <w:r>
        <w:rPr>
          <w:rFonts w:ascii="Arial" w:cs="Arial" w:eastAsia="Arial" w:hAnsi="Arial"/>
          <w:b/>
          <w:bCs/>
          <w:sz w:val="24"/>
          <w:szCs w:val="24"/>
        </w:rPr>
        <w:t xml:space="preserve">Hiter zagon</w:t>
      </w:r>
    </w:p>
    <w:p>
      <w:pPr>
        <w:spacing w:after="160"/>
      </w:pPr>
      <w:r>
        <w:rPr>
          <w:rFonts w:ascii="Arial" w:cs="Arial" w:eastAsia="Arial" w:hAnsi="Arial"/>
          <w:sz w:val="22"/>
          <w:szCs w:val="22"/>
        </w:rPr>
        <w:t xml:space="preserve">Celoten sistem (razen mobilne aplikacije) se zazene z enim ukazom:</w:t>
      </w:r>
    </w:p>
    <w:p>
      <w:pPr>
        <w:shd w:fill="E8E8E8" w:val="clear"/>
        <w:spacing w:after="80" w:before="80"/>
      </w:pPr>
      <w:r>
        <w:rPr>
          <w:rFonts w:ascii="Courier New" w:cs="Courier New" w:eastAsia="Courier New" w:hAnsi="Courier New"/>
          <w:sz w:val="20"/>
          <w:szCs w:val="20"/>
        </w:rPr>
        <w:t xml:space="preserve">cp .env.example .env</w:t>
      </w:r>
    </w:p>
    <w:p>
      <w:pPr>
        <w:shd w:fill="E8E8E8" w:val="clear"/>
        <w:spacing w:after="80" w:before="80"/>
      </w:pPr>
      <w:r>
        <w:rPr>
          <w:rFonts w:ascii="Courier New" w:cs="Courier New" w:eastAsia="Courier New" w:hAnsi="Courier New"/>
          <w:sz w:val="20"/>
          <w:szCs w:val="20"/>
        </w:rPr>
        <w:t xml:space="preserve">docker compose up --build</w:t>
      </w:r>
    </w:p>
    <w:p>
      <w:pPr>
        <w:spacing w:after="100"/>
      </w:pPr>
      <w:r>
        <w:t xml:space="preserve"/>
      </w:r>
    </w:p>
    <w:p>
      <w:pPr>
        <w:spacing w:after="160"/>
      </w:pPr>
      <w:r>
        <w:rPr>
          <w:rFonts w:ascii="Arial" w:cs="Arial" w:eastAsia="Arial" w:hAnsi="Arial"/>
          <w:sz w:val="22"/>
          <w:szCs w:val="22"/>
        </w:rPr>
        <w:t xml:space="preserve">Po zagonu so dostopne naslednje storitve:</w:t>
      </w:r>
    </w:p>
    <w:p>
      <w:pPr>
        <w:pStyle w:val="ListParagraph"/>
        <w:numPr>
          <w:ilvl w:val="0"/>
          <w:numId w:val="2"/>
        </w:numPr>
        <w:spacing w:after="80"/>
      </w:pPr>
      <w:r>
        <w:rPr>
          <w:rFonts w:ascii="Arial" w:cs="Arial" w:eastAsia="Arial" w:hAnsi="Arial"/>
          <w:sz w:val="22"/>
          <w:szCs w:val="22"/>
        </w:rPr>
        <w:t xml:space="preserve">SmartLocker frontend: http://localhost:3000</w:t>
      </w:r>
    </w:p>
    <w:p>
      <w:pPr>
        <w:pStyle w:val="ListParagraph"/>
        <w:numPr>
          <w:ilvl w:val="0"/>
          <w:numId w:val="2"/>
        </w:numPr>
        <w:spacing w:after="80"/>
      </w:pPr>
      <w:r>
        <w:rPr>
          <w:rFonts w:ascii="Arial" w:cs="Arial" w:eastAsia="Arial" w:hAnsi="Arial"/>
          <w:sz w:val="22"/>
          <w:szCs w:val="22"/>
        </w:rPr>
        <w:t xml:space="preserve">SmartLocker API: http://localhost:5000</w:t>
      </w:r>
    </w:p>
    <w:p>
      <w:pPr>
        <w:pStyle w:val="ListParagraph"/>
        <w:numPr>
          <w:ilvl w:val="0"/>
          <w:numId w:val="2"/>
        </w:numPr>
        <w:spacing w:after="80"/>
      </w:pPr>
      <w:r>
        <w:rPr>
          <w:rFonts w:ascii="Arial" w:cs="Arial" w:eastAsia="Arial" w:hAnsi="Arial"/>
          <w:sz w:val="22"/>
          <w:szCs w:val="22"/>
        </w:rPr>
        <w:t xml:space="preserve">ORV face API: http://localhost:8000</w:t>
      </w:r>
    </w:p>
    <w:p>
      <w:pPr>
        <w:pStyle w:val="ListParagraph"/>
        <w:numPr>
          <w:ilvl w:val="0"/>
          <w:numId w:val="2"/>
        </w:numPr>
        <w:spacing w:after="80"/>
      </w:pPr>
      <w:r>
        <w:rPr>
          <w:rFonts w:ascii="Arial" w:cs="Arial" w:eastAsia="Arial" w:hAnsi="Arial"/>
          <w:sz w:val="22"/>
          <w:szCs w:val="22"/>
        </w:rPr>
        <w:t xml:space="preserve">MongoDB: localhost:27017</w:t>
      </w:r>
    </w:p>
    <w:p>
      <w:pPr>
        <w:spacing w:after="100"/>
      </w:pPr>
      <w:r>
        <w:t xml:space="preserve"/>
      </w:r>
    </w:p>
    <w:p>
      <w:pPr>
        <w:pStyle w:val="Heading2"/>
        <w:spacing w:after="140" w:before="300"/>
      </w:pPr>
      <w:r>
        <w:rPr>
          <w:rFonts w:ascii="Arial" w:cs="Arial" w:eastAsia="Arial" w:hAnsi="Arial"/>
          <w:b/>
          <w:bCs/>
          <w:color w:val="2E75B6"/>
          <w:sz w:val="26"/>
          <w:szCs w:val="26"/>
        </w:rPr>
        <w:t xml:space="preserve">3.3 Primeri uporabe</w:t>
      </w:r>
    </w:p>
    <w:p>
      <w:pPr>
        <w:spacing w:after="160"/>
      </w:pPr>
      <w:r>
        <w:rPr>
          <w:rFonts w:ascii="Arial" w:cs="Arial" w:eastAsia="Arial" w:hAnsi="Arial"/>
          <w:sz w:val="22"/>
          <w:szCs w:val="22"/>
        </w:rPr>
        <w:t xml:space="preserve">Dokumentacija vsebuje 5 podrobnih primerov uporabe: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626"/>
      </w:tblGrid>
      <w:tr>
        <w:trPr>
          <w:tblHeader/>
        </w:trP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Naslov</w:t>
            </w:r>
          </w:p>
        </w:tc>
        <w:tc>
          <w:tcPr>
            <w:tcW w:type="dxa" w:w="5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Opis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Registracija in prijava</w:t>
            </w:r>
          </w:p>
        </w:tc>
        <w:tc>
          <w:tcPr>
            <w:tcW w:type="dxa" w:w="5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Uporabnik ustvari racun in se prijavi v SmartLocker spletno aplikacijo</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Upravljanje paketnikov</w:t>
            </w:r>
          </w:p>
        </w:tc>
        <w:tc>
          <w:tcPr>
            <w:tcW w:type="dxa" w:w="5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Lastnik dodaja paketnike in pregleduje rezervacije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Preverjanje obraza</w:t>
            </w:r>
          </w:p>
        </w:tc>
        <w:tc>
          <w:tcPr>
            <w:tcW w:type="dxa" w:w="5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Gost poslje obrazni vzorec in se verificira ob prihodu</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Odpiranje z mobilno aplikacijo</w:t>
            </w:r>
          </w:p>
        </w:tc>
        <w:tc>
          <w:tcPr>
            <w:tcW w:type="dxa" w:w="5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Skeniranje QR kode in odpiranje paketnika prek Direct4me API-ja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Pregled zgodovine</w:t>
            </w:r>
          </w:p>
        </w:tc>
        <w:tc>
          <w:tcPr>
            <w:tcW w:type="dxa" w:w="5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Pregled vseh odklepanj v mobilni ali spletni aplikaciji</w:t>
            </w:r>
          </w:p>
        </w:tc>
      </w:tr>
    </w:tbl>
    <w:p>
      <w:r>
        <w:br w:type="page"/>
      </w:r>
    </w:p>
    <w:p>
      <w:pPr>
        <w:pStyle w:val="Heading1"/>
        <w:spacing w:after="200" w:before="400"/>
      </w:pPr>
      <w:r>
        <w:rPr>
          <w:rFonts w:ascii="Arial" w:cs="Arial" w:eastAsia="Arial" w:hAnsi="Arial"/>
          <w:b/>
          <w:bCs/>
          <w:color w:val="1F4E79"/>
          <w:sz w:val="32"/>
          <w:szCs w:val="32"/>
        </w:rPr>
        <w:t xml:space="preserve">4. Terminski plan projekta in projektno vodenje</w:t>
      </w:r>
    </w:p>
    <w:p>
      <w:pPr>
        <w:pStyle w:val="Heading2"/>
        <w:spacing w:after="140" w:before="300"/>
      </w:pPr>
      <w:r>
        <w:rPr>
          <w:rFonts w:ascii="Arial" w:cs="Arial" w:eastAsia="Arial" w:hAnsi="Arial"/>
          <w:b/>
          <w:bCs/>
          <w:color w:val="2E75B6"/>
          <w:sz w:val="26"/>
          <w:szCs w:val="26"/>
        </w:rPr>
        <w:t xml:space="preserve">4.1 Uvod v terminski plan</w:t>
      </w:r>
    </w:p>
    <w:p>
      <w:pPr>
        <w:spacing w:after="160"/>
      </w:pPr>
      <w:r>
        <w:rPr>
          <w:rFonts w:ascii="Arial" w:cs="Arial" w:eastAsia="Arial" w:hAnsi="Arial"/>
          <w:sz w:val="22"/>
          <w:szCs w:val="22"/>
        </w:rPr>
        <w:t xml:space="preserve">Terminski plan je razdeljen v dve fazi. Prva faza pokriva vzpostavitev razvojnih okolij in infrastrukture, druga faza pa implementacijo funkcionalnosti, integracijo in testiranje.</w:t>
      </w:r>
    </w:p>
    <w:p>
      <w:pPr>
        <w:spacing w:after="100"/>
      </w:pPr>
      <w:r>
        <w:t xml:space="preserve"/>
      </w:r>
    </w:p>
    <w:p>
      <w:pPr>
        <w:pStyle w:val="Heading2"/>
        <w:spacing w:after="140" w:before="300"/>
      </w:pPr>
      <w:r>
        <w:rPr>
          <w:rFonts w:ascii="Arial" w:cs="Arial" w:eastAsia="Arial" w:hAnsi="Arial"/>
          <w:b/>
          <w:bCs/>
          <w:color w:val="2E75B6"/>
          <w:sz w:val="26"/>
          <w:szCs w:val="26"/>
        </w:rPr>
        <w:t xml:space="preserve">4.2 Faza 1 – Vzpostavitev okolij</w:t>
      </w:r>
    </w:p>
    <w:p>
      <w:pPr>
        <w:spacing w:after="160"/>
      </w:pPr>
      <w:r>
        <w:rPr>
          <w:rFonts w:ascii="Arial" w:cs="Arial" w:eastAsia="Arial" w:hAnsi="Arial"/>
          <w:sz w:val="22"/>
          <w:szCs w:val="22"/>
        </w:rPr>
        <w:t xml:space="preserve">Cilj prve faze je postaviti temelje za razvoj. Vsak predmet dobi vzpostavljeno razvojno okolje in osnovno strukturo kode.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626"/>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Predmet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Aktivnost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Odgovorni</w:t>
            </w:r>
          </w:p>
        </w:tc>
        <w:tc>
          <w:tcPr>
            <w:tcW w:type="dxa" w:w="2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 repozitorij in struktura map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Oba clana</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Osnovna dokumentacija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Oba clana</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SmartLocker backend (Node.js)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Clan 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SmartLocker frontend (React)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Clan 2</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ORV</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okolje in FastAPI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Clan 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PJ</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Android Studio in MobiApp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Clan 1</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Varnostna konfiguracija (.env)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Oba clana</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4.3 Faza 2 – Implementacija in integracija</w:t>
      </w:r>
    </w:p>
    <w:p>
      <w:pPr>
        <w:spacing w:after="160"/>
      </w:pPr>
      <w:r>
        <w:rPr>
          <w:rFonts w:ascii="Arial" w:cs="Arial" w:eastAsia="Arial" w:hAnsi="Arial"/>
          <w:sz w:val="22"/>
          <w:szCs w:val="22"/>
        </w:rPr>
        <w:t xml:space="preserve">V drugi fazi se posamezni sklopi povezejo v delujoc sistem. Dodajo se testi, Docker konfiguracija in CI/CD cevovod.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626"/>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Predmet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Aktivnost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Odgovorni</w:t>
            </w:r>
          </w:p>
        </w:tc>
        <w:tc>
          <w:tcPr>
            <w:tcW w:type="dxa" w:w="2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Testi za backend in frontend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Clan 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ORV</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Face recognition model in testi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Clan 2</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PJ</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QR parser in Direct4me integracija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Clan 1</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PJ</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Firebase Firestore integracija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Clan 1</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za celoten sistem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Clan 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GitHub Actions CI/CD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Clan 1</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DockerHub push ob mergu v main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Clan 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Zakljuceno</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SA</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Varnostni pregled in popravki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Oba clana</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Zakljuceno</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4.4 Razdelitev dela med clani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Podrocje</w:t>
            </w:r>
          </w:p>
        </w:tc>
        <w:tc>
          <w:tcPr>
            <w:tcW w:type="dxa" w:w="34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Clan 1 (Jure)</w:t>
            </w:r>
          </w:p>
        </w:tc>
        <w:tc>
          <w:tcPr>
            <w:tcW w:type="dxa" w:w="34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Clan 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Git/PR</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MobiApp, dokumentacija, CI/CD</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SmartLocker, ORV, Docker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RAI</w:t>
            </w:r>
          </w:p>
        </w:tc>
        <w:tc>
          <w:tcPr>
            <w:tcW w:type="dxa" w:w="341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Pomoc pri dokumentaciji</w:t>
            </w:r>
          </w:p>
        </w:tc>
        <w:tc>
          <w:tcPr>
            <w:tcW w:type="dxa" w:w="341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Backend, frontend, testi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ORV</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Pregled integracije</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 API, modeli, testi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PJ</w:t>
            </w:r>
          </w:p>
        </w:tc>
        <w:tc>
          <w:tcPr>
            <w:tcW w:type="dxa" w:w="341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Android app, QR, varnost</w:t>
            </w:r>
          </w:p>
        </w:tc>
        <w:tc>
          <w:tcPr>
            <w:tcW w:type="dxa" w:w="341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Pregled API povezav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Dokumentacija, GitHub Actions</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DockerHub, Compose</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4.5 Jira projektno vodenje</w:t>
      </w:r>
    </w:p>
    <w:p>
      <w:pPr>
        <w:spacing w:after="160"/>
      </w:pPr>
      <w:r>
        <w:rPr>
          <w:rFonts w:ascii="Arial" w:cs="Arial" w:eastAsia="Arial" w:hAnsi="Arial"/>
          <w:sz w:val="22"/>
          <w:szCs w:val="22"/>
        </w:rPr>
        <w:t xml:space="preserve">Vsi taski so bili zavedeni v orodju Jira in razdeljeni po fazah. Vsak task je imel dolocenega odgovornega clana, ciljno vejo in pricakovan rezultat.</w:t>
      </w:r>
    </w:p>
    <w:p>
      <w:pPr>
        <w:spacing w:after="160"/>
      </w:pPr>
      <w:r>
        <w:rPr>
          <w:rFonts w:ascii="Arial" w:cs="Arial" w:eastAsia="Arial" w:hAnsi="Arial"/>
          <w:sz w:val="22"/>
          <w:szCs w:val="22"/>
        </w:rPr>
        <w:t xml:space="preserve">Stanje taskov se redno osvezuje in mora odrazati dejansko stanje na GitHubu. Ce je task oznacen kot zakljucen, mora obstajati commit ali merged PR, ki to potrjuje.</w:t>
      </w:r>
    </w:p>
    <w:p>
      <w:pPr>
        <w:spacing w:after="160"/>
      </w:pPr>
      <w:r>
        <w:rPr>
          <w:rFonts w:ascii="Arial" w:cs="Arial" w:eastAsia="Arial" w:hAnsi="Arial"/>
          <w:sz w:val="22"/>
          <w:szCs w:val="22"/>
        </w:rPr>
        <w:t xml:space="preserve">Taski so razdeljeni v dve epici:</w:t>
      </w:r>
    </w:p>
    <w:p>
      <w:pPr>
        <w:pStyle w:val="ListParagraph"/>
        <w:numPr>
          <w:ilvl w:val="0"/>
          <w:numId w:val="2"/>
        </w:numPr>
        <w:spacing w:after="80"/>
      </w:pPr>
      <w:r>
        <w:rPr>
          <w:rFonts w:ascii="Arial" w:cs="Arial" w:eastAsia="Arial" w:hAnsi="Arial"/>
          <w:sz w:val="22"/>
          <w:szCs w:val="22"/>
        </w:rPr>
        <w:t xml:space="preserve">Epic 1: Vzpostavitev okolij – pokriva vse aktivnosti iz Faze 1</w:t>
      </w:r>
    </w:p>
    <w:p>
      <w:pPr>
        <w:pStyle w:val="ListParagraph"/>
        <w:numPr>
          <w:ilvl w:val="0"/>
          <w:numId w:val="2"/>
        </w:numPr>
        <w:spacing w:after="80"/>
      </w:pPr>
      <w:r>
        <w:rPr>
          <w:rFonts w:ascii="Arial" w:cs="Arial" w:eastAsia="Arial" w:hAnsi="Arial"/>
          <w:sz w:val="22"/>
          <w:szCs w:val="22"/>
        </w:rPr>
        <w:t xml:space="preserve">Epic 2: Implementacija in integracija – pokriva vse aktivnosti iz Faze 2</w:t>
      </w:r>
    </w:p>
    <w:p>
      <w:r>
        <w:br w:type="page"/>
      </w:r>
    </w:p>
    <w:p>
      <w:pPr>
        <w:pStyle w:val="Heading1"/>
        <w:spacing w:after="200" w:before="400"/>
      </w:pPr>
      <w:r>
        <w:rPr>
          <w:rFonts w:ascii="Arial" w:cs="Arial" w:eastAsia="Arial" w:hAnsi="Arial"/>
          <w:b/>
          <w:bCs/>
          <w:color w:val="1F4E79"/>
          <w:sz w:val="32"/>
          <w:szCs w:val="32"/>
        </w:rPr>
        <w:t xml:space="preserve">5. Uporaba Dockerja</w:t>
      </w:r>
    </w:p>
    <w:p>
      <w:pPr>
        <w:pStyle w:val="Heading2"/>
        <w:spacing w:after="140" w:before="300"/>
      </w:pPr>
      <w:r>
        <w:rPr>
          <w:rFonts w:ascii="Arial" w:cs="Arial" w:eastAsia="Arial" w:hAnsi="Arial"/>
          <w:b/>
          <w:bCs/>
          <w:color w:val="2E75B6"/>
          <w:sz w:val="26"/>
          <w:szCs w:val="26"/>
        </w:rPr>
        <w:t xml:space="preserve">5.1 Arhitektura Docker sistema</w:t>
      </w:r>
    </w:p>
    <w:p>
      <w:pPr>
        <w:spacing w:after="160"/>
      </w:pPr>
      <w:r>
        <w:rPr>
          <w:rFonts w:ascii="Arial" w:cs="Arial" w:eastAsia="Arial" w:hAnsi="Arial"/>
          <w:sz w:val="22"/>
          <w:szCs w:val="22"/>
        </w:rPr>
        <w:t xml:space="preserve">Celoten sistem (razen Android mobilne aplikacije) je paketiran v Docker zabojnike. Sistem se postavi z enim samim ukazom.</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Storitev</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Port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Osnovna slika</w:t>
            </w:r>
          </w:p>
        </w:tc>
        <w:tc>
          <w:tcPr>
            <w:tcW w:type="dxa" w:w="3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Opis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mongo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27017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mongo:7</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MongoDB podatkovna baza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smartlocker-api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5000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node:22-alpine</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Node.js/Express REST API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smartlocker-frontend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node:22-alpine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React/Vite frontend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face-api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8000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python:3.11-slim</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FastAPI face recognition</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5.2 Zagon celotnega sistema</w:t>
      </w:r>
    </w:p>
    <w:p>
      <w:pPr>
        <w:spacing w:after="160"/>
      </w:pPr>
      <w:r>
        <w:rPr>
          <w:rFonts w:ascii="Arial" w:cs="Arial" w:eastAsia="Arial" w:hAnsi="Arial"/>
          <w:sz w:val="22"/>
          <w:szCs w:val="22"/>
        </w:rPr>
        <w:t xml:space="preserve">Celoten sistem se postavi z enim samim ukazom iz korena repozitorija:</w:t>
      </w:r>
    </w:p>
    <w:p>
      <w:pPr>
        <w:shd w:fill="E8E8E8" w:val="clear"/>
        <w:spacing w:after="80" w:before="80"/>
      </w:pPr>
      <w:r>
        <w:rPr>
          <w:rFonts w:ascii="Courier New" w:cs="Courier New" w:eastAsia="Courier New" w:hAnsi="Courier New"/>
          <w:sz w:val="20"/>
          <w:szCs w:val="20"/>
        </w:rPr>
        <w:t xml:space="preserve">cp .env.example .env</w:t>
      </w:r>
    </w:p>
    <w:p>
      <w:pPr>
        <w:shd w:fill="E8E8E8" w:val="clear"/>
        <w:spacing w:after="80" w:before="80"/>
      </w:pPr>
      <w:r>
        <w:rPr>
          <w:rFonts w:ascii="Courier New" w:cs="Courier New" w:eastAsia="Courier New" w:hAnsi="Courier New"/>
          <w:sz w:val="20"/>
          <w:szCs w:val="20"/>
        </w:rPr>
        <w:t xml:space="preserve">docker compose up --build</w:t>
      </w:r>
    </w:p>
    <w:p>
      <w:pPr>
        <w:spacing w:after="100"/>
      </w:pPr>
      <w:r>
        <w:t xml:space="preserve"/>
      </w:r>
    </w:p>
    <w:p>
      <w:pPr>
        <w:spacing w:after="160"/>
      </w:pPr>
      <w:r>
        <w:rPr>
          <w:rFonts w:ascii="Arial" w:cs="Arial" w:eastAsia="Arial" w:hAnsi="Arial"/>
          <w:sz w:val="22"/>
          <w:szCs w:val="22"/>
        </w:rPr>
        <w:t xml:space="preserve">Skripta SA/scripts/start.sh (Linux/macOS) oz. SA/scripts/start.ps1 (Windows) prav tako avtomatizira zagon.</w:t>
      </w:r>
    </w:p>
    <w:p>
      <w:pPr>
        <w:spacing w:after="100"/>
      </w:pPr>
      <w:r>
        <w:t xml:space="preserve"/>
      </w:r>
    </w:p>
    <w:p>
      <w:pPr>
        <w:pStyle w:val="Heading2"/>
        <w:spacing w:after="140" w:before="300"/>
      </w:pPr>
      <w:r>
        <w:rPr>
          <w:rFonts w:ascii="Arial" w:cs="Arial" w:eastAsia="Arial" w:hAnsi="Arial"/>
          <w:b/>
          <w:bCs/>
          <w:color w:val="2E75B6"/>
          <w:sz w:val="26"/>
          <w:szCs w:val="26"/>
        </w:rPr>
        <w:t xml:space="preserve">5.3 Dockerfile – SmartLocker API</w:t>
      </w:r>
    </w:p>
    <w:p>
      <w:pPr>
        <w:spacing w:after="160"/>
      </w:pPr>
      <w:r>
        <w:rPr>
          <w:rFonts w:ascii="Arial" w:cs="Arial" w:eastAsia="Arial" w:hAnsi="Arial"/>
          <w:sz w:val="22"/>
          <w:szCs w:val="22"/>
        </w:rPr>
        <w:t xml:space="preserve">Dockerfile za SmartLocker backend temelji na Node.js 22 Alpine sliki in je optimiziran za produkcijo:</w:t>
      </w:r>
    </w:p>
    <w:p>
      <w:pPr>
        <w:shd w:fill="E8E8E8" w:val="clear"/>
        <w:spacing w:after="80" w:before="80"/>
      </w:pPr>
      <w:r>
        <w:rPr>
          <w:rFonts w:ascii="Courier New" w:cs="Courier New" w:eastAsia="Courier New" w:hAnsi="Courier New"/>
          <w:sz w:val="20"/>
          <w:szCs w:val="20"/>
        </w:rPr>
        <w:t xml:space="preserve">FROM node:22-alpine</w:t>
      </w:r>
    </w:p>
    <w:p>
      <w:pPr>
        <w:shd w:fill="E8E8E8" w:val="clear"/>
        <w:spacing w:after="80" w:before="80"/>
      </w:pPr>
      <w:r>
        <w:rPr>
          <w:rFonts w:ascii="Courier New" w:cs="Courier New" w:eastAsia="Courier New" w:hAnsi="Courier New"/>
          <w:sz w:val="20"/>
          <w:szCs w:val="20"/>
        </w:rPr>
        <w:t xml:space="preserve">WORKDIR /app</w:t>
      </w:r>
    </w:p>
    <w:p>
      <w:pPr>
        <w:shd w:fill="E8E8E8" w:val="clear"/>
        <w:spacing w:after="80" w:before="80"/>
      </w:pPr>
      <w:r>
        <w:rPr>
          <w:rFonts w:ascii="Courier New" w:cs="Courier New" w:eastAsia="Courier New" w:hAnsi="Courier New"/>
          <w:sz w:val="20"/>
          <w:szCs w:val="20"/>
        </w:rPr>
        <w:t xml:space="preserve">COPY package*.json ./</w:t>
      </w:r>
    </w:p>
    <w:p>
      <w:pPr>
        <w:shd w:fill="E8E8E8" w:val="clear"/>
        <w:spacing w:after="80" w:before="80"/>
      </w:pPr>
      <w:r>
        <w:rPr>
          <w:rFonts w:ascii="Courier New" w:cs="Courier New" w:eastAsia="Courier New" w:hAnsi="Courier New"/>
          <w:sz w:val="20"/>
          <w:szCs w:val="20"/>
        </w:rPr>
        <w:t xml:space="preserve">RUN npm ci --omit=dev || npm install --omit=dev</w:t>
      </w:r>
    </w:p>
    <w:p>
      <w:pPr>
        <w:shd w:fill="E8E8E8" w:val="clear"/>
        <w:spacing w:after="80" w:before="80"/>
      </w:pPr>
      <w:r>
        <w:rPr>
          <w:rFonts w:ascii="Courier New" w:cs="Courier New" w:eastAsia="Courier New" w:hAnsi="Courier New"/>
          <w:sz w:val="20"/>
          <w:szCs w:val="20"/>
        </w:rPr>
        <w:t xml:space="preserve">COPY . .</w:t>
      </w:r>
    </w:p>
    <w:p>
      <w:pPr>
        <w:shd w:fill="E8E8E8" w:val="clear"/>
        <w:spacing w:after="80" w:before="80"/>
      </w:pPr>
      <w:r>
        <w:rPr>
          <w:rFonts w:ascii="Courier New" w:cs="Courier New" w:eastAsia="Courier New" w:hAnsi="Courier New"/>
          <w:sz w:val="20"/>
          <w:szCs w:val="20"/>
        </w:rPr>
        <w:t xml:space="preserve">EXPOSE 5000</w:t>
      </w:r>
    </w:p>
    <w:p>
      <w:pPr>
        <w:shd w:fill="E8E8E8" w:val="clear"/>
        <w:spacing w:after="80" w:before="80"/>
      </w:pPr>
      <w:r>
        <w:rPr>
          <w:rFonts w:ascii="Courier New" w:cs="Courier New" w:eastAsia="Courier New" w:hAnsi="Courier New"/>
          <w:sz w:val="20"/>
          <w:szCs w:val="20"/>
        </w:rPr>
        <w:t xml:space="preserve">CMD ["npm", "start"]</w:t>
      </w:r>
    </w:p>
    <w:p>
      <w:pPr>
        <w:spacing w:after="100"/>
      </w:pPr>
      <w:r>
        <w:t xml:space="preserve"/>
      </w:r>
    </w:p>
    <w:p>
      <w:pPr>
        <w:pStyle w:val="Heading2"/>
        <w:spacing w:after="140" w:before="300"/>
      </w:pPr>
      <w:r>
        <w:rPr>
          <w:rFonts w:ascii="Arial" w:cs="Arial" w:eastAsia="Arial" w:hAnsi="Arial"/>
          <w:b/>
          <w:bCs/>
          <w:color w:val="2E75B6"/>
          <w:sz w:val="26"/>
          <w:szCs w:val="26"/>
        </w:rPr>
        <w:t xml:space="preserve">5.4 Dockerfile – ORV Face API</w:t>
      </w:r>
    </w:p>
    <w:p>
      <w:pPr>
        <w:spacing w:after="160"/>
      </w:pPr>
      <w:r>
        <w:rPr>
          <w:rFonts w:ascii="Arial" w:cs="Arial" w:eastAsia="Arial" w:hAnsi="Arial"/>
          <w:sz w:val="22"/>
          <w:szCs w:val="22"/>
        </w:rPr>
        <w:t xml:space="preserve">Dockerfile za FastAPI streznik temelji na Python 3.11 Slim in vkljucuje sistemske odvisnosti za OpenCV:</w:t>
      </w:r>
    </w:p>
    <w:p>
      <w:pPr>
        <w:shd w:fill="E8E8E8" w:val="clear"/>
        <w:spacing w:after="80" w:before="80"/>
      </w:pPr>
      <w:r>
        <w:rPr>
          <w:rFonts w:ascii="Courier New" w:cs="Courier New" w:eastAsia="Courier New" w:hAnsi="Courier New"/>
          <w:sz w:val="20"/>
          <w:szCs w:val="20"/>
        </w:rPr>
        <w:t xml:space="preserve">FROM python:3.11-slim</w:t>
      </w:r>
    </w:p>
    <w:p>
      <w:pPr>
        <w:shd w:fill="E8E8E8" w:val="clear"/>
        <w:spacing w:after="80" w:before="80"/>
      </w:pPr>
      <w:r>
        <w:rPr>
          <w:rFonts w:ascii="Courier New" w:cs="Courier New" w:eastAsia="Courier New" w:hAnsi="Courier New"/>
          <w:sz w:val="20"/>
          <w:szCs w:val="20"/>
        </w:rPr>
        <w:t xml:space="preserve">WORKDIR /app</w:t>
      </w:r>
    </w:p>
    <w:p>
      <w:pPr>
        <w:shd w:fill="E8E8E8" w:val="clear"/>
        <w:spacing w:after="80" w:before="80"/>
      </w:pPr>
      <w:r>
        <w:rPr>
          <w:rFonts w:ascii="Courier New" w:cs="Courier New" w:eastAsia="Courier New" w:hAnsi="Courier New"/>
          <w:sz w:val="20"/>
          <w:szCs w:val="20"/>
        </w:rPr>
        <w:t xml:space="preserve">RUN apt-get update &amp;&amp; apt-get install -y libgl1 libglib2.0-0</w:t>
      </w:r>
    </w:p>
    <w:p>
      <w:pPr>
        <w:shd w:fill="E8E8E8" w:val="clear"/>
        <w:spacing w:after="80" w:before="80"/>
      </w:pPr>
      <w:r>
        <w:rPr>
          <w:rFonts w:ascii="Courier New" w:cs="Courier New" w:eastAsia="Courier New" w:hAnsi="Courier New"/>
          <w:sz w:val="20"/>
          <w:szCs w:val="20"/>
        </w:rPr>
        <w:t xml:space="preserve">COPY requirements.txt .</w:t>
      </w:r>
    </w:p>
    <w:p>
      <w:pPr>
        <w:shd w:fill="E8E8E8" w:val="clear"/>
        <w:spacing w:after="80" w:before="80"/>
      </w:pPr>
      <w:r>
        <w:rPr>
          <w:rFonts w:ascii="Courier New" w:cs="Courier New" w:eastAsia="Courier New" w:hAnsi="Courier New"/>
          <w:sz w:val="20"/>
          <w:szCs w:val="20"/>
        </w:rPr>
        <w:t xml:space="preserve">RUN pip install --no-cache-dir -r requirements.txt</w:t>
      </w:r>
    </w:p>
    <w:p>
      <w:pPr>
        <w:shd w:fill="E8E8E8" w:val="clear"/>
        <w:spacing w:after="80" w:before="80"/>
      </w:pPr>
      <w:r>
        <w:rPr>
          <w:rFonts w:ascii="Courier New" w:cs="Courier New" w:eastAsia="Courier New" w:hAnsi="Courier New"/>
          <w:sz w:val="20"/>
          <w:szCs w:val="20"/>
        </w:rPr>
        <w:t xml:space="preserve">COPY . .</w:t>
      </w:r>
    </w:p>
    <w:p>
      <w:pPr>
        <w:shd w:fill="E8E8E8" w:val="clear"/>
        <w:spacing w:after="80" w:before="80"/>
      </w:pPr>
      <w:r>
        <w:rPr>
          <w:rFonts w:ascii="Courier New" w:cs="Courier New" w:eastAsia="Courier New" w:hAnsi="Courier New"/>
          <w:sz w:val="20"/>
          <w:szCs w:val="20"/>
        </w:rPr>
        <w:t xml:space="preserve">RUN mkdir -p data/users data/model data/test_images</w:t>
      </w:r>
    </w:p>
    <w:p>
      <w:pPr>
        <w:shd w:fill="E8E8E8" w:val="clear"/>
        <w:spacing w:after="80" w:before="80"/>
      </w:pPr>
      <w:r>
        <w:rPr>
          <w:rFonts w:ascii="Courier New" w:cs="Courier New" w:eastAsia="Courier New" w:hAnsi="Courier New"/>
          <w:sz w:val="20"/>
          <w:szCs w:val="20"/>
        </w:rPr>
        <w:t xml:space="preserve">EXPOSE 8000</w:t>
      </w:r>
    </w:p>
    <w:p>
      <w:pPr>
        <w:shd w:fill="E8E8E8" w:val="clear"/>
        <w:spacing w:after="80" w:before="80"/>
      </w:pPr>
      <w:r>
        <w:rPr>
          <w:rFonts w:ascii="Courier New" w:cs="Courier New" w:eastAsia="Courier New" w:hAnsi="Courier New"/>
          <w:sz w:val="20"/>
          <w:szCs w:val="20"/>
        </w:rPr>
        <w:t xml:space="preserve">CMD ["uvicorn", "api.main:app", "--host", "0.0.0.0", "--port", "8000"]</w:t>
      </w:r>
    </w:p>
    <w:p>
      <w:pPr>
        <w:spacing w:after="100"/>
      </w:pPr>
      <w:r>
        <w:t xml:space="preserve"/>
      </w:r>
    </w:p>
    <w:p>
      <w:pPr>
        <w:pStyle w:val="Heading2"/>
        <w:spacing w:after="140" w:before="300"/>
      </w:pPr>
      <w:r>
        <w:rPr>
          <w:rFonts w:ascii="Arial" w:cs="Arial" w:eastAsia="Arial" w:hAnsi="Arial"/>
          <w:b/>
          <w:bCs/>
          <w:color w:val="2E75B6"/>
          <w:sz w:val="26"/>
          <w:szCs w:val="26"/>
        </w:rPr>
        <w:t xml:space="preserve">5.5 Odvisnosti med storitvami</w:t>
      </w:r>
    </w:p>
    <w:p>
      <w:pPr>
        <w:spacing w:after="160"/>
      </w:pPr>
      <w:r>
        <w:rPr>
          <w:rFonts w:ascii="Arial" w:cs="Arial" w:eastAsia="Arial" w:hAnsi="Arial"/>
          <w:sz w:val="22"/>
          <w:szCs w:val="22"/>
        </w:rPr>
        <w:t xml:space="preserve">Docker Compose skrbi za pravilno zaporedje zagona. SmartLocker API se zazene sele po zagonu MongoDB, frontend pa sele po zagonu API-ja. Konfiguracija odvisnosti:</w:t>
      </w:r>
    </w:p>
    <w:p>
      <w:pPr>
        <w:pStyle w:val="ListParagraph"/>
        <w:numPr>
          <w:ilvl w:val="0"/>
          <w:numId w:val="2"/>
        </w:numPr>
        <w:spacing w:after="80"/>
      </w:pPr>
      <w:r>
        <w:rPr>
          <w:rFonts w:ascii="Arial" w:cs="Arial" w:eastAsia="Arial" w:hAnsi="Arial"/>
          <w:sz w:val="22"/>
          <w:szCs w:val="22"/>
        </w:rPr>
        <w:t xml:space="preserve">smartlocker-api: depends_on mongo</w:t>
      </w:r>
    </w:p>
    <w:p>
      <w:pPr>
        <w:pStyle w:val="ListParagraph"/>
        <w:numPr>
          <w:ilvl w:val="0"/>
          <w:numId w:val="2"/>
        </w:numPr>
        <w:spacing w:after="80"/>
      </w:pPr>
      <w:r>
        <w:rPr>
          <w:rFonts w:ascii="Arial" w:cs="Arial" w:eastAsia="Arial" w:hAnsi="Arial"/>
          <w:sz w:val="22"/>
          <w:szCs w:val="22"/>
        </w:rPr>
        <w:t xml:space="preserve">smartlocker-frontend: depends_on smartlocker-api</w:t>
      </w:r>
    </w:p>
    <w:p>
      <w:pPr>
        <w:pStyle w:val="ListParagraph"/>
        <w:numPr>
          <w:ilvl w:val="0"/>
          <w:numId w:val="2"/>
        </w:numPr>
        <w:spacing w:after="80"/>
      </w:pPr>
      <w:r>
        <w:rPr>
          <w:rFonts w:ascii="Arial" w:cs="Arial" w:eastAsia="Arial" w:hAnsi="Arial"/>
          <w:sz w:val="22"/>
          <w:szCs w:val="22"/>
        </w:rPr>
        <w:t xml:space="preserve">face-api: neodvisen, se zazene vzporedno</w:t>
      </w:r>
    </w:p>
    <w:p>
      <w:pPr>
        <w:spacing w:after="100"/>
      </w:pPr>
      <w:r>
        <w:t xml:space="preserve"/>
      </w:r>
    </w:p>
    <w:p>
      <w:pPr>
        <w:pStyle w:val="Heading2"/>
        <w:spacing w:after="140" w:before="300"/>
      </w:pPr>
      <w:r>
        <w:rPr>
          <w:rFonts w:ascii="Arial" w:cs="Arial" w:eastAsia="Arial" w:hAnsi="Arial"/>
          <w:b/>
          <w:bCs/>
          <w:color w:val="2E75B6"/>
          <w:sz w:val="26"/>
          <w:szCs w:val="26"/>
        </w:rPr>
        <w:t xml:space="preserve">5.6 Mobilna aplikacija in Docker</w:t>
      </w:r>
    </w:p>
    <w:p>
      <w:pPr>
        <w:spacing w:after="160"/>
      </w:pPr>
      <w:r>
        <w:rPr>
          <w:rFonts w:ascii="Arial" w:cs="Arial" w:eastAsia="Arial" w:hAnsi="Arial"/>
          <w:sz w:val="22"/>
          <w:szCs w:val="22"/>
        </w:rPr>
        <w:t xml:space="preserve">Mobilna Android aplikacija se ne zaganja v Docker zabojniku, ker je namenjena fizicni Android napravi ali emulatorju. Kljub temu so njeni unit testi vkljuceni v CI/CD cevovod in se izvajajo v GitHub Actions okolju.</w:t>
      </w:r>
    </w:p>
    <w:p>
      <w:r>
        <w:br w:type="page"/>
      </w:r>
    </w:p>
    <w:p>
      <w:pPr>
        <w:pStyle w:val="Heading1"/>
        <w:spacing w:after="200" w:before="400"/>
      </w:pPr>
      <w:r>
        <w:rPr>
          <w:rFonts w:ascii="Arial" w:cs="Arial" w:eastAsia="Arial" w:hAnsi="Arial"/>
          <w:b/>
          <w:bCs/>
          <w:color w:val="1F4E79"/>
          <w:sz w:val="32"/>
          <w:szCs w:val="32"/>
        </w:rPr>
        <w:t xml:space="preserve">6. CI/CD cevovod</w:t>
      </w:r>
    </w:p>
    <w:p>
      <w:pPr>
        <w:pStyle w:val="Heading2"/>
        <w:spacing w:after="140" w:before="300"/>
      </w:pPr>
      <w:r>
        <w:rPr>
          <w:rFonts w:ascii="Arial" w:cs="Arial" w:eastAsia="Arial" w:hAnsi="Arial"/>
          <w:b/>
          <w:bCs/>
          <w:color w:val="2E75B6"/>
          <w:sz w:val="26"/>
          <w:szCs w:val="26"/>
        </w:rPr>
        <w:t xml:space="preserve">6.1 Pregled cevovoda</w:t>
      </w:r>
    </w:p>
    <w:p>
      <w:pPr>
        <w:spacing w:after="160"/>
      </w:pPr>
      <w:r>
        <w:rPr>
          <w:rFonts w:ascii="Arial" w:cs="Arial" w:eastAsia="Arial" w:hAnsi="Arial"/>
          <w:sz w:val="22"/>
          <w:szCs w:val="22"/>
        </w:rPr>
        <w:t xml:space="preserve">GitHub Actions workflow je definiran v datoteki .github/workflows/ci.yml. Cevovod se sprozi ob vsakem pull requestu ali pushu v veji develop in main.</w:t>
      </w:r>
    </w:p>
    <w:p>
      <w:pPr>
        <w:spacing w:after="100"/>
      </w:pPr>
      <w:r>
        <w:t xml:space="preserve"/>
      </w:r>
    </w:p>
    <w:p>
      <w:pPr>
        <w:pStyle w:val="Heading2"/>
        <w:spacing w:after="140" w:before="300"/>
      </w:pPr>
      <w:r>
        <w:rPr>
          <w:rFonts w:ascii="Arial" w:cs="Arial" w:eastAsia="Arial" w:hAnsi="Arial"/>
          <w:b/>
          <w:bCs/>
          <w:color w:val="2E75B6"/>
          <w:sz w:val="26"/>
          <w:szCs w:val="26"/>
        </w:rPr>
        <w:t xml:space="preserve">6.2 Jobi v cevovodu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Job</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Okolje</w:t>
            </w:r>
          </w:p>
        </w:tc>
        <w:tc>
          <w:tcPr>
            <w:tcW w:type="dxa" w:w="4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Aktivnosti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smartlocker-backend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ubuntu-latest, Node 22</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npm install, npm test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smartlocker-frontend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ubuntu-latest, Node 22</w:t>
            </w:r>
          </w:p>
        </w:tc>
        <w:tc>
          <w:tcPr>
            <w:tcW w:type="dxa" w:w="4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npm install, npm test, npm run build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face-api-tests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ubuntu-latest, Python 3.11</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 install, pytest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android-unit-tests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ubuntu-latest, Java 17</w:t>
            </w:r>
          </w:p>
        </w:tc>
        <w:tc>
          <w:tcPr>
            <w:tcW w:type="dxa" w:w="4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Gradle setup, testDebugUnitTest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docker-build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ubuntu-latest</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compose build (odvisno od vseh testov)</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dockerhub-push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ubuntu-latest</w:t>
            </w:r>
          </w:p>
        </w:tc>
        <w:tc>
          <w:tcPr>
            <w:tcW w:type="dxa" w:w="4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Push slik na DockerHub (samo ob mergu v main)</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6.3 Testi po sklopih</w:t>
      </w:r>
    </w:p>
    <w:p>
      <w:pPr>
        <w:pStyle w:val="Heading3"/>
        <w:spacing w:after="100" w:before="200"/>
      </w:pPr>
      <w:r>
        <w:rPr>
          <w:rFonts w:ascii="Arial" w:cs="Arial" w:eastAsia="Arial" w:hAnsi="Arial"/>
          <w:b/>
          <w:bCs/>
          <w:sz w:val="24"/>
          <w:szCs w:val="24"/>
        </w:rPr>
        <w:t xml:space="preserve">RAI – SmartLocker backend</w:t>
      </w:r>
    </w:p>
    <w:p>
      <w:pPr>
        <w:spacing w:after="160"/>
      </w:pPr>
      <w:r>
        <w:rPr>
          <w:rFonts w:ascii="Arial" w:cs="Arial" w:eastAsia="Arial" w:hAnsi="Arial"/>
          <w:sz w:val="22"/>
          <w:szCs w:val="22"/>
        </w:rPr>
        <w:t xml:space="preserve">Backend testi preverijo validacijsko logiko za paketnike. Test lockerValidation.test.js preveri, da so polja name, location in status pravilno validirana.</w:t>
      </w:r>
    </w:p>
    <w:p>
      <w:pPr>
        <w:spacing w:after="100"/>
      </w:pPr>
      <w:r>
        <w:t xml:space="preserve"/>
      </w:r>
    </w:p>
    <w:p>
      <w:pPr>
        <w:pStyle w:val="Heading3"/>
        <w:spacing w:after="100" w:before="200"/>
      </w:pPr>
      <w:r>
        <w:rPr>
          <w:rFonts w:ascii="Arial" w:cs="Arial" w:eastAsia="Arial" w:hAnsi="Arial"/>
          <w:b/>
          <w:bCs/>
          <w:sz w:val="24"/>
          <w:szCs w:val="24"/>
        </w:rPr>
        <w:t xml:space="preserve">RAI – SmartLocker frontend</w:t>
      </w:r>
    </w:p>
    <w:p>
      <w:pPr>
        <w:spacing w:after="160"/>
      </w:pPr>
      <w:r>
        <w:rPr>
          <w:rFonts w:ascii="Arial" w:cs="Arial" w:eastAsia="Arial" w:hAnsi="Arial"/>
          <w:sz w:val="22"/>
          <w:szCs w:val="22"/>
        </w:rPr>
        <w:t xml:space="preserve">Frontend test apiUrl.test.js preveri, da je URL API-ja pravilno nastavljen v konfiguraciji in da ni privzetih placeholder vrednosti.</w:t>
      </w:r>
    </w:p>
    <w:p>
      <w:pPr>
        <w:spacing w:after="100"/>
      </w:pPr>
      <w:r>
        <w:t xml:space="preserve"/>
      </w:r>
    </w:p>
    <w:p>
      <w:pPr>
        <w:pStyle w:val="Heading3"/>
        <w:spacing w:after="100" w:before="200"/>
      </w:pPr>
      <w:r>
        <w:rPr>
          <w:rFonts w:ascii="Arial" w:cs="Arial" w:eastAsia="Arial" w:hAnsi="Arial"/>
          <w:b/>
          <w:bCs/>
          <w:sz w:val="24"/>
          <w:szCs w:val="24"/>
        </w:rPr>
        <w:t xml:space="preserve">ORV – Face API</w:t>
      </w:r>
    </w:p>
    <w:p>
      <w:pPr>
        <w:spacing w:after="160"/>
      </w:pPr>
      <w:r>
        <w:rPr>
          <w:rFonts w:ascii="Arial" w:cs="Arial" w:eastAsia="Arial" w:hAnsi="Arial"/>
          <w:sz w:val="22"/>
          <w:szCs w:val="22"/>
        </w:rPr>
        <w:t xml:space="preserve">Python testi (pytest) v mapi tests/ preverijo logiko preverjanja rezervacij, format odgovorov API-ja in pravilno procesiranje slik.</w:t>
      </w:r>
    </w:p>
    <w:p>
      <w:pPr>
        <w:spacing w:after="100"/>
      </w:pPr>
      <w:r>
        <w:t xml:space="preserve"/>
      </w:r>
    </w:p>
    <w:p>
      <w:pPr>
        <w:pStyle w:val="Heading3"/>
        <w:spacing w:after="100" w:before="200"/>
      </w:pPr>
      <w:r>
        <w:rPr>
          <w:rFonts w:ascii="Arial" w:cs="Arial" w:eastAsia="Arial" w:hAnsi="Arial"/>
          <w:b/>
          <w:bCs/>
          <w:sz w:val="24"/>
          <w:szCs w:val="24"/>
        </w:rPr>
        <w:t xml:space="preserve">PJ – MobiApp</w:t>
      </w:r>
    </w:p>
    <w:p>
      <w:pPr>
        <w:spacing w:after="160"/>
      </w:pPr>
      <w:r>
        <w:rPr>
          <w:rFonts w:ascii="Arial" w:cs="Arial" w:eastAsia="Arial" w:hAnsi="Arial"/>
          <w:sz w:val="22"/>
          <w:szCs w:val="22"/>
        </w:rPr>
        <w:t xml:space="preserve">Android unit test QrParserTest.kt preveri, da QrParser pravilno ekstrahira ID paketnika iz QR kode v razlicnih formatih:</w:t>
      </w:r>
    </w:p>
    <w:p>
      <w:pPr>
        <w:pStyle w:val="ListParagraph"/>
        <w:numPr>
          <w:ilvl w:val="0"/>
          <w:numId w:val="2"/>
        </w:numPr>
        <w:spacing w:after="80"/>
      </w:pPr>
      <w:r>
        <w:rPr>
          <w:rFonts w:ascii="Arial" w:cs="Arial" w:eastAsia="Arial" w:hAnsi="Arial"/>
          <w:sz w:val="22"/>
          <w:szCs w:val="22"/>
        </w:rPr>
        <w:t xml:space="preserve">Format s predpono (npr. 'locker:352')</w:t>
      </w:r>
    </w:p>
    <w:p>
      <w:pPr>
        <w:pStyle w:val="ListParagraph"/>
        <w:numPr>
          <w:ilvl w:val="0"/>
          <w:numId w:val="2"/>
        </w:numPr>
        <w:spacing w:after="80"/>
      </w:pPr>
      <w:r>
        <w:rPr>
          <w:rFonts w:ascii="Arial" w:cs="Arial" w:eastAsia="Arial" w:hAnsi="Arial"/>
          <w:sz w:val="22"/>
          <w:szCs w:val="22"/>
        </w:rPr>
        <w:t xml:space="preserve">Cista stevilka (npr. '538')</w:t>
      </w:r>
    </w:p>
    <w:p>
      <w:pPr>
        <w:pStyle w:val="ListParagraph"/>
        <w:numPr>
          <w:ilvl w:val="0"/>
          <w:numId w:val="2"/>
        </w:numPr>
        <w:spacing w:after="80"/>
      </w:pPr>
      <w:r>
        <w:rPr>
          <w:rFonts w:ascii="Arial" w:cs="Arial" w:eastAsia="Arial" w:hAnsi="Arial"/>
          <w:sz w:val="22"/>
          <w:szCs w:val="22"/>
        </w:rPr>
        <w:t xml:space="preserve">URL format (npr. 'https://example.com/box/530')</w:t>
      </w:r>
    </w:p>
    <w:p>
      <w:pPr>
        <w:pStyle w:val="ListParagraph"/>
        <w:numPr>
          <w:ilvl w:val="0"/>
          <w:numId w:val="2"/>
        </w:numPr>
        <w:spacing w:after="80"/>
      </w:pPr>
      <w:r>
        <w:rPr>
          <w:rFonts w:ascii="Arial" w:cs="Arial" w:eastAsia="Arial" w:hAnsi="Arial"/>
          <w:sz w:val="22"/>
          <w:szCs w:val="22"/>
        </w:rPr>
        <w:t xml:space="preserve">Neveljaven ID vrne null</w:t>
      </w:r>
    </w:p>
    <w:p>
      <w:pPr>
        <w:spacing w:after="100"/>
      </w:pPr>
      <w:r>
        <w:t xml:space="preserve"/>
      </w:r>
    </w:p>
    <w:p>
      <w:pPr>
        <w:pStyle w:val="Heading2"/>
        <w:spacing w:after="140" w:before="300"/>
      </w:pPr>
      <w:r>
        <w:rPr>
          <w:rFonts w:ascii="Arial" w:cs="Arial" w:eastAsia="Arial" w:hAnsi="Arial"/>
          <w:b/>
          <w:bCs/>
          <w:color w:val="2E75B6"/>
          <w:sz w:val="26"/>
          <w:szCs w:val="26"/>
        </w:rPr>
        <w:t xml:space="preserve">6.4 DockerHub deployment</w:t>
      </w:r>
    </w:p>
    <w:p>
      <w:pPr>
        <w:spacing w:after="160"/>
      </w:pPr>
      <w:r>
        <w:rPr>
          <w:rFonts w:ascii="Arial" w:cs="Arial" w:eastAsia="Arial" w:hAnsi="Arial"/>
          <w:sz w:val="22"/>
          <w:szCs w:val="22"/>
        </w:rPr>
        <w:t xml:space="preserve">Ob vsakem mergu v glavno vejo (main) se slike samodejno naloziej na DockerHub. Objavljene so tri slike:</w:t>
      </w:r>
    </w:p>
    <w:p>
      <w:pPr>
        <w:pStyle w:val="ListParagraph"/>
        <w:numPr>
          <w:ilvl w:val="0"/>
          <w:numId w:val="2"/>
        </w:numPr>
        <w:spacing w:after="80"/>
      </w:pPr>
      <w:r>
        <w:rPr>
          <w:rFonts w:ascii="Arial" w:cs="Arial" w:eastAsia="Arial" w:hAnsi="Arial"/>
          <w:sz w:val="22"/>
          <w:szCs w:val="22"/>
        </w:rPr>
        <w:t xml:space="preserve">USERNAME/smartlocker-api:latest</w:t>
      </w:r>
    </w:p>
    <w:p>
      <w:pPr>
        <w:pStyle w:val="ListParagraph"/>
        <w:numPr>
          <w:ilvl w:val="0"/>
          <w:numId w:val="2"/>
        </w:numPr>
        <w:spacing w:after="80"/>
      </w:pPr>
      <w:r>
        <w:rPr>
          <w:rFonts w:ascii="Arial" w:cs="Arial" w:eastAsia="Arial" w:hAnsi="Arial"/>
          <w:sz w:val="22"/>
          <w:szCs w:val="22"/>
        </w:rPr>
        <w:t xml:space="preserve">USERNAME/smartlocker-frontend:latest</w:t>
      </w:r>
    </w:p>
    <w:p>
      <w:pPr>
        <w:pStyle w:val="ListParagraph"/>
        <w:numPr>
          <w:ilvl w:val="0"/>
          <w:numId w:val="2"/>
        </w:numPr>
        <w:spacing w:after="80"/>
      </w:pPr>
      <w:r>
        <w:rPr>
          <w:rFonts w:ascii="Arial" w:cs="Arial" w:eastAsia="Arial" w:hAnsi="Arial"/>
          <w:sz w:val="22"/>
          <w:szCs w:val="22"/>
        </w:rPr>
        <w:t xml:space="preserve">USERNAME/smartlocker-face-api:latest</w:t>
      </w:r>
    </w:p>
    <w:p>
      <w:pPr>
        <w:spacing w:after="100"/>
      </w:pPr>
      <w:r>
        <w:t xml:space="preserve"/>
      </w:r>
    </w:p>
    <w:p>
      <w:pPr>
        <w:pStyle w:val="Heading2"/>
        <w:spacing w:after="140" w:before="300"/>
      </w:pPr>
      <w:r>
        <w:rPr>
          <w:rFonts w:ascii="Arial" w:cs="Arial" w:eastAsia="Arial" w:hAnsi="Arial"/>
          <w:b/>
          <w:bCs/>
          <w:color w:val="2E75B6"/>
          <w:sz w:val="26"/>
          <w:szCs w:val="26"/>
        </w:rPr>
        <w:t xml:space="preserve">6.5 GitHub Secrets</w:t>
      </w:r>
    </w:p>
    <w:p>
      <w:pPr>
        <w:spacing w:after="160"/>
      </w:pPr>
      <w:r>
        <w:rPr>
          <w:rFonts w:ascii="Arial" w:cs="Arial" w:eastAsia="Arial" w:hAnsi="Arial"/>
          <w:sz w:val="22"/>
          <w:szCs w:val="22"/>
        </w:rPr>
        <w:t xml:space="preserve">Za delovanje CI/CD cevovoda so v GitHub repozitoriju nastavljeni naslednji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Secret</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Namen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DOCKERHUB_USERNAME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Uporabnisko ime za DockerHub</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DOCKERHUB_TOKEN</w:t>
            </w:r>
          </w:p>
        </w:tc>
        <w:tc>
          <w:tcPr>
            <w:tcW w:type="dxa" w:w="6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Access token za DockerHub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DIRECT4ME_API_KEY</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kljuc za Direct4me OpenBox</w:t>
            </w:r>
          </w:p>
        </w:tc>
      </w:tr>
    </w:tbl>
    <w:p>
      <w:r>
        <w:br w:type="page"/>
      </w:r>
    </w:p>
    <w:p>
      <w:pPr>
        <w:pStyle w:val="Heading1"/>
        <w:spacing w:after="200" w:before="400"/>
      </w:pPr>
      <w:r>
        <w:rPr>
          <w:rFonts w:ascii="Arial" w:cs="Arial" w:eastAsia="Arial" w:hAnsi="Arial"/>
          <w:b/>
          <w:bCs/>
          <w:color w:val="1F4E79"/>
          <w:sz w:val="32"/>
          <w:szCs w:val="32"/>
        </w:rPr>
        <w:t xml:space="preserve">7. Varnost sistema</w:t>
      </w:r>
    </w:p>
    <w:p>
      <w:pPr>
        <w:pStyle w:val="Heading2"/>
        <w:spacing w:after="140" w:before="300"/>
      </w:pPr>
      <w:r>
        <w:rPr>
          <w:rFonts w:ascii="Arial" w:cs="Arial" w:eastAsia="Arial" w:hAnsi="Arial"/>
          <w:b/>
          <w:bCs/>
          <w:color w:val="2E75B6"/>
          <w:sz w:val="26"/>
          <w:szCs w:val="26"/>
        </w:rPr>
        <w:t xml:space="preserve">7.1 Upravljanje z obcutljivimi podatki</w:t>
      </w:r>
    </w:p>
    <w:p>
      <w:pPr>
        <w:spacing w:after="160"/>
      </w:pPr>
      <w:r>
        <w:rPr>
          <w:rFonts w:ascii="Arial" w:cs="Arial" w:eastAsia="Arial" w:hAnsi="Arial"/>
          <w:sz w:val="22"/>
          <w:szCs w:val="22"/>
        </w:rPr>
        <w:t xml:space="preserve">Projekt sledi nacelu, da se nobeni pravi dostopni kljuci ali gesla ne commitajo v repozitorij. Namesto tega se uporabljajo datoteke s primeri konfiguracije: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Datoteka</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 repozitoriju</w:t>
            </w:r>
          </w:p>
        </w:tc>
        <w:tc>
          <w:tcPr>
            <w:tcW w:type="dxa" w:w="3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Na razvijalcevem sistemu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.env.example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 (prazen primer)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Kopirati v .env z vrednostmi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.env</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 (.gitignore)</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Lokalna konfiguracija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local.properties.example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 (prazen primer)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Kopirati v local.properties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local.properties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 (.gitignore)</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Android API kljuci</w:t>
            </w:r>
          </w:p>
        </w:tc>
      </w:tr>
    </w:tbl>
    <w:p>
      <w:pPr>
        <w:spacing w:after="100"/>
      </w:pPr>
      <w:r>
        <w:t xml:space="preserve"/>
      </w:r>
    </w:p>
    <w:p>
      <w:pPr>
        <w:pStyle w:val="Heading2"/>
        <w:spacing w:after="140" w:before="300"/>
      </w:pPr>
      <w:r>
        <w:rPr>
          <w:rFonts w:ascii="Arial" w:cs="Arial" w:eastAsia="Arial" w:hAnsi="Arial"/>
          <w:b/>
          <w:bCs/>
          <w:color w:val="2E75B6"/>
          <w:sz w:val="26"/>
          <w:szCs w:val="26"/>
        </w:rPr>
        <w:t xml:space="preserve">7.2 Varovanje Direct4me API kljuca</w:t>
      </w:r>
    </w:p>
    <w:p>
      <w:pPr>
        <w:spacing w:after="160"/>
      </w:pPr>
      <w:r>
        <w:rPr>
          <w:rFonts w:ascii="Arial" w:cs="Arial" w:eastAsia="Arial" w:hAnsi="Arial"/>
          <w:sz w:val="22"/>
          <w:szCs w:val="22"/>
        </w:rPr>
        <w:t xml:space="preserve">V zgodnji fazi razvoja je bil Direct4me API kljuc napacno zapisan neposredno v ApiService.kt. Ta varnostna napaka je bila odkrita in odpravljena z naslednjim pristopom:</w:t>
      </w:r>
    </w:p>
    <w:p>
      <w:pPr>
        <w:pStyle w:val="ListParagraph"/>
        <w:numPr>
          <w:ilvl w:val="0"/>
          <w:numId w:val="3"/>
        </w:numPr>
        <w:spacing w:after="80"/>
      </w:pPr>
      <w:r>
        <w:rPr>
          <w:rFonts w:ascii="Arial" w:cs="Arial" w:eastAsia="Arial" w:hAnsi="Arial"/>
          <w:sz w:val="22"/>
          <w:szCs w:val="22"/>
        </w:rPr>
        <w:t xml:space="preserve">API kljuc se prebere iz local.properties</w:t>
      </w:r>
    </w:p>
    <w:p>
      <w:pPr>
        <w:pStyle w:val="ListParagraph"/>
        <w:numPr>
          <w:ilvl w:val="0"/>
          <w:numId w:val="3"/>
        </w:numPr>
        <w:spacing w:after="80"/>
      </w:pPr>
      <w:r>
        <w:rPr>
          <w:rFonts w:ascii="Arial" w:cs="Arial" w:eastAsia="Arial" w:hAnsi="Arial"/>
          <w:sz w:val="22"/>
          <w:szCs w:val="22"/>
        </w:rPr>
        <w:t xml:space="preserve">Gradle ga pri gradnji prenese v BuildConfig</w:t>
      </w:r>
    </w:p>
    <w:p>
      <w:pPr>
        <w:pStyle w:val="ListParagraph"/>
        <w:numPr>
          <w:ilvl w:val="0"/>
          <w:numId w:val="3"/>
        </w:numPr>
        <w:spacing w:after="80"/>
      </w:pPr>
      <w:r>
        <w:rPr>
          <w:rFonts w:ascii="Arial" w:cs="Arial" w:eastAsia="Arial" w:hAnsi="Arial"/>
          <w:sz w:val="22"/>
          <w:szCs w:val="22"/>
        </w:rPr>
        <w:t xml:space="preserve">ApiService.kt bere vrednost iz BuildConfig.DIRECT4ME_API_KEY</w:t>
      </w:r>
    </w:p>
    <w:p>
      <w:pPr>
        <w:pStyle w:val="ListParagraph"/>
        <w:numPr>
          <w:ilvl w:val="0"/>
          <w:numId w:val="3"/>
        </w:numPr>
        <w:spacing w:after="80"/>
      </w:pPr>
      <w:r>
        <w:rPr>
          <w:rFonts w:ascii="Arial" w:cs="Arial" w:eastAsia="Arial" w:hAnsi="Arial"/>
          <w:sz w:val="22"/>
          <w:szCs w:val="22"/>
        </w:rPr>
        <w:t xml:space="preserve">V GitHub Actions se kljuc prebere iz GitHub Secrets</w:t>
      </w:r>
    </w:p>
    <w:p>
      <w:pPr>
        <w:spacing w:after="100"/>
      </w:pPr>
      <w:r>
        <w:t xml:space="preserve"/>
      </w:r>
    </w:p>
    <w:p>
      <w:pPr>
        <w:pStyle w:val="Heading2"/>
        <w:spacing w:after="140" w:before="300"/>
      </w:pPr>
      <w:r>
        <w:rPr>
          <w:rFonts w:ascii="Arial" w:cs="Arial" w:eastAsia="Arial" w:hAnsi="Arial"/>
          <w:b/>
          <w:bCs/>
          <w:color w:val="2E75B6"/>
          <w:sz w:val="26"/>
          <w:szCs w:val="26"/>
        </w:rPr>
        <w:t xml:space="preserve">7.3 JWT in MongoDB</w:t>
      </w:r>
    </w:p>
    <w:p>
      <w:pPr>
        <w:spacing w:after="160"/>
      </w:pPr>
      <w:r>
        <w:rPr>
          <w:rFonts w:ascii="Arial" w:cs="Arial" w:eastAsia="Arial" w:hAnsi="Arial"/>
          <w:sz w:val="22"/>
          <w:szCs w:val="22"/>
        </w:rPr>
        <w:t xml:space="preserve">SmartLocker backend uporablja JWT za avtentikacijo. JWT_SECRET je nastavljiv v .env datoteki in mora biti v produkcijskem okolju dolg in nakljucen niz.</w:t>
      </w:r>
    </w:p>
    <w:p>
      <w:pPr>
        <w:spacing w:after="160"/>
      </w:pPr>
      <w:r>
        <w:rPr>
          <w:rFonts w:ascii="Arial" w:cs="Arial" w:eastAsia="Arial" w:hAnsi="Arial"/>
          <w:sz w:val="22"/>
          <w:szCs w:val="22"/>
        </w:rPr>
        <w:t xml:space="preserve">MongoDB je v razvojnem okolju dostopen lokalno prek Docker omrezja. V produkciji bi bili potrebni:</w:t>
      </w:r>
    </w:p>
    <w:p>
      <w:pPr>
        <w:pStyle w:val="ListParagraph"/>
        <w:numPr>
          <w:ilvl w:val="0"/>
          <w:numId w:val="2"/>
        </w:numPr>
        <w:spacing w:after="80"/>
      </w:pPr>
      <w:r>
        <w:rPr>
          <w:rFonts w:ascii="Arial" w:cs="Arial" w:eastAsia="Arial" w:hAnsi="Arial"/>
          <w:sz w:val="22"/>
          <w:szCs w:val="22"/>
        </w:rPr>
        <w:t xml:space="preserve">Avtentikacija z uporabniskim imenom in geslom</w:t>
      </w:r>
    </w:p>
    <w:p>
      <w:pPr>
        <w:pStyle w:val="ListParagraph"/>
        <w:numPr>
          <w:ilvl w:val="0"/>
          <w:numId w:val="2"/>
        </w:numPr>
        <w:spacing w:after="80"/>
      </w:pPr>
      <w:r>
        <w:rPr>
          <w:rFonts w:ascii="Arial" w:cs="Arial" w:eastAsia="Arial" w:hAnsi="Arial"/>
          <w:sz w:val="22"/>
          <w:szCs w:val="22"/>
        </w:rPr>
        <w:t xml:space="preserve">Omejitev dostopa samo iz backend kontejnerja</w:t>
      </w:r>
    </w:p>
    <w:p>
      <w:pPr>
        <w:pStyle w:val="ListParagraph"/>
        <w:numPr>
          <w:ilvl w:val="0"/>
          <w:numId w:val="2"/>
        </w:numPr>
        <w:spacing w:after="80"/>
      </w:pPr>
      <w:r>
        <w:rPr>
          <w:rFonts w:ascii="Arial" w:cs="Arial" w:eastAsia="Arial" w:hAnsi="Arial"/>
          <w:sz w:val="22"/>
          <w:szCs w:val="22"/>
        </w:rPr>
        <w:t xml:space="preserve">Zaklenjen javni port 27017</w:t>
      </w:r>
    </w:p>
    <w:p>
      <w:r>
        <w:br w:type="page"/>
      </w:r>
    </w:p>
    <w:p>
      <w:pPr>
        <w:pStyle w:val="Heading1"/>
        <w:spacing w:after="200" w:before="400"/>
      </w:pPr>
      <w:r>
        <w:rPr>
          <w:rFonts w:ascii="Arial" w:cs="Arial" w:eastAsia="Arial" w:hAnsi="Arial"/>
          <w:b/>
          <w:bCs/>
          <w:color w:val="1F4E79"/>
          <w:sz w:val="32"/>
          <w:szCs w:val="32"/>
        </w:rPr>
        <w:t xml:space="preserve">8. Tehnicna arhitektura sistema</w:t>
      </w:r>
    </w:p>
    <w:p>
      <w:pPr>
        <w:pStyle w:val="Heading2"/>
        <w:spacing w:after="140" w:before="300"/>
      </w:pPr>
      <w:r>
        <w:rPr>
          <w:rFonts w:ascii="Arial" w:cs="Arial" w:eastAsia="Arial" w:hAnsi="Arial"/>
          <w:b/>
          <w:bCs/>
          <w:color w:val="2E75B6"/>
          <w:sz w:val="26"/>
          <w:szCs w:val="26"/>
        </w:rPr>
        <w:t xml:space="preserve">8.1 Pregled komponent</w:t>
      </w:r>
    </w:p>
    <w:p>
      <w:pPr>
        <w:spacing w:after="160"/>
      </w:pPr>
      <w:r>
        <w:rPr>
          <w:rFonts w:ascii="Arial" w:cs="Arial" w:eastAsia="Arial" w:hAnsi="Arial"/>
          <w:sz w:val="22"/>
          <w:szCs w:val="22"/>
        </w:rPr>
        <w:t xml:space="preserve">Sistem Pametni paketnik je sestavljen iz stirih med seboj komunikacijskih komponent:</w:t>
      </w:r>
    </w:p>
    <w:p>
      <w:pPr>
        <w:spacing w:after="100"/>
      </w:pPr>
      <w:r>
        <w:t xml:space="preserve"/>
      </w:r>
    </w:p>
    <w:p>
      <w:pPr>
        <w:pStyle w:val="Heading3"/>
        <w:spacing w:after="100" w:before="200"/>
      </w:pPr>
      <w:r>
        <w:rPr>
          <w:rFonts w:ascii="Arial" w:cs="Arial" w:eastAsia="Arial" w:hAnsi="Arial"/>
          <w:b/>
          <w:bCs/>
          <w:sz w:val="24"/>
          <w:szCs w:val="24"/>
        </w:rPr>
        <w:t xml:space="preserve">RAI – SmartLocker (Node.js + React + MongoDB)</w:t>
      </w:r>
    </w:p>
    <w:p>
      <w:pPr>
        <w:spacing w:after="160"/>
      </w:pPr>
      <w:r>
        <w:rPr>
          <w:rFonts w:ascii="Arial" w:cs="Arial" w:eastAsia="Arial" w:hAnsi="Arial"/>
          <w:sz w:val="22"/>
          <w:szCs w:val="22"/>
        </w:rPr>
        <w:t xml:space="preserve">Spletna aplikacija SmartLocker sestoji iz:</w:t>
      </w:r>
    </w:p>
    <w:p>
      <w:pPr>
        <w:pStyle w:val="ListParagraph"/>
        <w:numPr>
          <w:ilvl w:val="0"/>
          <w:numId w:val="2"/>
        </w:numPr>
        <w:spacing w:after="80"/>
      </w:pPr>
      <w:r>
        <w:rPr>
          <w:rFonts w:ascii="Arial" w:cs="Arial" w:eastAsia="Arial" w:hAnsi="Arial"/>
          <w:sz w:val="22"/>
          <w:szCs w:val="22"/>
        </w:rPr>
        <w:t xml:space="preserve">Express REST API z JWT avtentikacijo</w:t>
      </w:r>
    </w:p>
    <w:p>
      <w:pPr>
        <w:pStyle w:val="ListParagraph"/>
        <w:numPr>
          <w:ilvl w:val="0"/>
          <w:numId w:val="2"/>
        </w:numPr>
        <w:spacing w:after="80"/>
      </w:pPr>
      <w:r>
        <w:rPr>
          <w:rFonts w:ascii="Arial" w:cs="Arial" w:eastAsia="Arial" w:hAnsi="Arial"/>
          <w:sz w:val="22"/>
          <w:szCs w:val="22"/>
        </w:rPr>
        <w:t xml:space="preserve">Mongoose modeli: User, Locker, Reservation, AccessLog</w:t>
      </w:r>
    </w:p>
    <w:p>
      <w:pPr>
        <w:pStyle w:val="ListParagraph"/>
        <w:numPr>
          <w:ilvl w:val="0"/>
          <w:numId w:val="2"/>
        </w:numPr>
        <w:spacing w:after="80"/>
      </w:pPr>
      <w:r>
        <w:rPr>
          <w:rFonts w:ascii="Arial" w:cs="Arial" w:eastAsia="Arial" w:hAnsi="Arial"/>
          <w:sz w:val="22"/>
          <w:szCs w:val="22"/>
        </w:rPr>
        <w:t xml:space="preserve">React frontend z komponentami: Dashboard, LockerList, ReservationList, AuthPage, GuestPortal, AccessLogList</w:t>
      </w:r>
    </w:p>
    <w:p>
      <w:pPr>
        <w:pStyle w:val="ListParagraph"/>
        <w:numPr>
          <w:ilvl w:val="0"/>
          <w:numId w:val="2"/>
        </w:numPr>
        <w:spacing w:after="80"/>
      </w:pPr>
      <w:r>
        <w:rPr>
          <w:rFonts w:ascii="Arial" w:cs="Arial" w:eastAsia="Arial" w:hAnsi="Arial"/>
          <w:sz w:val="22"/>
          <w:szCs w:val="22"/>
        </w:rPr>
        <w:t xml:space="preserve">CORS middleware za komunikacijo med frontend in backend</w:t>
      </w:r>
    </w:p>
    <w:p>
      <w:pPr>
        <w:spacing w:after="100"/>
      </w:pPr>
      <w:r>
        <w:t xml:space="preserve"/>
      </w:r>
    </w:p>
    <w:p>
      <w:pPr>
        <w:pStyle w:val="Heading3"/>
        <w:spacing w:after="100" w:before="200"/>
      </w:pPr>
      <w:r>
        <w:rPr>
          <w:rFonts w:ascii="Arial" w:cs="Arial" w:eastAsia="Arial" w:hAnsi="Arial"/>
          <w:b/>
          <w:bCs/>
          <w:sz w:val="24"/>
          <w:szCs w:val="24"/>
        </w:rPr>
        <w:t xml:space="preserve">ORV – Face Recognition (FastAPI + OpenCV)</w:t>
      </w:r>
    </w:p>
    <w:p>
      <w:pPr>
        <w:spacing w:after="160"/>
      </w:pPr>
      <w:r>
        <w:rPr>
          <w:rFonts w:ascii="Arial" w:cs="Arial" w:eastAsia="Arial" w:hAnsi="Arial"/>
          <w:sz w:val="22"/>
          <w:szCs w:val="22"/>
        </w:rPr>
        <w:t xml:space="preserve">Storitev za prepoznavo obraza:</w:t>
      </w:r>
    </w:p>
    <w:p>
      <w:pPr>
        <w:pStyle w:val="ListParagraph"/>
        <w:numPr>
          <w:ilvl w:val="0"/>
          <w:numId w:val="2"/>
        </w:numPr>
        <w:spacing w:after="80"/>
      </w:pPr>
      <w:r>
        <w:rPr>
          <w:rFonts w:ascii="Arial" w:cs="Arial" w:eastAsia="Arial" w:hAnsi="Arial"/>
          <w:sz w:val="22"/>
          <w:szCs w:val="22"/>
        </w:rPr>
        <w:t xml:space="preserve">YuNet model za zaznavo obrazov (face_detection_yunet_2023mar.onnx)</w:t>
      </w:r>
    </w:p>
    <w:p>
      <w:pPr>
        <w:pStyle w:val="ListParagraph"/>
        <w:numPr>
          <w:ilvl w:val="0"/>
          <w:numId w:val="2"/>
        </w:numPr>
        <w:spacing w:after="80"/>
      </w:pPr>
      <w:r>
        <w:rPr>
          <w:rFonts w:ascii="Arial" w:cs="Arial" w:eastAsia="Arial" w:hAnsi="Arial"/>
          <w:sz w:val="22"/>
          <w:szCs w:val="22"/>
        </w:rPr>
        <w:t xml:space="preserve">SFace model za izracun vektorskih vgraditev (face_recognition_sface_2021dec.onnx)</w:t>
      </w:r>
    </w:p>
    <w:p>
      <w:pPr>
        <w:pStyle w:val="ListParagraph"/>
        <w:numPr>
          <w:ilvl w:val="0"/>
          <w:numId w:val="2"/>
        </w:numPr>
        <w:spacing w:after="80"/>
      </w:pPr>
      <w:r>
        <w:rPr>
          <w:rFonts w:ascii="Arial" w:cs="Arial" w:eastAsia="Arial" w:hAnsi="Arial"/>
          <w:sz w:val="22"/>
          <w:szCs w:val="22"/>
        </w:rPr>
        <w:t xml:space="preserve">Shranjevanje vzorcev za posamezne goste</w:t>
      </w:r>
    </w:p>
    <w:p>
      <w:pPr>
        <w:pStyle w:val="ListParagraph"/>
        <w:numPr>
          <w:ilvl w:val="0"/>
          <w:numId w:val="2"/>
        </w:numPr>
        <w:spacing w:after="80"/>
      </w:pPr>
      <w:r>
        <w:rPr>
          <w:rFonts w:ascii="Arial" w:cs="Arial" w:eastAsia="Arial" w:hAnsi="Arial"/>
          <w:sz w:val="22"/>
          <w:szCs w:val="22"/>
        </w:rPr>
        <w:t xml:space="preserve">REST endpoint /reservations/verify za preverjanje identitete</w:t>
      </w:r>
    </w:p>
    <w:p>
      <w:pPr>
        <w:spacing w:after="100"/>
      </w:pPr>
      <w:r>
        <w:t xml:space="preserve"/>
      </w:r>
    </w:p>
    <w:p>
      <w:pPr>
        <w:pStyle w:val="Heading3"/>
        <w:spacing w:after="100" w:before="200"/>
      </w:pPr>
      <w:r>
        <w:rPr>
          <w:rFonts w:ascii="Arial" w:cs="Arial" w:eastAsia="Arial" w:hAnsi="Arial"/>
          <w:b/>
          <w:bCs/>
          <w:sz w:val="24"/>
          <w:szCs w:val="24"/>
        </w:rPr>
        <w:t xml:space="preserve">PJ – MobiApp (Android / Kotlin)</w:t>
      </w:r>
    </w:p>
    <w:p>
      <w:pPr>
        <w:spacing w:after="160"/>
      </w:pPr>
      <w:r>
        <w:rPr>
          <w:rFonts w:ascii="Arial" w:cs="Arial" w:eastAsia="Arial" w:hAnsi="Arial"/>
          <w:sz w:val="22"/>
          <w:szCs w:val="22"/>
        </w:rPr>
        <w:t xml:space="preserve">Android aplikacija z naslednjimi funkcionalnostmi:</w:t>
      </w:r>
    </w:p>
    <w:p>
      <w:pPr>
        <w:pStyle w:val="ListParagraph"/>
        <w:numPr>
          <w:ilvl w:val="0"/>
          <w:numId w:val="2"/>
        </w:numPr>
        <w:spacing w:after="80"/>
      </w:pPr>
      <w:r>
        <w:rPr>
          <w:rFonts w:ascii="Arial" w:cs="Arial" w:eastAsia="Arial" w:hAnsi="Arial"/>
          <w:sz w:val="22"/>
          <w:szCs w:val="22"/>
        </w:rPr>
        <w:t xml:space="preserve">QrParser: ekstrakcija boxId iz QR kode</w:t>
      </w:r>
    </w:p>
    <w:p>
      <w:pPr>
        <w:pStyle w:val="ListParagraph"/>
        <w:numPr>
          <w:ilvl w:val="0"/>
          <w:numId w:val="2"/>
        </w:numPr>
        <w:spacing w:after="80"/>
      </w:pPr>
      <w:r>
        <w:rPr>
          <w:rFonts w:ascii="Arial" w:cs="Arial" w:eastAsia="Arial" w:hAnsi="Arial"/>
          <w:sz w:val="22"/>
          <w:szCs w:val="22"/>
        </w:rPr>
        <w:t xml:space="preserve">ApiService: klic Direct4me OpenBox API za odpiranje paketnika</w:t>
      </w:r>
    </w:p>
    <w:p>
      <w:pPr>
        <w:pStyle w:val="ListParagraph"/>
        <w:numPr>
          <w:ilvl w:val="0"/>
          <w:numId w:val="2"/>
        </w:numPr>
        <w:spacing w:after="80"/>
      </w:pPr>
      <w:r>
        <w:rPr>
          <w:rFonts w:ascii="Arial" w:cs="Arial" w:eastAsia="Arial" w:hAnsi="Arial"/>
          <w:sz w:val="22"/>
          <w:szCs w:val="22"/>
        </w:rPr>
        <w:t xml:space="preserve">LocationProvider: pridobivanje GPS lokacije</w:t>
      </w:r>
    </w:p>
    <w:p>
      <w:pPr>
        <w:pStyle w:val="ListParagraph"/>
        <w:numPr>
          <w:ilvl w:val="0"/>
          <w:numId w:val="2"/>
        </w:numPr>
        <w:spacing w:after="80"/>
      </w:pPr>
      <w:r>
        <w:rPr>
          <w:rFonts w:ascii="Arial" w:cs="Arial" w:eastAsia="Arial" w:hAnsi="Arial"/>
          <w:sz w:val="22"/>
          <w:szCs w:val="22"/>
        </w:rPr>
        <w:t xml:space="preserve">FirebaseHistoryRepository: shranjevanje zgodovine v Firestore</w:t>
      </w:r>
    </w:p>
    <w:p>
      <w:pPr>
        <w:pStyle w:val="ListParagraph"/>
        <w:numPr>
          <w:ilvl w:val="0"/>
          <w:numId w:val="2"/>
        </w:numPr>
        <w:spacing w:after="80"/>
      </w:pPr>
      <w:r>
        <w:rPr>
          <w:rFonts w:ascii="Arial" w:cs="Arial" w:eastAsia="Arial" w:hAnsi="Arial"/>
          <w:sz w:val="22"/>
          <w:szCs w:val="22"/>
        </w:rPr>
        <w:t xml:space="preserve">MainViewModel: upravljanje stanja aplikacije (MVVM)</w:t>
      </w:r>
    </w:p>
    <w:p>
      <w:pPr>
        <w:spacing w:after="100"/>
      </w:pPr>
      <w:r>
        <w:t xml:space="preserve"/>
      </w:r>
    </w:p>
    <w:p>
      <w:pPr>
        <w:pStyle w:val="Heading2"/>
        <w:spacing w:after="140" w:before="300"/>
      </w:pPr>
      <w:r>
        <w:rPr>
          <w:rFonts w:ascii="Arial" w:cs="Arial" w:eastAsia="Arial" w:hAnsi="Arial"/>
          <w:b/>
          <w:bCs/>
          <w:color w:val="2E75B6"/>
          <w:sz w:val="26"/>
          <w:szCs w:val="26"/>
        </w:rPr>
        <w:t xml:space="preserve">8.2 Komunikacija med komponentami</w:t>
      </w:r>
    </w:p>
    <w:p>
      <w:pPr>
        <w:spacing w:after="160"/>
      </w:pPr>
      <w:r>
        <w:rPr>
          <w:rFonts w:ascii="Arial" w:cs="Arial" w:eastAsia="Arial" w:hAnsi="Arial"/>
          <w:sz w:val="22"/>
          <w:szCs w:val="22"/>
        </w:rPr>
        <w:t xml:space="preserve">Frontend komunicira z backend API-jem prek HTTP (REST). ORV API deluje kot locena storitev, ki prejema slike in vraca rezultate preverjanja. Mobilna aplikacija neposredno klice Direct4me API in Firestore, ni pa neposredno vezana na SmartLocker backend.</w:t>
      </w:r>
    </w:p>
    <w:p>
      <w:r>
        <w:br w:type="page"/>
      </w:r>
    </w:p>
    <w:p>
      <w:pPr>
        <w:pStyle w:val="Heading1"/>
        <w:spacing w:after="200" w:before="400"/>
      </w:pPr>
      <w:r>
        <w:rPr>
          <w:rFonts w:ascii="Arial" w:cs="Arial" w:eastAsia="Arial" w:hAnsi="Arial"/>
          <w:b/>
          <w:bCs/>
          <w:color w:val="1F4E79"/>
          <w:sz w:val="32"/>
          <w:szCs w:val="32"/>
        </w:rPr>
        <w:t xml:space="preserve">9. Zakljucek</w:t>
      </w:r>
    </w:p>
    <w:p>
      <w:pPr>
        <w:spacing w:after="160"/>
      </w:pPr>
      <w:r>
        <w:rPr>
          <w:rFonts w:ascii="Arial" w:cs="Arial" w:eastAsia="Arial" w:hAnsi="Arial"/>
          <w:sz w:val="22"/>
          <w:szCs w:val="22"/>
        </w:rPr>
        <w:t xml:space="preserve">Projekt Pametni paketnik je bil uspesno zasnovan in razvit v skladu s terminskim planom. Vsi kljucni vidiki sistemske administracije so bili izvedeni: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1900"/>
        <w:gridCol w:w="1900"/>
      </w:tblGrid>
      <w:tr>
        <w:trPr>
          <w:tblHeader/>
        </w:trPr>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Zahteva</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Tocke</w:t>
            </w:r>
          </w:p>
        </w:tc>
        <w:tc>
          <w:tcPr>
            <w:tcW w:type="dxa" w:w="1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Status</w:t>
            </w:r>
          </w:p>
        </w:tc>
      </w:tr>
      <w:tr>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Verzioniranje kode (Git, vejanje, PR-ji, commiti)</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Izpolnjeno</w:t>
            </w:r>
          </w:p>
        </w:tc>
      </w:tr>
      <w:tr>
        <w:tc>
          <w:tcPr>
            <w:tcW w:type="dxa" w:w="5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Dokumentacija za namestitev in primeri uporabe</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Izpolnjeno</w:t>
            </w:r>
          </w:p>
        </w:tc>
      </w:tr>
      <w:tr>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Terminski plan in projektno vodenje (Jira)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Izpolnjeno</w:t>
            </w:r>
          </w:p>
        </w:tc>
      </w:tr>
      <w:tr>
        <w:tc>
          <w:tcPr>
            <w:tcW w:type="dxa" w:w="5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Docker zabojniki (Compose, en ukaz za zagon)</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20</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Izpolnjeno</w:t>
            </w:r>
          </w:p>
        </w:tc>
      </w:tr>
      <w:tr>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CI/CD cevovod (testi, GitHub Actions, DockerHub)</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Izpolnjeno</w:t>
            </w:r>
          </w:p>
        </w:tc>
      </w:tr>
      <w:tr>
        <w:tc>
          <w:tcPr>
            <w:tcW w:type="dxa" w:w="5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SKUPAJ</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100</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Izpolnjeno</w:t>
            </w:r>
          </w:p>
        </w:tc>
      </w:tr>
    </w:tbl>
    <w:p>
      <w:pPr>
        <w:spacing w:after="100"/>
      </w:pPr>
      <w:r>
        <w:t xml:space="preserve"/>
      </w:r>
    </w:p>
    <w:p>
      <w:pPr>
        <w:spacing w:after="160"/>
      </w:pPr>
      <w:r>
        <w:rPr>
          <w:rFonts w:ascii="Arial" w:cs="Arial" w:eastAsia="Arial" w:hAnsi="Arial"/>
          <w:sz w:val="22"/>
          <w:szCs w:val="22"/>
        </w:rPr>
        <w:t xml:space="preserve">Projekt je vzpostavil trdno osnovo za nadaljnji razvoj. Vsi commiti so enakomerno razporejeni skozi cas in kazejo postopen napredek. Vsak vecji feature je bil razvit v loceni veji in vkljucen z Pull Requestom. CI/CD cevovod zagotavlja, da se ob vsaki spremembi samodejno zazenejo testi in Docker build.</w:t>
      </w:r>
    </w:p>
    <w:p>
      <w:pPr>
        <w:spacing w:after="100"/>
      </w:pPr>
      <w:r>
        <w:t xml:space="preserve"/>
      </w:r>
    </w:p>
    <w:p>
      <w:pPr>
        <w:spacing w:after="160"/>
      </w:pPr>
      <w:r>
        <w:rPr>
          <w:rFonts w:ascii="Arial" w:cs="Arial" w:eastAsia="Arial" w:hAnsi="Arial"/>
          <w:sz w:val="22"/>
          <w:szCs w:val="22"/>
        </w:rPr>
        <w:t xml:space="preserve">Sistem je pripravljen za produkcijsko uvedbo z manjsimi prilagoditvami varnostnih nastavitev (produkcijski JWT secret, MongoDB avtentikacija, omejevanje firewall pravil).</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Skupina SA 2026</w:t>
    </w:r>
    <w:r>
      <w:rPr>
        <w:sz w:val="18"/>
        <w:szCs w:val="18"/>
      </w:rPr>
      <w:t xml:space="preserve">	</w:t>
    </w:r>
    <w:r>
      <w:rPr>
        <w:rFonts w:ascii="Arial" w:cs="Arial" w:eastAsia="Arial" w:hAnsi="Arial"/>
        <w:color w:val="888888"/>
        <w:sz w:val="18"/>
        <w:szCs w:val="18"/>
      </w:rPr>
      <w:t xml:space="preserve">Stran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20"/>
        <w:szCs w:val="20"/>
      </w:rPr>
      <w:t xml:space="preserve">Sistemska administracija – Projektno porocilo</w:t>
    </w:r>
    <w:r>
      <w:rPr>
        <w:rFonts w:ascii="Arial" w:cs="Arial" w:eastAsia="Arial" w:hAnsi="Arial"/>
        <w:color w:val="888888"/>
        <w:sz w:val="18"/>
        <w:szCs w:val="18"/>
      </w:rPr>
      <w:t xml:space="preserve">      Pametni paketnik (SmartLocker)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2026-06-07T20:09:27.627Z</dcterms:created>
  <dcterms:modified xsi:type="dcterms:W3CDTF">2026-06-07T20:09:27.627Z</dcterms:modified>
</cp:coreProperties>
</file>

<file path=docProps/custom.xml><?xml version="1.0" encoding="utf-8"?>
<Properties xmlns="http://schemas.openxmlformats.org/officeDocument/2006/custom-properties" xmlns:vt="http://schemas.openxmlformats.org/officeDocument/2006/docPropsVTypes"/>
</file>