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0BD" w:rsidRPr="00935B21" w:rsidRDefault="00F330BD" w:rsidP="00967F36">
      <w:pPr>
        <w:spacing w:after="0" w:line="240" w:lineRule="auto"/>
        <w:jc w:val="center"/>
        <w:rPr>
          <w:rFonts w:cstheme="minorHAnsi"/>
          <w:b/>
          <w:sz w:val="28"/>
          <w:szCs w:val="28"/>
        </w:rPr>
      </w:pPr>
    </w:p>
    <w:p w:rsidR="00F330BD" w:rsidRPr="00935B21" w:rsidRDefault="00F330BD" w:rsidP="00967F36">
      <w:pPr>
        <w:spacing w:after="0" w:line="240" w:lineRule="auto"/>
        <w:jc w:val="center"/>
        <w:rPr>
          <w:rFonts w:cstheme="minorHAnsi"/>
          <w:b/>
          <w:sz w:val="28"/>
          <w:szCs w:val="28"/>
        </w:rPr>
      </w:pPr>
    </w:p>
    <w:p w:rsidR="00F330BD" w:rsidRPr="00935B21" w:rsidRDefault="00F330BD" w:rsidP="00967F36">
      <w:pPr>
        <w:spacing w:after="0" w:line="240" w:lineRule="auto"/>
        <w:jc w:val="center"/>
        <w:rPr>
          <w:rFonts w:cstheme="minorHAnsi"/>
          <w:b/>
          <w:sz w:val="28"/>
          <w:szCs w:val="28"/>
        </w:rPr>
      </w:pPr>
    </w:p>
    <w:p w:rsidR="00F330BD" w:rsidRPr="00935B21" w:rsidRDefault="00F330BD" w:rsidP="00967F36">
      <w:pPr>
        <w:spacing w:after="0" w:line="240" w:lineRule="auto"/>
        <w:jc w:val="center"/>
        <w:rPr>
          <w:rFonts w:cstheme="minorHAnsi"/>
          <w:b/>
          <w:sz w:val="28"/>
          <w:szCs w:val="28"/>
        </w:rPr>
      </w:pPr>
    </w:p>
    <w:p w:rsidR="00F330BD" w:rsidRPr="00935B21" w:rsidRDefault="00F330BD" w:rsidP="00967F36">
      <w:pPr>
        <w:spacing w:after="0" w:line="240" w:lineRule="auto"/>
        <w:jc w:val="center"/>
        <w:rPr>
          <w:rFonts w:cstheme="minorHAnsi"/>
          <w:b/>
          <w:sz w:val="28"/>
          <w:szCs w:val="28"/>
        </w:rPr>
      </w:pPr>
    </w:p>
    <w:p w:rsidR="00F330BD" w:rsidRPr="00935B21" w:rsidRDefault="00F330BD" w:rsidP="00967F36">
      <w:pPr>
        <w:spacing w:after="0" w:line="240" w:lineRule="auto"/>
        <w:jc w:val="center"/>
        <w:rPr>
          <w:rFonts w:cstheme="minorHAnsi"/>
          <w:b/>
          <w:sz w:val="28"/>
          <w:szCs w:val="28"/>
        </w:rPr>
      </w:pPr>
    </w:p>
    <w:p w:rsidR="00F330BD" w:rsidRPr="00935B21" w:rsidRDefault="00F330BD" w:rsidP="00967F36">
      <w:pPr>
        <w:spacing w:after="0" w:line="240" w:lineRule="auto"/>
        <w:jc w:val="center"/>
        <w:rPr>
          <w:rFonts w:cstheme="minorHAnsi"/>
          <w:b/>
          <w:sz w:val="28"/>
          <w:szCs w:val="28"/>
        </w:rPr>
      </w:pPr>
    </w:p>
    <w:p w:rsidR="00935B21" w:rsidRPr="00935B21" w:rsidRDefault="00935B21" w:rsidP="00967F36">
      <w:pPr>
        <w:spacing w:after="0" w:line="240" w:lineRule="auto"/>
        <w:jc w:val="center"/>
        <w:rPr>
          <w:rFonts w:cstheme="minorHAnsi"/>
          <w:sz w:val="28"/>
          <w:szCs w:val="28"/>
        </w:rPr>
      </w:pPr>
    </w:p>
    <w:p w:rsidR="00935B21" w:rsidRPr="00935B21" w:rsidRDefault="00935B21" w:rsidP="00967F36">
      <w:pPr>
        <w:spacing w:after="0" w:line="240" w:lineRule="auto"/>
        <w:jc w:val="center"/>
        <w:rPr>
          <w:rFonts w:cstheme="minorHAnsi"/>
          <w:sz w:val="28"/>
          <w:szCs w:val="28"/>
        </w:rPr>
      </w:pPr>
    </w:p>
    <w:p w:rsidR="00935B21" w:rsidRPr="00935B21" w:rsidRDefault="00935B21" w:rsidP="00967F36">
      <w:pPr>
        <w:spacing w:after="0" w:line="240" w:lineRule="auto"/>
        <w:jc w:val="center"/>
        <w:rPr>
          <w:rFonts w:cstheme="minorHAnsi"/>
          <w:sz w:val="28"/>
          <w:szCs w:val="28"/>
        </w:rPr>
      </w:pPr>
    </w:p>
    <w:p w:rsidR="00935B21" w:rsidRPr="00935B21" w:rsidRDefault="00935B21" w:rsidP="00967F36">
      <w:pPr>
        <w:spacing w:after="0" w:line="240" w:lineRule="auto"/>
        <w:jc w:val="center"/>
        <w:rPr>
          <w:rFonts w:cstheme="minorHAnsi"/>
          <w:sz w:val="28"/>
          <w:szCs w:val="28"/>
        </w:rPr>
      </w:pPr>
    </w:p>
    <w:p w:rsidR="00935B21" w:rsidRPr="00935B21" w:rsidRDefault="00935B21" w:rsidP="00967F36">
      <w:pPr>
        <w:spacing w:after="0" w:line="240" w:lineRule="auto"/>
        <w:jc w:val="center"/>
        <w:rPr>
          <w:rFonts w:cstheme="minorHAnsi"/>
          <w:sz w:val="28"/>
          <w:szCs w:val="28"/>
        </w:rPr>
      </w:pPr>
    </w:p>
    <w:p w:rsidR="00935B21" w:rsidRPr="00935B21" w:rsidRDefault="00935B21" w:rsidP="00967F36">
      <w:pPr>
        <w:spacing w:after="0" w:line="240" w:lineRule="auto"/>
        <w:jc w:val="center"/>
        <w:rPr>
          <w:rFonts w:cstheme="minorHAnsi"/>
          <w:sz w:val="28"/>
          <w:szCs w:val="28"/>
        </w:rPr>
      </w:pPr>
    </w:p>
    <w:p w:rsidR="00935B21" w:rsidRPr="00935B21" w:rsidRDefault="00935B21" w:rsidP="00967F36">
      <w:pPr>
        <w:spacing w:after="0" w:line="240" w:lineRule="auto"/>
        <w:jc w:val="center"/>
        <w:rPr>
          <w:rFonts w:cstheme="minorHAnsi"/>
          <w:sz w:val="28"/>
          <w:szCs w:val="28"/>
        </w:rPr>
      </w:pPr>
    </w:p>
    <w:p w:rsidR="00F330BD" w:rsidRPr="00935B21" w:rsidRDefault="00F330BD" w:rsidP="00967F36">
      <w:pPr>
        <w:spacing w:after="0" w:line="240" w:lineRule="auto"/>
        <w:jc w:val="center"/>
        <w:rPr>
          <w:rFonts w:cstheme="minorHAnsi"/>
          <w:sz w:val="36"/>
          <w:szCs w:val="36"/>
        </w:rPr>
      </w:pPr>
      <w:r w:rsidRPr="00935B21">
        <w:rPr>
          <w:rFonts w:cstheme="minorHAnsi"/>
          <w:sz w:val="36"/>
          <w:szCs w:val="36"/>
        </w:rPr>
        <w:t xml:space="preserve">Smart Cart </w:t>
      </w:r>
      <w:r w:rsidR="00BD7D3A" w:rsidRPr="00935B21">
        <w:rPr>
          <w:rFonts w:cstheme="minorHAnsi"/>
          <w:sz w:val="36"/>
          <w:szCs w:val="36"/>
        </w:rPr>
        <w:t>Final Report</w:t>
      </w:r>
    </w:p>
    <w:p w:rsidR="00F330BD" w:rsidRPr="00935B21" w:rsidRDefault="00F330BD" w:rsidP="00967F36">
      <w:pPr>
        <w:spacing w:after="0" w:line="240" w:lineRule="auto"/>
        <w:jc w:val="right"/>
        <w:rPr>
          <w:rFonts w:cstheme="minorHAnsi"/>
          <w:b/>
          <w:sz w:val="28"/>
          <w:szCs w:val="28"/>
        </w:rPr>
      </w:pPr>
    </w:p>
    <w:p w:rsidR="00DB2866" w:rsidRPr="00935B21" w:rsidRDefault="00DB2866" w:rsidP="00967F36">
      <w:pPr>
        <w:spacing w:after="0" w:line="240" w:lineRule="auto"/>
        <w:jc w:val="right"/>
        <w:rPr>
          <w:rFonts w:cstheme="minorHAnsi"/>
        </w:rPr>
      </w:pPr>
    </w:p>
    <w:p w:rsidR="00935B21" w:rsidRPr="00935B21" w:rsidRDefault="00935B21" w:rsidP="00967F36">
      <w:pPr>
        <w:spacing w:after="0" w:line="240" w:lineRule="auto"/>
        <w:jc w:val="right"/>
        <w:rPr>
          <w:rFonts w:cstheme="minorHAnsi"/>
        </w:rPr>
      </w:pPr>
    </w:p>
    <w:p w:rsidR="00935B21" w:rsidRPr="00935B21" w:rsidRDefault="00935B21" w:rsidP="00967F36">
      <w:pPr>
        <w:spacing w:after="0" w:line="240" w:lineRule="auto"/>
        <w:jc w:val="right"/>
        <w:rPr>
          <w:rFonts w:cstheme="minorHAnsi"/>
        </w:rPr>
      </w:pPr>
    </w:p>
    <w:p w:rsidR="00935B21" w:rsidRPr="00935B21" w:rsidRDefault="00935B21" w:rsidP="00967F36">
      <w:pPr>
        <w:spacing w:after="0" w:line="240" w:lineRule="auto"/>
        <w:jc w:val="right"/>
        <w:rPr>
          <w:rFonts w:cstheme="minorHAnsi"/>
        </w:rPr>
      </w:pPr>
    </w:p>
    <w:p w:rsidR="00935B21" w:rsidRPr="00935B21" w:rsidRDefault="00935B21" w:rsidP="00967F36">
      <w:pPr>
        <w:spacing w:after="0" w:line="240" w:lineRule="auto"/>
        <w:jc w:val="right"/>
        <w:rPr>
          <w:rFonts w:cstheme="minorHAnsi"/>
        </w:rPr>
      </w:pPr>
    </w:p>
    <w:p w:rsidR="00935B21" w:rsidRPr="00935B21" w:rsidRDefault="00935B21" w:rsidP="00967F36">
      <w:pPr>
        <w:spacing w:after="0" w:line="240" w:lineRule="auto"/>
        <w:jc w:val="right"/>
        <w:rPr>
          <w:rFonts w:cstheme="minorHAnsi"/>
        </w:rPr>
      </w:pPr>
    </w:p>
    <w:p w:rsidR="00F330BD" w:rsidRPr="00935B21" w:rsidRDefault="00F330BD" w:rsidP="00967F36">
      <w:pPr>
        <w:spacing w:after="0" w:line="240" w:lineRule="auto"/>
        <w:jc w:val="right"/>
        <w:rPr>
          <w:rFonts w:cstheme="minorHAnsi"/>
        </w:rPr>
      </w:pPr>
      <w:r w:rsidRPr="00935B21">
        <w:rPr>
          <w:rFonts w:cstheme="minorHAnsi"/>
        </w:rPr>
        <w:t>Siddharth Kurwa</w:t>
      </w:r>
    </w:p>
    <w:p w:rsidR="00DB2866" w:rsidRPr="00935B21" w:rsidRDefault="00BD7D3A" w:rsidP="00967F36">
      <w:pPr>
        <w:spacing w:after="0" w:line="240" w:lineRule="auto"/>
        <w:jc w:val="right"/>
        <w:rPr>
          <w:rFonts w:cstheme="minorHAnsi"/>
        </w:rPr>
      </w:pPr>
      <w:bookmarkStart w:id="0" w:name="_GoBack"/>
      <w:bookmarkEnd w:id="0"/>
      <w:r w:rsidRPr="00935B21">
        <w:rPr>
          <w:rFonts w:cstheme="minorHAnsi"/>
        </w:rPr>
        <w:t xml:space="preserve">Department of </w:t>
      </w:r>
      <w:r w:rsidR="00DB2866" w:rsidRPr="00935B21">
        <w:rPr>
          <w:rFonts w:cstheme="minorHAnsi"/>
        </w:rPr>
        <w:t>Mechanical Engineering</w:t>
      </w:r>
    </w:p>
    <w:p w:rsidR="00DB2866" w:rsidRPr="00935B21" w:rsidRDefault="00DB2866" w:rsidP="00967F36">
      <w:pPr>
        <w:spacing w:after="0" w:line="240" w:lineRule="auto"/>
        <w:jc w:val="right"/>
        <w:rPr>
          <w:rFonts w:cstheme="minorHAnsi"/>
        </w:rPr>
      </w:pPr>
      <w:r w:rsidRPr="00935B21">
        <w:rPr>
          <w:rFonts w:cstheme="minorHAnsi"/>
        </w:rPr>
        <w:t>University of Texas at Austin</w:t>
      </w:r>
    </w:p>
    <w:p w:rsidR="00DB2866" w:rsidRPr="00935B21" w:rsidRDefault="007A369E" w:rsidP="00967F36">
      <w:pPr>
        <w:spacing w:after="0" w:line="240" w:lineRule="auto"/>
        <w:jc w:val="right"/>
        <w:rPr>
          <w:rFonts w:cstheme="minorHAnsi"/>
        </w:rPr>
      </w:pPr>
      <w:r>
        <w:rPr>
          <w:rFonts w:cstheme="minorHAnsi"/>
        </w:rPr>
        <w:t>27</w:t>
      </w:r>
      <w:r w:rsidR="00BD7D3A" w:rsidRPr="00935B21">
        <w:rPr>
          <w:rFonts w:cstheme="minorHAnsi"/>
        </w:rPr>
        <w:t xml:space="preserve"> </w:t>
      </w:r>
      <w:r>
        <w:rPr>
          <w:rFonts w:cstheme="minorHAnsi"/>
        </w:rPr>
        <w:t xml:space="preserve">November </w:t>
      </w:r>
      <w:r w:rsidR="00DB2866" w:rsidRPr="00935B21">
        <w:rPr>
          <w:rFonts w:cstheme="minorHAnsi"/>
        </w:rPr>
        <w:t>2018</w:t>
      </w:r>
    </w:p>
    <w:p w:rsidR="00FF1576" w:rsidRPr="00935B21" w:rsidRDefault="00BD7D3A" w:rsidP="00967F36">
      <w:pPr>
        <w:spacing w:after="0" w:line="240" w:lineRule="auto"/>
        <w:jc w:val="right"/>
        <w:rPr>
          <w:rFonts w:cstheme="minorHAnsi"/>
        </w:rPr>
      </w:pPr>
      <w:r w:rsidRPr="00935B21">
        <w:rPr>
          <w:rFonts w:cstheme="minorHAnsi"/>
        </w:rPr>
        <w:t>Revision 1</w:t>
      </w:r>
    </w:p>
    <w:p w:rsidR="00DB2866" w:rsidRPr="00935B21" w:rsidRDefault="00DB2866" w:rsidP="00967F36">
      <w:pPr>
        <w:spacing w:after="0" w:line="240" w:lineRule="auto"/>
        <w:jc w:val="right"/>
        <w:rPr>
          <w:rFonts w:cstheme="minorHAnsi"/>
        </w:rPr>
      </w:pPr>
    </w:p>
    <w:p w:rsidR="00DB2866" w:rsidRPr="00935B21" w:rsidRDefault="00DB2866" w:rsidP="00967F36">
      <w:pPr>
        <w:spacing w:after="0" w:line="240" w:lineRule="auto"/>
        <w:jc w:val="right"/>
        <w:rPr>
          <w:rFonts w:cstheme="minorHAnsi"/>
        </w:rPr>
      </w:pPr>
    </w:p>
    <w:p w:rsidR="00DB2866" w:rsidRPr="00935B21" w:rsidRDefault="00DB2866" w:rsidP="00967F36">
      <w:pPr>
        <w:spacing w:after="0" w:line="240" w:lineRule="auto"/>
        <w:jc w:val="right"/>
        <w:rPr>
          <w:rFonts w:cstheme="minorHAnsi"/>
        </w:rPr>
      </w:pPr>
    </w:p>
    <w:p w:rsidR="00BD7D3A" w:rsidRPr="00935B21" w:rsidRDefault="00BD7D3A" w:rsidP="00967F36">
      <w:pPr>
        <w:spacing w:after="0" w:line="240" w:lineRule="auto"/>
        <w:rPr>
          <w:rFonts w:cstheme="minorHAnsi"/>
        </w:rPr>
      </w:pPr>
      <w:r w:rsidRPr="00935B21">
        <w:rPr>
          <w:rFonts w:cstheme="minorHAnsi"/>
        </w:rPr>
        <w:br w:type="page"/>
      </w:r>
    </w:p>
    <w:sdt>
      <w:sdtPr>
        <w:rPr>
          <w:rFonts w:cstheme="minorHAnsi"/>
          <w:b w:val="0"/>
        </w:rPr>
        <w:id w:val="-1711875330"/>
        <w:docPartObj>
          <w:docPartGallery w:val="Table of Contents"/>
          <w:docPartUnique/>
        </w:docPartObj>
      </w:sdtPr>
      <w:sdtEndPr>
        <w:rPr>
          <w:bCs/>
          <w:noProof/>
        </w:rPr>
      </w:sdtEndPr>
      <w:sdtContent>
        <w:p w:rsidR="00DB2866" w:rsidRPr="00935B21" w:rsidRDefault="00DB2866" w:rsidP="00967F36">
          <w:pPr>
            <w:pStyle w:val="TOCHeading"/>
            <w:spacing w:line="240" w:lineRule="auto"/>
            <w:rPr>
              <w:rFonts w:cstheme="minorHAnsi"/>
            </w:rPr>
          </w:pPr>
          <w:r w:rsidRPr="00935B21">
            <w:rPr>
              <w:rFonts w:cstheme="minorHAnsi"/>
            </w:rPr>
            <w:t>Contents</w:t>
          </w:r>
        </w:p>
        <w:p w:rsidR="00967F36" w:rsidRDefault="00776BB0" w:rsidP="00967F36">
          <w:pPr>
            <w:pStyle w:val="TOC1"/>
            <w:tabs>
              <w:tab w:val="right" w:leader="dot" w:pos="9350"/>
            </w:tabs>
            <w:spacing w:after="0"/>
            <w:rPr>
              <w:rFonts w:eastAsiaTheme="minorEastAsia"/>
              <w:noProof/>
            </w:rPr>
          </w:pPr>
          <w:r>
            <w:rPr>
              <w:rFonts w:cstheme="minorHAnsi"/>
            </w:rPr>
            <w:fldChar w:fldCharType="begin"/>
          </w:r>
          <w:r>
            <w:rPr>
              <w:rFonts w:cstheme="minorHAnsi"/>
            </w:rPr>
            <w:instrText xml:space="preserve"> TOC \o "1-4" \h \z \u </w:instrText>
          </w:r>
          <w:r>
            <w:rPr>
              <w:rFonts w:cstheme="minorHAnsi"/>
            </w:rPr>
            <w:fldChar w:fldCharType="separate"/>
          </w:r>
          <w:hyperlink w:anchor="_Toc531076137" w:history="1">
            <w:r w:rsidR="00967F36" w:rsidRPr="00C47472">
              <w:rPr>
                <w:rStyle w:val="Hyperlink"/>
                <w:rFonts w:cstheme="minorHAnsi"/>
                <w:noProof/>
              </w:rPr>
              <w:t>1. BACKGROUND</w:t>
            </w:r>
            <w:r w:rsidR="00967F36">
              <w:rPr>
                <w:noProof/>
                <w:webHidden/>
              </w:rPr>
              <w:tab/>
            </w:r>
            <w:r w:rsidR="00967F36">
              <w:rPr>
                <w:noProof/>
                <w:webHidden/>
              </w:rPr>
              <w:fldChar w:fldCharType="begin"/>
            </w:r>
            <w:r w:rsidR="00967F36">
              <w:rPr>
                <w:noProof/>
                <w:webHidden/>
              </w:rPr>
              <w:instrText xml:space="preserve"> PAGEREF _Toc531076137 \h </w:instrText>
            </w:r>
            <w:r w:rsidR="00967F36">
              <w:rPr>
                <w:noProof/>
                <w:webHidden/>
              </w:rPr>
            </w:r>
            <w:r w:rsidR="00967F36">
              <w:rPr>
                <w:noProof/>
                <w:webHidden/>
              </w:rPr>
              <w:fldChar w:fldCharType="separate"/>
            </w:r>
            <w:r w:rsidR="00204208">
              <w:rPr>
                <w:noProof/>
                <w:webHidden/>
              </w:rPr>
              <w:t>3</w:t>
            </w:r>
            <w:r w:rsidR="00967F36">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38" w:history="1">
            <w:r w:rsidRPr="00C47472">
              <w:rPr>
                <w:rStyle w:val="Hyperlink"/>
                <w:rFonts w:cstheme="minorHAnsi"/>
                <w:noProof/>
              </w:rPr>
              <w:t>2. PROBLEM CONTEXT</w:t>
            </w:r>
            <w:r>
              <w:rPr>
                <w:noProof/>
                <w:webHidden/>
              </w:rPr>
              <w:tab/>
            </w:r>
            <w:r>
              <w:rPr>
                <w:noProof/>
                <w:webHidden/>
              </w:rPr>
              <w:fldChar w:fldCharType="begin"/>
            </w:r>
            <w:r>
              <w:rPr>
                <w:noProof/>
                <w:webHidden/>
              </w:rPr>
              <w:instrText xml:space="preserve"> PAGEREF _Toc531076138 \h </w:instrText>
            </w:r>
            <w:r>
              <w:rPr>
                <w:noProof/>
                <w:webHidden/>
              </w:rPr>
            </w:r>
            <w:r>
              <w:rPr>
                <w:noProof/>
                <w:webHidden/>
              </w:rPr>
              <w:fldChar w:fldCharType="separate"/>
            </w:r>
            <w:r w:rsidR="00204208">
              <w:rPr>
                <w:noProof/>
                <w:webHidden/>
              </w:rPr>
              <w:t>3</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39" w:history="1">
            <w:r w:rsidRPr="00C47472">
              <w:rPr>
                <w:rStyle w:val="Hyperlink"/>
                <w:rFonts w:cstheme="minorHAnsi"/>
                <w:noProof/>
              </w:rPr>
              <w:t>2.1. Project Statement</w:t>
            </w:r>
            <w:r>
              <w:rPr>
                <w:noProof/>
                <w:webHidden/>
              </w:rPr>
              <w:tab/>
            </w:r>
            <w:r>
              <w:rPr>
                <w:noProof/>
                <w:webHidden/>
              </w:rPr>
              <w:fldChar w:fldCharType="begin"/>
            </w:r>
            <w:r>
              <w:rPr>
                <w:noProof/>
                <w:webHidden/>
              </w:rPr>
              <w:instrText xml:space="preserve"> PAGEREF _Toc531076139 \h </w:instrText>
            </w:r>
            <w:r>
              <w:rPr>
                <w:noProof/>
                <w:webHidden/>
              </w:rPr>
            </w:r>
            <w:r>
              <w:rPr>
                <w:noProof/>
                <w:webHidden/>
              </w:rPr>
              <w:fldChar w:fldCharType="separate"/>
            </w:r>
            <w:r w:rsidR="00204208">
              <w:rPr>
                <w:noProof/>
                <w:webHidden/>
              </w:rPr>
              <w:t>3</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40" w:history="1">
            <w:r w:rsidRPr="00C47472">
              <w:rPr>
                <w:rStyle w:val="Hyperlink"/>
                <w:rFonts w:cstheme="minorHAnsi"/>
                <w:noProof/>
              </w:rPr>
              <w:t>2.2. Engineering Specifications</w:t>
            </w:r>
            <w:r>
              <w:rPr>
                <w:noProof/>
                <w:webHidden/>
              </w:rPr>
              <w:tab/>
            </w:r>
            <w:r>
              <w:rPr>
                <w:noProof/>
                <w:webHidden/>
              </w:rPr>
              <w:fldChar w:fldCharType="begin"/>
            </w:r>
            <w:r>
              <w:rPr>
                <w:noProof/>
                <w:webHidden/>
              </w:rPr>
              <w:instrText xml:space="preserve"> PAGEREF _Toc531076140 \h </w:instrText>
            </w:r>
            <w:r>
              <w:rPr>
                <w:noProof/>
                <w:webHidden/>
              </w:rPr>
            </w:r>
            <w:r>
              <w:rPr>
                <w:noProof/>
                <w:webHidden/>
              </w:rPr>
              <w:fldChar w:fldCharType="separate"/>
            </w:r>
            <w:r w:rsidR="00204208">
              <w:rPr>
                <w:noProof/>
                <w:webHidden/>
              </w:rPr>
              <w:t>4</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41" w:history="1">
            <w:r w:rsidRPr="00C47472">
              <w:rPr>
                <w:rStyle w:val="Hyperlink"/>
                <w:rFonts w:cstheme="minorHAnsi"/>
                <w:noProof/>
              </w:rPr>
              <w:t>3. DESIGN METHODOLOGY</w:t>
            </w:r>
            <w:r>
              <w:rPr>
                <w:noProof/>
                <w:webHidden/>
              </w:rPr>
              <w:tab/>
            </w:r>
            <w:r>
              <w:rPr>
                <w:noProof/>
                <w:webHidden/>
              </w:rPr>
              <w:fldChar w:fldCharType="begin"/>
            </w:r>
            <w:r>
              <w:rPr>
                <w:noProof/>
                <w:webHidden/>
              </w:rPr>
              <w:instrText xml:space="preserve"> PAGEREF _Toc531076141 \h </w:instrText>
            </w:r>
            <w:r>
              <w:rPr>
                <w:noProof/>
                <w:webHidden/>
              </w:rPr>
            </w:r>
            <w:r>
              <w:rPr>
                <w:noProof/>
                <w:webHidden/>
              </w:rPr>
              <w:fldChar w:fldCharType="separate"/>
            </w:r>
            <w:r w:rsidR="00204208">
              <w:rPr>
                <w:noProof/>
                <w:webHidden/>
              </w:rPr>
              <w:t>5</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42" w:history="1">
            <w:r w:rsidRPr="00C47472">
              <w:rPr>
                <w:rStyle w:val="Hyperlink"/>
                <w:rFonts w:cstheme="minorHAnsi"/>
                <w:noProof/>
              </w:rPr>
              <w:t>3.1. Concept Generation and Selection</w:t>
            </w:r>
            <w:r>
              <w:rPr>
                <w:noProof/>
                <w:webHidden/>
              </w:rPr>
              <w:tab/>
            </w:r>
            <w:r>
              <w:rPr>
                <w:noProof/>
                <w:webHidden/>
              </w:rPr>
              <w:fldChar w:fldCharType="begin"/>
            </w:r>
            <w:r>
              <w:rPr>
                <w:noProof/>
                <w:webHidden/>
              </w:rPr>
              <w:instrText xml:space="preserve"> PAGEREF _Toc531076142 \h </w:instrText>
            </w:r>
            <w:r>
              <w:rPr>
                <w:noProof/>
                <w:webHidden/>
              </w:rPr>
            </w:r>
            <w:r>
              <w:rPr>
                <w:noProof/>
                <w:webHidden/>
              </w:rPr>
              <w:fldChar w:fldCharType="separate"/>
            </w:r>
            <w:r w:rsidR="00204208">
              <w:rPr>
                <w:noProof/>
                <w:webHidden/>
              </w:rPr>
              <w:t>5</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43" w:history="1">
            <w:r w:rsidRPr="00C47472">
              <w:rPr>
                <w:rStyle w:val="Hyperlink"/>
                <w:rFonts w:cstheme="minorHAnsi"/>
                <w:noProof/>
              </w:rPr>
              <w:t>3.2. Engineering Analysis</w:t>
            </w:r>
            <w:r>
              <w:rPr>
                <w:noProof/>
                <w:webHidden/>
              </w:rPr>
              <w:tab/>
            </w:r>
            <w:r>
              <w:rPr>
                <w:noProof/>
                <w:webHidden/>
              </w:rPr>
              <w:fldChar w:fldCharType="begin"/>
            </w:r>
            <w:r>
              <w:rPr>
                <w:noProof/>
                <w:webHidden/>
              </w:rPr>
              <w:instrText xml:space="preserve"> PAGEREF _Toc531076143 \h </w:instrText>
            </w:r>
            <w:r>
              <w:rPr>
                <w:noProof/>
                <w:webHidden/>
              </w:rPr>
            </w:r>
            <w:r>
              <w:rPr>
                <w:noProof/>
                <w:webHidden/>
              </w:rPr>
              <w:fldChar w:fldCharType="separate"/>
            </w:r>
            <w:r w:rsidR="00204208">
              <w:rPr>
                <w:noProof/>
                <w:webHidden/>
              </w:rPr>
              <w:t>6</w:t>
            </w:r>
            <w:r>
              <w:rPr>
                <w:noProof/>
                <w:webHidden/>
              </w:rPr>
              <w:fldChar w:fldCharType="end"/>
            </w:r>
          </w:hyperlink>
        </w:p>
        <w:p w:rsidR="00967F36" w:rsidRDefault="00967F36" w:rsidP="00967F36">
          <w:pPr>
            <w:pStyle w:val="TOC3"/>
            <w:tabs>
              <w:tab w:val="right" w:leader="dot" w:pos="9350"/>
            </w:tabs>
            <w:spacing w:after="0"/>
            <w:rPr>
              <w:rFonts w:eastAsiaTheme="minorEastAsia"/>
              <w:noProof/>
            </w:rPr>
          </w:pPr>
          <w:hyperlink w:anchor="_Toc531076144" w:history="1">
            <w:r w:rsidRPr="00C47472">
              <w:rPr>
                <w:rStyle w:val="Hyperlink"/>
                <w:rFonts w:cstheme="minorHAnsi"/>
                <w:noProof/>
              </w:rPr>
              <w:t>3.2.1. Motor Selection</w:t>
            </w:r>
            <w:r>
              <w:rPr>
                <w:noProof/>
                <w:webHidden/>
              </w:rPr>
              <w:tab/>
            </w:r>
            <w:r>
              <w:rPr>
                <w:noProof/>
                <w:webHidden/>
              </w:rPr>
              <w:fldChar w:fldCharType="begin"/>
            </w:r>
            <w:r>
              <w:rPr>
                <w:noProof/>
                <w:webHidden/>
              </w:rPr>
              <w:instrText xml:space="preserve"> PAGEREF _Toc531076144 \h </w:instrText>
            </w:r>
            <w:r>
              <w:rPr>
                <w:noProof/>
                <w:webHidden/>
              </w:rPr>
            </w:r>
            <w:r>
              <w:rPr>
                <w:noProof/>
                <w:webHidden/>
              </w:rPr>
              <w:fldChar w:fldCharType="separate"/>
            </w:r>
            <w:r w:rsidR="00204208">
              <w:rPr>
                <w:noProof/>
                <w:webHidden/>
              </w:rPr>
              <w:t>6</w:t>
            </w:r>
            <w:r>
              <w:rPr>
                <w:noProof/>
                <w:webHidden/>
              </w:rPr>
              <w:fldChar w:fldCharType="end"/>
            </w:r>
          </w:hyperlink>
        </w:p>
        <w:p w:rsidR="00967F36" w:rsidRDefault="00967F36" w:rsidP="00967F36">
          <w:pPr>
            <w:pStyle w:val="TOC3"/>
            <w:tabs>
              <w:tab w:val="right" w:leader="dot" w:pos="9350"/>
            </w:tabs>
            <w:spacing w:after="0"/>
            <w:rPr>
              <w:rFonts w:eastAsiaTheme="minorEastAsia"/>
              <w:noProof/>
            </w:rPr>
          </w:pPr>
          <w:hyperlink w:anchor="_Toc531076145" w:history="1">
            <w:r w:rsidRPr="00C47472">
              <w:rPr>
                <w:rStyle w:val="Hyperlink"/>
                <w:rFonts w:cstheme="minorHAnsi"/>
                <w:noProof/>
              </w:rPr>
              <w:t>3.2.2. Driveshaft Bending</w:t>
            </w:r>
            <w:r>
              <w:rPr>
                <w:noProof/>
                <w:webHidden/>
              </w:rPr>
              <w:tab/>
            </w:r>
            <w:r>
              <w:rPr>
                <w:noProof/>
                <w:webHidden/>
              </w:rPr>
              <w:fldChar w:fldCharType="begin"/>
            </w:r>
            <w:r>
              <w:rPr>
                <w:noProof/>
                <w:webHidden/>
              </w:rPr>
              <w:instrText xml:space="preserve"> PAGEREF _Toc531076145 \h </w:instrText>
            </w:r>
            <w:r>
              <w:rPr>
                <w:noProof/>
                <w:webHidden/>
              </w:rPr>
            </w:r>
            <w:r>
              <w:rPr>
                <w:noProof/>
                <w:webHidden/>
              </w:rPr>
              <w:fldChar w:fldCharType="separate"/>
            </w:r>
            <w:r w:rsidR="00204208">
              <w:rPr>
                <w:noProof/>
                <w:webHidden/>
              </w:rPr>
              <w:t>7</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46" w:history="1">
            <w:r w:rsidRPr="00C47472">
              <w:rPr>
                <w:rStyle w:val="Hyperlink"/>
                <w:rFonts w:cstheme="minorHAnsi"/>
                <w:noProof/>
              </w:rPr>
              <w:t>3.3. Design and Prototyping</w:t>
            </w:r>
            <w:r>
              <w:rPr>
                <w:noProof/>
                <w:webHidden/>
              </w:rPr>
              <w:tab/>
            </w:r>
            <w:r>
              <w:rPr>
                <w:noProof/>
                <w:webHidden/>
              </w:rPr>
              <w:fldChar w:fldCharType="begin"/>
            </w:r>
            <w:r>
              <w:rPr>
                <w:noProof/>
                <w:webHidden/>
              </w:rPr>
              <w:instrText xml:space="preserve"> PAGEREF _Toc531076146 \h </w:instrText>
            </w:r>
            <w:r>
              <w:rPr>
                <w:noProof/>
                <w:webHidden/>
              </w:rPr>
            </w:r>
            <w:r>
              <w:rPr>
                <w:noProof/>
                <w:webHidden/>
              </w:rPr>
              <w:fldChar w:fldCharType="separate"/>
            </w:r>
            <w:r w:rsidR="00204208">
              <w:rPr>
                <w:noProof/>
                <w:webHidden/>
              </w:rPr>
              <w:t>8</w:t>
            </w:r>
            <w:r>
              <w:rPr>
                <w:noProof/>
                <w:webHidden/>
              </w:rPr>
              <w:fldChar w:fldCharType="end"/>
            </w:r>
          </w:hyperlink>
        </w:p>
        <w:p w:rsidR="00967F36" w:rsidRDefault="00967F36" w:rsidP="00967F36">
          <w:pPr>
            <w:pStyle w:val="TOC3"/>
            <w:tabs>
              <w:tab w:val="right" w:leader="dot" w:pos="9350"/>
            </w:tabs>
            <w:spacing w:after="0"/>
            <w:rPr>
              <w:rFonts w:eastAsiaTheme="minorEastAsia"/>
              <w:noProof/>
            </w:rPr>
          </w:pPr>
          <w:hyperlink w:anchor="_Toc531076147" w:history="1">
            <w:r w:rsidRPr="00C47472">
              <w:rPr>
                <w:rStyle w:val="Hyperlink"/>
                <w:rFonts w:cstheme="minorHAnsi"/>
                <w:noProof/>
              </w:rPr>
              <w:t>3.3.1. Mechanical</w:t>
            </w:r>
            <w:r>
              <w:rPr>
                <w:noProof/>
                <w:webHidden/>
              </w:rPr>
              <w:tab/>
            </w:r>
            <w:r>
              <w:rPr>
                <w:noProof/>
                <w:webHidden/>
              </w:rPr>
              <w:fldChar w:fldCharType="begin"/>
            </w:r>
            <w:r>
              <w:rPr>
                <w:noProof/>
                <w:webHidden/>
              </w:rPr>
              <w:instrText xml:space="preserve"> PAGEREF _Toc531076147 \h </w:instrText>
            </w:r>
            <w:r>
              <w:rPr>
                <w:noProof/>
                <w:webHidden/>
              </w:rPr>
            </w:r>
            <w:r>
              <w:rPr>
                <w:noProof/>
                <w:webHidden/>
              </w:rPr>
              <w:fldChar w:fldCharType="separate"/>
            </w:r>
            <w:r w:rsidR="00204208">
              <w:rPr>
                <w:noProof/>
                <w:webHidden/>
              </w:rPr>
              <w:t>8</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48" w:history="1">
            <w:r w:rsidRPr="00C47472">
              <w:rPr>
                <w:rStyle w:val="Hyperlink"/>
                <w:rFonts w:cstheme="minorHAnsi"/>
                <w:noProof/>
              </w:rPr>
              <w:t>3.3.1.1. Design Overview</w:t>
            </w:r>
            <w:r>
              <w:rPr>
                <w:noProof/>
                <w:webHidden/>
              </w:rPr>
              <w:tab/>
            </w:r>
            <w:r>
              <w:rPr>
                <w:noProof/>
                <w:webHidden/>
              </w:rPr>
              <w:fldChar w:fldCharType="begin"/>
            </w:r>
            <w:r>
              <w:rPr>
                <w:noProof/>
                <w:webHidden/>
              </w:rPr>
              <w:instrText xml:space="preserve"> PAGEREF _Toc531076148 \h </w:instrText>
            </w:r>
            <w:r>
              <w:rPr>
                <w:noProof/>
                <w:webHidden/>
              </w:rPr>
            </w:r>
            <w:r>
              <w:rPr>
                <w:noProof/>
                <w:webHidden/>
              </w:rPr>
              <w:fldChar w:fldCharType="separate"/>
            </w:r>
            <w:r w:rsidR="00204208">
              <w:rPr>
                <w:noProof/>
                <w:webHidden/>
              </w:rPr>
              <w:t>8</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49" w:history="1">
            <w:r w:rsidRPr="00C47472">
              <w:rPr>
                <w:rStyle w:val="Hyperlink"/>
                <w:rFonts w:cstheme="minorHAnsi"/>
                <w:noProof/>
              </w:rPr>
              <w:t>3.3.1.2. Wheel Hub Design</w:t>
            </w:r>
            <w:r>
              <w:rPr>
                <w:noProof/>
                <w:webHidden/>
              </w:rPr>
              <w:tab/>
            </w:r>
            <w:r>
              <w:rPr>
                <w:noProof/>
                <w:webHidden/>
              </w:rPr>
              <w:fldChar w:fldCharType="begin"/>
            </w:r>
            <w:r>
              <w:rPr>
                <w:noProof/>
                <w:webHidden/>
              </w:rPr>
              <w:instrText xml:space="preserve"> PAGEREF _Toc531076149 \h </w:instrText>
            </w:r>
            <w:r>
              <w:rPr>
                <w:noProof/>
                <w:webHidden/>
              </w:rPr>
            </w:r>
            <w:r>
              <w:rPr>
                <w:noProof/>
                <w:webHidden/>
              </w:rPr>
              <w:fldChar w:fldCharType="separate"/>
            </w:r>
            <w:r w:rsidR="00204208">
              <w:rPr>
                <w:noProof/>
                <w:webHidden/>
              </w:rPr>
              <w:t>9</w:t>
            </w:r>
            <w:r>
              <w:rPr>
                <w:noProof/>
                <w:webHidden/>
              </w:rPr>
              <w:fldChar w:fldCharType="end"/>
            </w:r>
          </w:hyperlink>
        </w:p>
        <w:p w:rsidR="00967F36" w:rsidRDefault="00967F36" w:rsidP="00967F36">
          <w:pPr>
            <w:pStyle w:val="TOC3"/>
            <w:tabs>
              <w:tab w:val="right" w:leader="dot" w:pos="9350"/>
            </w:tabs>
            <w:spacing w:after="0"/>
            <w:rPr>
              <w:rFonts w:eastAsiaTheme="minorEastAsia"/>
              <w:noProof/>
            </w:rPr>
          </w:pPr>
          <w:hyperlink w:anchor="_Toc531076150" w:history="1">
            <w:r w:rsidRPr="00C47472">
              <w:rPr>
                <w:rStyle w:val="Hyperlink"/>
                <w:rFonts w:cstheme="minorHAnsi"/>
                <w:noProof/>
              </w:rPr>
              <w:t>3.3.2. Electrical</w:t>
            </w:r>
            <w:r>
              <w:rPr>
                <w:noProof/>
                <w:webHidden/>
              </w:rPr>
              <w:tab/>
            </w:r>
            <w:r>
              <w:rPr>
                <w:noProof/>
                <w:webHidden/>
              </w:rPr>
              <w:fldChar w:fldCharType="begin"/>
            </w:r>
            <w:r>
              <w:rPr>
                <w:noProof/>
                <w:webHidden/>
              </w:rPr>
              <w:instrText xml:space="preserve"> PAGEREF _Toc531076150 \h </w:instrText>
            </w:r>
            <w:r>
              <w:rPr>
                <w:noProof/>
                <w:webHidden/>
              </w:rPr>
            </w:r>
            <w:r>
              <w:rPr>
                <w:noProof/>
                <w:webHidden/>
              </w:rPr>
              <w:fldChar w:fldCharType="separate"/>
            </w:r>
            <w:r w:rsidR="00204208">
              <w:rPr>
                <w:noProof/>
                <w:webHidden/>
              </w:rPr>
              <w:t>10</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51" w:history="1">
            <w:r w:rsidRPr="00C47472">
              <w:rPr>
                <w:rStyle w:val="Hyperlink"/>
                <w:rFonts w:cstheme="minorHAnsi"/>
                <w:noProof/>
              </w:rPr>
              <w:t>3.3.2.1. Sensing</w:t>
            </w:r>
            <w:r>
              <w:rPr>
                <w:noProof/>
                <w:webHidden/>
              </w:rPr>
              <w:tab/>
            </w:r>
            <w:r>
              <w:rPr>
                <w:noProof/>
                <w:webHidden/>
              </w:rPr>
              <w:fldChar w:fldCharType="begin"/>
            </w:r>
            <w:r>
              <w:rPr>
                <w:noProof/>
                <w:webHidden/>
              </w:rPr>
              <w:instrText xml:space="preserve"> PAGEREF _Toc531076151 \h </w:instrText>
            </w:r>
            <w:r>
              <w:rPr>
                <w:noProof/>
                <w:webHidden/>
              </w:rPr>
            </w:r>
            <w:r>
              <w:rPr>
                <w:noProof/>
                <w:webHidden/>
              </w:rPr>
              <w:fldChar w:fldCharType="separate"/>
            </w:r>
            <w:r w:rsidR="00204208">
              <w:rPr>
                <w:noProof/>
                <w:webHidden/>
              </w:rPr>
              <w:t>10</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52" w:history="1">
            <w:r w:rsidRPr="00C47472">
              <w:rPr>
                <w:rStyle w:val="Hyperlink"/>
                <w:rFonts w:cstheme="minorHAnsi"/>
                <w:noProof/>
              </w:rPr>
              <w:t>3.3.2.2. Distributed Computing</w:t>
            </w:r>
            <w:r>
              <w:rPr>
                <w:noProof/>
                <w:webHidden/>
              </w:rPr>
              <w:tab/>
            </w:r>
            <w:r>
              <w:rPr>
                <w:noProof/>
                <w:webHidden/>
              </w:rPr>
              <w:fldChar w:fldCharType="begin"/>
            </w:r>
            <w:r>
              <w:rPr>
                <w:noProof/>
                <w:webHidden/>
              </w:rPr>
              <w:instrText xml:space="preserve"> PAGEREF _Toc531076152 \h </w:instrText>
            </w:r>
            <w:r>
              <w:rPr>
                <w:noProof/>
                <w:webHidden/>
              </w:rPr>
            </w:r>
            <w:r>
              <w:rPr>
                <w:noProof/>
                <w:webHidden/>
              </w:rPr>
              <w:fldChar w:fldCharType="separate"/>
            </w:r>
            <w:r w:rsidR="00204208">
              <w:rPr>
                <w:noProof/>
                <w:webHidden/>
              </w:rPr>
              <w:t>11</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53" w:history="1">
            <w:r w:rsidRPr="00C47472">
              <w:rPr>
                <w:rStyle w:val="Hyperlink"/>
                <w:rFonts w:cstheme="minorHAnsi"/>
                <w:noProof/>
              </w:rPr>
              <w:t>3.3.2.3. Power Distribution</w:t>
            </w:r>
            <w:r>
              <w:rPr>
                <w:noProof/>
                <w:webHidden/>
              </w:rPr>
              <w:tab/>
            </w:r>
            <w:r>
              <w:rPr>
                <w:noProof/>
                <w:webHidden/>
              </w:rPr>
              <w:fldChar w:fldCharType="begin"/>
            </w:r>
            <w:r>
              <w:rPr>
                <w:noProof/>
                <w:webHidden/>
              </w:rPr>
              <w:instrText xml:space="preserve"> PAGEREF _Toc531076153 \h </w:instrText>
            </w:r>
            <w:r>
              <w:rPr>
                <w:noProof/>
                <w:webHidden/>
              </w:rPr>
            </w:r>
            <w:r>
              <w:rPr>
                <w:noProof/>
                <w:webHidden/>
              </w:rPr>
              <w:fldChar w:fldCharType="separate"/>
            </w:r>
            <w:r w:rsidR="00204208">
              <w:rPr>
                <w:noProof/>
                <w:webHidden/>
              </w:rPr>
              <w:t>11</w:t>
            </w:r>
            <w:r>
              <w:rPr>
                <w:noProof/>
                <w:webHidden/>
              </w:rPr>
              <w:fldChar w:fldCharType="end"/>
            </w:r>
          </w:hyperlink>
        </w:p>
        <w:p w:rsidR="00967F36" w:rsidRDefault="00967F36" w:rsidP="00967F36">
          <w:pPr>
            <w:pStyle w:val="TOC3"/>
            <w:tabs>
              <w:tab w:val="right" w:leader="dot" w:pos="9350"/>
            </w:tabs>
            <w:spacing w:after="0"/>
            <w:rPr>
              <w:rFonts w:eastAsiaTheme="minorEastAsia"/>
              <w:noProof/>
            </w:rPr>
          </w:pPr>
          <w:hyperlink w:anchor="_Toc531076154" w:history="1">
            <w:r w:rsidRPr="00C47472">
              <w:rPr>
                <w:rStyle w:val="Hyperlink"/>
                <w:rFonts w:cstheme="minorHAnsi"/>
                <w:noProof/>
              </w:rPr>
              <w:t>3.3.3. Software</w:t>
            </w:r>
            <w:r>
              <w:rPr>
                <w:noProof/>
                <w:webHidden/>
              </w:rPr>
              <w:tab/>
            </w:r>
            <w:r>
              <w:rPr>
                <w:noProof/>
                <w:webHidden/>
              </w:rPr>
              <w:fldChar w:fldCharType="begin"/>
            </w:r>
            <w:r>
              <w:rPr>
                <w:noProof/>
                <w:webHidden/>
              </w:rPr>
              <w:instrText xml:space="preserve"> PAGEREF _Toc531076154 \h </w:instrText>
            </w:r>
            <w:r>
              <w:rPr>
                <w:noProof/>
                <w:webHidden/>
              </w:rPr>
            </w:r>
            <w:r>
              <w:rPr>
                <w:noProof/>
                <w:webHidden/>
              </w:rPr>
              <w:fldChar w:fldCharType="separate"/>
            </w:r>
            <w:r w:rsidR="00204208">
              <w:rPr>
                <w:noProof/>
                <w:webHidden/>
              </w:rPr>
              <w:t>12</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55" w:history="1">
            <w:r w:rsidRPr="00C47472">
              <w:rPr>
                <w:rStyle w:val="Hyperlink"/>
                <w:rFonts w:cstheme="minorHAnsi"/>
                <w:noProof/>
              </w:rPr>
              <w:t>3.3.3.1. Control System Architecture</w:t>
            </w:r>
            <w:r>
              <w:rPr>
                <w:noProof/>
                <w:webHidden/>
              </w:rPr>
              <w:tab/>
            </w:r>
            <w:r>
              <w:rPr>
                <w:noProof/>
                <w:webHidden/>
              </w:rPr>
              <w:fldChar w:fldCharType="begin"/>
            </w:r>
            <w:r>
              <w:rPr>
                <w:noProof/>
                <w:webHidden/>
              </w:rPr>
              <w:instrText xml:space="preserve"> PAGEREF _Toc531076155 \h </w:instrText>
            </w:r>
            <w:r>
              <w:rPr>
                <w:noProof/>
                <w:webHidden/>
              </w:rPr>
            </w:r>
            <w:r>
              <w:rPr>
                <w:noProof/>
                <w:webHidden/>
              </w:rPr>
              <w:fldChar w:fldCharType="separate"/>
            </w:r>
            <w:r w:rsidR="00204208">
              <w:rPr>
                <w:noProof/>
                <w:webHidden/>
              </w:rPr>
              <w:t>12</w:t>
            </w:r>
            <w:r>
              <w:rPr>
                <w:noProof/>
                <w:webHidden/>
              </w:rPr>
              <w:fldChar w:fldCharType="end"/>
            </w:r>
          </w:hyperlink>
        </w:p>
        <w:p w:rsidR="00967F36" w:rsidRDefault="00967F36" w:rsidP="00967F36">
          <w:pPr>
            <w:pStyle w:val="TOC4"/>
            <w:tabs>
              <w:tab w:val="right" w:leader="dot" w:pos="9350"/>
            </w:tabs>
            <w:spacing w:after="0"/>
            <w:rPr>
              <w:rFonts w:eastAsiaTheme="minorEastAsia"/>
              <w:noProof/>
            </w:rPr>
          </w:pPr>
          <w:hyperlink w:anchor="_Toc531076156" w:history="1">
            <w:r w:rsidRPr="00C47472">
              <w:rPr>
                <w:rStyle w:val="Hyperlink"/>
                <w:rFonts w:cstheme="minorHAnsi"/>
                <w:noProof/>
              </w:rPr>
              <w:t>3.3.3.2. Obstacle Avoidance</w:t>
            </w:r>
            <w:r>
              <w:rPr>
                <w:noProof/>
                <w:webHidden/>
              </w:rPr>
              <w:tab/>
            </w:r>
            <w:r>
              <w:rPr>
                <w:noProof/>
                <w:webHidden/>
              </w:rPr>
              <w:fldChar w:fldCharType="begin"/>
            </w:r>
            <w:r>
              <w:rPr>
                <w:noProof/>
                <w:webHidden/>
              </w:rPr>
              <w:instrText xml:space="preserve"> PAGEREF _Toc531076156 \h </w:instrText>
            </w:r>
            <w:r>
              <w:rPr>
                <w:noProof/>
                <w:webHidden/>
              </w:rPr>
            </w:r>
            <w:r>
              <w:rPr>
                <w:noProof/>
                <w:webHidden/>
              </w:rPr>
              <w:fldChar w:fldCharType="separate"/>
            </w:r>
            <w:r w:rsidR="00204208">
              <w:rPr>
                <w:noProof/>
                <w:webHidden/>
              </w:rPr>
              <w:t>13</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57" w:history="1">
            <w:r w:rsidRPr="00C47472">
              <w:rPr>
                <w:rStyle w:val="Hyperlink"/>
                <w:rFonts w:cstheme="minorHAnsi"/>
                <w:noProof/>
              </w:rPr>
              <w:t>4. CONCLUSIONS</w:t>
            </w:r>
            <w:r>
              <w:rPr>
                <w:noProof/>
                <w:webHidden/>
              </w:rPr>
              <w:tab/>
            </w:r>
            <w:r>
              <w:rPr>
                <w:noProof/>
                <w:webHidden/>
              </w:rPr>
              <w:fldChar w:fldCharType="begin"/>
            </w:r>
            <w:r>
              <w:rPr>
                <w:noProof/>
                <w:webHidden/>
              </w:rPr>
              <w:instrText xml:space="preserve"> PAGEREF _Toc531076157 \h </w:instrText>
            </w:r>
            <w:r>
              <w:rPr>
                <w:noProof/>
                <w:webHidden/>
              </w:rPr>
            </w:r>
            <w:r>
              <w:rPr>
                <w:noProof/>
                <w:webHidden/>
              </w:rPr>
              <w:fldChar w:fldCharType="separate"/>
            </w:r>
            <w:r w:rsidR="00204208">
              <w:rPr>
                <w:noProof/>
                <w:webHidden/>
              </w:rPr>
              <w:t>14</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58" w:history="1">
            <w:r w:rsidRPr="00C47472">
              <w:rPr>
                <w:rStyle w:val="Hyperlink"/>
                <w:noProof/>
              </w:rPr>
              <w:t>4.1. Bill of Materials</w:t>
            </w:r>
            <w:r>
              <w:rPr>
                <w:noProof/>
                <w:webHidden/>
              </w:rPr>
              <w:tab/>
            </w:r>
            <w:r>
              <w:rPr>
                <w:noProof/>
                <w:webHidden/>
              </w:rPr>
              <w:fldChar w:fldCharType="begin"/>
            </w:r>
            <w:r>
              <w:rPr>
                <w:noProof/>
                <w:webHidden/>
              </w:rPr>
              <w:instrText xml:space="preserve"> PAGEREF _Toc531076158 \h </w:instrText>
            </w:r>
            <w:r>
              <w:rPr>
                <w:noProof/>
                <w:webHidden/>
              </w:rPr>
            </w:r>
            <w:r>
              <w:rPr>
                <w:noProof/>
                <w:webHidden/>
              </w:rPr>
              <w:fldChar w:fldCharType="separate"/>
            </w:r>
            <w:r w:rsidR="00204208">
              <w:rPr>
                <w:noProof/>
                <w:webHidden/>
              </w:rPr>
              <w:t>14</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59" w:history="1">
            <w:r w:rsidRPr="00C47472">
              <w:rPr>
                <w:rStyle w:val="Hyperlink"/>
                <w:noProof/>
              </w:rPr>
              <w:t>4.2. Performance Evaluation</w:t>
            </w:r>
            <w:r>
              <w:rPr>
                <w:noProof/>
                <w:webHidden/>
              </w:rPr>
              <w:tab/>
            </w:r>
            <w:r>
              <w:rPr>
                <w:noProof/>
                <w:webHidden/>
              </w:rPr>
              <w:fldChar w:fldCharType="begin"/>
            </w:r>
            <w:r>
              <w:rPr>
                <w:noProof/>
                <w:webHidden/>
              </w:rPr>
              <w:instrText xml:space="preserve"> PAGEREF _Toc531076159 \h </w:instrText>
            </w:r>
            <w:r>
              <w:rPr>
                <w:noProof/>
                <w:webHidden/>
              </w:rPr>
            </w:r>
            <w:r>
              <w:rPr>
                <w:noProof/>
                <w:webHidden/>
              </w:rPr>
              <w:fldChar w:fldCharType="separate"/>
            </w:r>
            <w:r w:rsidR="00204208">
              <w:rPr>
                <w:noProof/>
                <w:webHidden/>
              </w:rPr>
              <w:t>14</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60" w:history="1">
            <w:r w:rsidRPr="00C47472">
              <w:rPr>
                <w:rStyle w:val="Hyperlink"/>
                <w:noProof/>
              </w:rPr>
              <w:t>4.3. Future Work</w:t>
            </w:r>
            <w:r>
              <w:rPr>
                <w:noProof/>
                <w:webHidden/>
              </w:rPr>
              <w:tab/>
            </w:r>
            <w:r>
              <w:rPr>
                <w:noProof/>
                <w:webHidden/>
              </w:rPr>
              <w:fldChar w:fldCharType="begin"/>
            </w:r>
            <w:r>
              <w:rPr>
                <w:noProof/>
                <w:webHidden/>
              </w:rPr>
              <w:instrText xml:space="preserve"> PAGEREF _Toc531076160 \h </w:instrText>
            </w:r>
            <w:r>
              <w:rPr>
                <w:noProof/>
                <w:webHidden/>
              </w:rPr>
            </w:r>
            <w:r>
              <w:rPr>
                <w:noProof/>
                <w:webHidden/>
              </w:rPr>
              <w:fldChar w:fldCharType="separate"/>
            </w:r>
            <w:r w:rsidR="00204208">
              <w:rPr>
                <w:noProof/>
                <w:webHidden/>
              </w:rPr>
              <w:t>15</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61" w:history="1">
            <w:r w:rsidRPr="00C47472">
              <w:rPr>
                <w:rStyle w:val="Hyperlink"/>
                <w:rFonts w:cstheme="minorHAnsi"/>
                <w:noProof/>
              </w:rPr>
              <w:t>Works Cited</w:t>
            </w:r>
            <w:r>
              <w:rPr>
                <w:noProof/>
                <w:webHidden/>
              </w:rPr>
              <w:tab/>
            </w:r>
            <w:r>
              <w:rPr>
                <w:noProof/>
                <w:webHidden/>
              </w:rPr>
              <w:fldChar w:fldCharType="begin"/>
            </w:r>
            <w:r>
              <w:rPr>
                <w:noProof/>
                <w:webHidden/>
              </w:rPr>
              <w:instrText xml:space="preserve"> PAGEREF _Toc531076161 \h </w:instrText>
            </w:r>
            <w:r>
              <w:rPr>
                <w:noProof/>
                <w:webHidden/>
              </w:rPr>
            </w:r>
            <w:r>
              <w:rPr>
                <w:noProof/>
                <w:webHidden/>
              </w:rPr>
              <w:fldChar w:fldCharType="separate"/>
            </w:r>
            <w:r w:rsidR="00204208">
              <w:rPr>
                <w:noProof/>
                <w:webHidden/>
              </w:rPr>
              <w:t>16</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62" w:history="1">
            <w:r w:rsidRPr="00C47472">
              <w:rPr>
                <w:rStyle w:val="Hyperlink"/>
                <w:rFonts w:cstheme="minorHAnsi"/>
                <w:noProof/>
              </w:rPr>
              <w:t>APPENDIX A: WHEEL BASE CONCEPT SKETCHES</w:t>
            </w:r>
            <w:r>
              <w:rPr>
                <w:noProof/>
                <w:webHidden/>
              </w:rPr>
              <w:tab/>
            </w:r>
            <w:r>
              <w:rPr>
                <w:noProof/>
                <w:webHidden/>
              </w:rPr>
              <w:fldChar w:fldCharType="begin"/>
            </w:r>
            <w:r>
              <w:rPr>
                <w:noProof/>
                <w:webHidden/>
              </w:rPr>
              <w:instrText xml:space="preserve"> PAGEREF _Toc531076162 \h </w:instrText>
            </w:r>
            <w:r>
              <w:rPr>
                <w:noProof/>
                <w:webHidden/>
              </w:rPr>
            </w:r>
            <w:r>
              <w:rPr>
                <w:noProof/>
                <w:webHidden/>
              </w:rPr>
              <w:fldChar w:fldCharType="separate"/>
            </w:r>
            <w:r w:rsidR="00204208">
              <w:rPr>
                <w:noProof/>
                <w:webHidden/>
              </w:rPr>
              <w:t>17</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63" w:history="1">
            <w:r w:rsidRPr="00C47472">
              <w:rPr>
                <w:rStyle w:val="Hyperlink"/>
                <w:rFonts w:cstheme="minorHAnsi"/>
                <w:noProof/>
              </w:rPr>
              <w:t>A.1. Concept 1 - Traditional Cart</w:t>
            </w:r>
            <w:r>
              <w:rPr>
                <w:noProof/>
                <w:webHidden/>
              </w:rPr>
              <w:tab/>
            </w:r>
            <w:r>
              <w:rPr>
                <w:noProof/>
                <w:webHidden/>
              </w:rPr>
              <w:fldChar w:fldCharType="begin"/>
            </w:r>
            <w:r>
              <w:rPr>
                <w:noProof/>
                <w:webHidden/>
              </w:rPr>
              <w:instrText xml:space="preserve"> PAGEREF _Toc531076163 \h </w:instrText>
            </w:r>
            <w:r>
              <w:rPr>
                <w:noProof/>
                <w:webHidden/>
              </w:rPr>
            </w:r>
            <w:r>
              <w:rPr>
                <w:noProof/>
                <w:webHidden/>
              </w:rPr>
              <w:fldChar w:fldCharType="separate"/>
            </w:r>
            <w:r w:rsidR="00204208">
              <w:rPr>
                <w:noProof/>
                <w:webHidden/>
              </w:rPr>
              <w:t>17</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64" w:history="1">
            <w:r w:rsidRPr="00C47472">
              <w:rPr>
                <w:rStyle w:val="Hyperlink"/>
                <w:rFonts w:cstheme="minorHAnsi"/>
                <w:noProof/>
              </w:rPr>
              <w:t>A.2. Concept 2 - Roomba</w:t>
            </w:r>
            <w:r>
              <w:rPr>
                <w:noProof/>
                <w:webHidden/>
              </w:rPr>
              <w:tab/>
            </w:r>
            <w:r>
              <w:rPr>
                <w:noProof/>
                <w:webHidden/>
              </w:rPr>
              <w:fldChar w:fldCharType="begin"/>
            </w:r>
            <w:r>
              <w:rPr>
                <w:noProof/>
                <w:webHidden/>
              </w:rPr>
              <w:instrText xml:space="preserve"> PAGEREF _Toc531076164 \h </w:instrText>
            </w:r>
            <w:r>
              <w:rPr>
                <w:noProof/>
                <w:webHidden/>
              </w:rPr>
            </w:r>
            <w:r>
              <w:rPr>
                <w:noProof/>
                <w:webHidden/>
              </w:rPr>
              <w:fldChar w:fldCharType="separate"/>
            </w:r>
            <w:r w:rsidR="00204208">
              <w:rPr>
                <w:noProof/>
                <w:webHidden/>
              </w:rPr>
              <w:t>17</w:t>
            </w:r>
            <w:r>
              <w:rPr>
                <w:noProof/>
                <w:webHidden/>
              </w:rPr>
              <w:fldChar w:fldCharType="end"/>
            </w:r>
          </w:hyperlink>
        </w:p>
        <w:p w:rsidR="00967F36" w:rsidRDefault="00967F36" w:rsidP="00967F36">
          <w:pPr>
            <w:pStyle w:val="TOC2"/>
            <w:tabs>
              <w:tab w:val="right" w:leader="dot" w:pos="9350"/>
            </w:tabs>
            <w:spacing w:after="0"/>
            <w:rPr>
              <w:rFonts w:eastAsiaTheme="minorEastAsia"/>
              <w:noProof/>
            </w:rPr>
          </w:pPr>
          <w:hyperlink w:anchor="_Toc531076165" w:history="1">
            <w:r w:rsidRPr="00C47472">
              <w:rPr>
                <w:rStyle w:val="Hyperlink"/>
                <w:rFonts w:cstheme="minorHAnsi"/>
                <w:noProof/>
              </w:rPr>
              <w:t>A.3. Concept 3 - Differential Drive</w:t>
            </w:r>
            <w:r>
              <w:rPr>
                <w:noProof/>
                <w:webHidden/>
              </w:rPr>
              <w:tab/>
            </w:r>
            <w:r>
              <w:rPr>
                <w:noProof/>
                <w:webHidden/>
              </w:rPr>
              <w:fldChar w:fldCharType="begin"/>
            </w:r>
            <w:r>
              <w:rPr>
                <w:noProof/>
                <w:webHidden/>
              </w:rPr>
              <w:instrText xml:space="preserve"> PAGEREF _Toc531076165 \h </w:instrText>
            </w:r>
            <w:r>
              <w:rPr>
                <w:noProof/>
                <w:webHidden/>
              </w:rPr>
            </w:r>
            <w:r>
              <w:rPr>
                <w:noProof/>
                <w:webHidden/>
              </w:rPr>
              <w:fldChar w:fldCharType="separate"/>
            </w:r>
            <w:r w:rsidR="00204208">
              <w:rPr>
                <w:noProof/>
                <w:webHidden/>
              </w:rPr>
              <w:t>18</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66" w:history="1">
            <w:r w:rsidRPr="00C47472">
              <w:rPr>
                <w:rStyle w:val="Hyperlink"/>
                <w:noProof/>
              </w:rPr>
              <w:t>APPENDIX B: WHEEL DRIVE ASSEMBLY</w:t>
            </w:r>
            <w:r>
              <w:rPr>
                <w:noProof/>
                <w:webHidden/>
              </w:rPr>
              <w:tab/>
            </w:r>
            <w:r>
              <w:rPr>
                <w:noProof/>
                <w:webHidden/>
              </w:rPr>
              <w:fldChar w:fldCharType="begin"/>
            </w:r>
            <w:r>
              <w:rPr>
                <w:noProof/>
                <w:webHidden/>
              </w:rPr>
              <w:instrText xml:space="preserve"> PAGEREF _Toc531076166 \h </w:instrText>
            </w:r>
            <w:r>
              <w:rPr>
                <w:noProof/>
                <w:webHidden/>
              </w:rPr>
            </w:r>
            <w:r>
              <w:rPr>
                <w:noProof/>
                <w:webHidden/>
              </w:rPr>
              <w:fldChar w:fldCharType="separate"/>
            </w:r>
            <w:r w:rsidR="00204208">
              <w:rPr>
                <w:noProof/>
                <w:webHidden/>
              </w:rPr>
              <w:t>19</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67" w:history="1">
            <w:r w:rsidRPr="00C47472">
              <w:rPr>
                <w:rStyle w:val="Hyperlink"/>
                <w:noProof/>
              </w:rPr>
              <w:t>APPENDIX C: TWISTED PAIR CABLING</w:t>
            </w:r>
            <w:r>
              <w:rPr>
                <w:noProof/>
                <w:webHidden/>
              </w:rPr>
              <w:tab/>
            </w:r>
            <w:r>
              <w:rPr>
                <w:noProof/>
                <w:webHidden/>
              </w:rPr>
              <w:fldChar w:fldCharType="begin"/>
            </w:r>
            <w:r>
              <w:rPr>
                <w:noProof/>
                <w:webHidden/>
              </w:rPr>
              <w:instrText xml:space="preserve"> PAGEREF _Toc531076167 \h </w:instrText>
            </w:r>
            <w:r>
              <w:rPr>
                <w:noProof/>
                <w:webHidden/>
              </w:rPr>
            </w:r>
            <w:r>
              <w:rPr>
                <w:noProof/>
                <w:webHidden/>
              </w:rPr>
              <w:fldChar w:fldCharType="separate"/>
            </w:r>
            <w:r w:rsidR="00204208">
              <w:rPr>
                <w:noProof/>
                <w:webHidden/>
              </w:rPr>
              <w:t>20</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68" w:history="1">
            <w:r w:rsidRPr="00C47472">
              <w:rPr>
                <w:rStyle w:val="Hyperlink"/>
                <w:noProof/>
              </w:rPr>
              <w:t>APPENDIX D: ZIEGLER-NICHOLS TUNING RESULTS</w:t>
            </w:r>
            <w:r>
              <w:rPr>
                <w:noProof/>
                <w:webHidden/>
              </w:rPr>
              <w:tab/>
            </w:r>
            <w:r>
              <w:rPr>
                <w:noProof/>
                <w:webHidden/>
              </w:rPr>
              <w:fldChar w:fldCharType="begin"/>
            </w:r>
            <w:r>
              <w:rPr>
                <w:noProof/>
                <w:webHidden/>
              </w:rPr>
              <w:instrText xml:space="preserve"> PAGEREF _Toc531076168 \h </w:instrText>
            </w:r>
            <w:r>
              <w:rPr>
                <w:noProof/>
                <w:webHidden/>
              </w:rPr>
            </w:r>
            <w:r>
              <w:rPr>
                <w:noProof/>
                <w:webHidden/>
              </w:rPr>
              <w:fldChar w:fldCharType="separate"/>
            </w:r>
            <w:r w:rsidR="00204208">
              <w:rPr>
                <w:noProof/>
                <w:webHidden/>
              </w:rPr>
              <w:t>21</w:t>
            </w:r>
            <w:r>
              <w:rPr>
                <w:noProof/>
                <w:webHidden/>
              </w:rPr>
              <w:fldChar w:fldCharType="end"/>
            </w:r>
          </w:hyperlink>
        </w:p>
        <w:p w:rsidR="00967F36" w:rsidRDefault="00967F36" w:rsidP="00967F36">
          <w:pPr>
            <w:pStyle w:val="TOC1"/>
            <w:tabs>
              <w:tab w:val="right" w:leader="dot" w:pos="9350"/>
            </w:tabs>
            <w:spacing w:after="0"/>
            <w:rPr>
              <w:rFonts w:eastAsiaTheme="minorEastAsia"/>
              <w:noProof/>
            </w:rPr>
          </w:pPr>
          <w:hyperlink w:anchor="_Toc531076169" w:history="1">
            <w:r w:rsidRPr="00C47472">
              <w:rPr>
                <w:rStyle w:val="Hyperlink"/>
                <w:noProof/>
              </w:rPr>
              <w:t>APPENDIX E: BILL OF MATERIALS</w:t>
            </w:r>
            <w:r>
              <w:rPr>
                <w:noProof/>
                <w:webHidden/>
              </w:rPr>
              <w:tab/>
            </w:r>
            <w:r>
              <w:rPr>
                <w:noProof/>
                <w:webHidden/>
              </w:rPr>
              <w:fldChar w:fldCharType="begin"/>
            </w:r>
            <w:r>
              <w:rPr>
                <w:noProof/>
                <w:webHidden/>
              </w:rPr>
              <w:instrText xml:space="preserve"> PAGEREF _Toc531076169 \h </w:instrText>
            </w:r>
            <w:r>
              <w:rPr>
                <w:noProof/>
                <w:webHidden/>
              </w:rPr>
            </w:r>
            <w:r>
              <w:rPr>
                <w:noProof/>
                <w:webHidden/>
              </w:rPr>
              <w:fldChar w:fldCharType="separate"/>
            </w:r>
            <w:r w:rsidR="00204208">
              <w:rPr>
                <w:noProof/>
                <w:webHidden/>
              </w:rPr>
              <w:t>22</w:t>
            </w:r>
            <w:r>
              <w:rPr>
                <w:noProof/>
                <w:webHidden/>
              </w:rPr>
              <w:fldChar w:fldCharType="end"/>
            </w:r>
          </w:hyperlink>
        </w:p>
        <w:p w:rsidR="00776BB0" w:rsidRDefault="00776BB0" w:rsidP="00967F36">
          <w:pPr>
            <w:pStyle w:val="TOC1"/>
            <w:tabs>
              <w:tab w:val="right" w:leader="dot" w:pos="9350"/>
            </w:tabs>
            <w:spacing w:after="0"/>
            <w:rPr>
              <w:rFonts w:cstheme="minorHAnsi"/>
              <w:bCs/>
              <w:noProof/>
            </w:rPr>
          </w:pPr>
          <w:r>
            <w:rPr>
              <w:rFonts w:cstheme="minorHAnsi"/>
            </w:rPr>
            <w:fldChar w:fldCharType="end"/>
          </w:r>
        </w:p>
      </w:sdtContent>
    </w:sdt>
    <w:p w:rsidR="00F330BD" w:rsidRPr="00935B21" w:rsidRDefault="00F330BD" w:rsidP="00967F36">
      <w:pPr>
        <w:spacing w:after="0" w:line="240" w:lineRule="auto"/>
        <w:rPr>
          <w:rFonts w:cstheme="minorHAnsi"/>
          <w:b/>
          <w:sz w:val="28"/>
          <w:szCs w:val="28"/>
        </w:rPr>
      </w:pPr>
      <w:r w:rsidRPr="00935B21">
        <w:rPr>
          <w:rFonts w:cstheme="minorHAnsi"/>
          <w:b/>
          <w:sz w:val="28"/>
          <w:szCs w:val="28"/>
        </w:rPr>
        <w:br w:type="page"/>
      </w:r>
    </w:p>
    <w:p w:rsidR="00284379" w:rsidRPr="00935B21" w:rsidRDefault="00284379" w:rsidP="00967F36">
      <w:pPr>
        <w:pStyle w:val="Heading1"/>
        <w:spacing w:line="240" w:lineRule="auto"/>
        <w:rPr>
          <w:rFonts w:cstheme="minorHAnsi"/>
        </w:rPr>
      </w:pPr>
      <w:bookmarkStart w:id="1" w:name="_Toc531076137"/>
      <w:r w:rsidRPr="00935B21">
        <w:rPr>
          <w:rFonts w:cstheme="minorHAnsi"/>
        </w:rPr>
        <w:lastRenderedPageBreak/>
        <w:t xml:space="preserve">1. </w:t>
      </w:r>
      <w:r w:rsidR="00C36F13" w:rsidRPr="00935B21">
        <w:rPr>
          <w:rFonts w:cstheme="minorHAnsi"/>
        </w:rPr>
        <w:t>BACKGROUND</w:t>
      </w:r>
      <w:bookmarkEnd w:id="1"/>
    </w:p>
    <w:p w:rsidR="00BD7D3A" w:rsidRPr="00935B21" w:rsidRDefault="00BD7D3A" w:rsidP="00967F36">
      <w:pPr>
        <w:spacing w:after="0" w:line="240" w:lineRule="auto"/>
        <w:rPr>
          <w:rFonts w:cstheme="minorHAnsi"/>
        </w:rPr>
      </w:pPr>
    </w:p>
    <w:p w:rsidR="00284379" w:rsidRPr="00935B21" w:rsidRDefault="00284379" w:rsidP="00967F36">
      <w:pPr>
        <w:spacing w:after="0" w:line="240" w:lineRule="auto"/>
        <w:ind w:firstLine="360"/>
        <w:rPr>
          <w:rFonts w:cstheme="minorHAnsi"/>
        </w:rPr>
      </w:pPr>
      <w:r w:rsidRPr="00935B21">
        <w:rPr>
          <w:rFonts w:cstheme="minorHAnsi"/>
        </w:rPr>
        <w:t xml:space="preserve">In the 1930s, a supermarket owner named Sylvan Goldman recognized a critical problem to his business: shoppers only purchased as much as they could carry. To overcome this, Goldman designed and implemented a cart to enable people to carry more products through his stores. While consumers were initially reluctant to use the cart in Goldman’s Humpty Dumpty supermarket chain, the shopping cart now pervades across most stores and is intrinsically tied to our modern shopping experience (Dunne, 2014). </w:t>
      </w:r>
    </w:p>
    <w:p w:rsidR="00284379" w:rsidRPr="00935B21" w:rsidRDefault="00284379" w:rsidP="00967F36">
      <w:pPr>
        <w:spacing w:after="0" w:line="240" w:lineRule="auto"/>
        <w:ind w:firstLine="360"/>
        <w:rPr>
          <w:rFonts w:cstheme="minorHAnsi"/>
        </w:rPr>
      </w:pPr>
      <w:r w:rsidRPr="00935B21">
        <w:rPr>
          <w:rFonts w:cstheme="minorHAnsi"/>
        </w:rPr>
        <w:t>Between 1937 and today, there have been modest updates to the shopping cart to optimize the design and reflect improvements in materials and manufacturing techniques. For example, modern cart cages are largely made of plastic rather than the spot-welded steel, rear walls are hinged to enable efficient stacking and storage, and product storage capacity has increased to 15,000 cubic inches to ensure that volume availability does not limit quantity of purchases (Crockett, 2016). To date, these improvements have been largely focused on mechanical design modifications, unreflective of current technology trends.</w:t>
      </w:r>
    </w:p>
    <w:p w:rsidR="00284379" w:rsidRPr="00935B21" w:rsidRDefault="00284379" w:rsidP="00967F36">
      <w:pPr>
        <w:spacing w:after="0" w:line="240" w:lineRule="auto"/>
        <w:ind w:firstLine="360"/>
        <w:rPr>
          <w:rFonts w:cstheme="minorHAnsi"/>
        </w:rPr>
      </w:pPr>
      <w:r w:rsidRPr="00935B21">
        <w:rPr>
          <w:rFonts w:cstheme="minorHAnsi"/>
        </w:rPr>
        <w:t xml:space="preserve">Today’s growing sensor solutions, rising </w:t>
      </w:r>
      <w:r w:rsidR="00BD7D3A" w:rsidRPr="00935B21">
        <w:rPr>
          <w:rFonts w:cstheme="minorHAnsi"/>
        </w:rPr>
        <w:t>data storage and processing</w:t>
      </w:r>
      <w:r w:rsidRPr="00935B21">
        <w:rPr>
          <w:rFonts w:cstheme="minorHAnsi"/>
        </w:rPr>
        <w:t xml:space="preserve"> capacities, and increased accessibility of powerful controllers have propelled growth in “intelligent” and connected devices like smart home systems, autonomous vehicles, and health-monitoring wearables (Ahmed, n.d.). These technologies can be applied to the shopping cart to </w:t>
      </w:r>
      <w:r w:rsidR="00BD7D3A" w:rsidRPr="00935B21">
        <w:rPr>
          <w:rFonts w:cstheme="minorHAnsi"/>
        </w:rPr>
        <w:t>improve</w:t>
      </w:r>
      <w:r w:rsidRPr="00935B21">
        <w:rPr>
          <w:rFonts w:cstheme="minorHAnsi"/>
        </w:rPr>
        <w:t xml:space="preserve"> the in-store </w:t>
      </w:r>
      <w:r w:rsidR="00BD7D3A" w:rsidRPr="00935B21">
        <w:rPr>
          <w:rFonts w:cstheme="minorHAnsi"/>
        </w:rPr>
        <w:t>shopper</w:t>
      </w:r>
      <w:r w:rsidRPr="00935B21">
        <w:rPr>
          <w:rFonts w:cstheme="minorHAnsi"/>
        </w:rPr>
        <w:t xml:space="preserve"> journey.</w:t>
      </w:r>
    </w:p>
    <w:p w:rsidR="00284379" w:rsidRPr="00935B21" w:rsidRDefault="00BD7D3A" w:rsidP="00967F36">
      <w:pPr>
        <w:spacing w:after="0" w:line="240" w:lineRule="auto"/>
        <w:ind w:firstLine="360"/>
        <w:rPr>
          <w:rFonts w:cstheme="minorHAnsi"/>
        </w:rPr>
      </w:pPr>
      <w:r w:rsidRPr="00935B21">
        <w:rPr>
          <w:rFonts w:cstheme="minorHAnsi"/>
        </w:rPr>
        <w:t>Retailers</w:t>
      </w:r>
      <w:r w:rsidR="00284379" w:rsidRPr="00935B21">
        <w:rPr>
          <w:rFonts w:cstheme="minorHAnsi"/>
        </w:rPr>
        <w:t xml:space="preserve"> are actively working on deploying these technologies to drive consumer retention and growth. For instance, FiveElements Robotics developed a robotic shopping cart called Dash in 2016 to follow users around a store, carry products, and handle the payment process. However, after partnering with Walmart and scheduling production for early 2017, the product has not yet demonstrated the reliability to justify implementation at scale (Ackerman, 2016). Part of the reason is that there are still open areas of research like indoor localization that need refinement before commercialization (Zafari et. al., 2018). </w:t>
      </w:r>
    </w:p>
    <w:p w:rsidR="00284379" w:rsidRPr="00935B21" w:rsidRDefault="00284379" w:rsidP="00967F36">
      <w:pPr>
        <w:spacing w:after="0" w:line="240" w:lineRule="auto"/>
        <w:ind w:firstLine="360"/>
        <w:rPr>
          <w:rFonts w:cstheme="minorHAnsi"/>
        </w:rPr>
      </w:pPr>
      <w:r w:rsidRPr="00935B21">
        <w:rPr>
          <w:rFonts w:cstheme="minorHAnsi"/>
        </w:rPr>
        <w:t xml:space="preserve">That said, there is tremendous opportunity in working on this technology. The smart cart is a progression of the shopping cart to further address </w:t>
      </w:r>
      <w:r w:rsidR="00BD7D3A" w:rsidRPr="00935B21">
        <w:rPr>
          <w:rFonts w:cstheme="minorHAnsi"/>
        </w:rPr>
        <w:t>consumer</w:t>
      </w:r>
      <w:r w:rsidRPr="00935B21">
        <w:rPr>
          <w:rFonts w:cstheme="minorHAnsi"/>
        </w:rPr>
        <w:t xml:space="preserve"> needs</w:t>
      </w:r>
      <w:r w:rsidR="00BD7D3A" w:rsidRPr="00935B21">
        <w:rPr>
          <w:rFonts w:cstheme="minorHAnsi"/>
        </w:rPr>
        <w:t xml:space="preserve"> by streamlining the shopping workflow.</w:t>
      </w:r>
      <w:r w:rsidRPr="00935B21">
        <w:rPr>
          <w:rFonts w:cstheme="minorHAnsi"/>
        </w:rPr>
        <w:t xml:space="preserve"> Beyond the grocery store, the smart cart’s underlying technologies have the potential to affect human-robot interactions in several other environments including warehouses, homes, and hotels.  </w:t>
      </w:r>
    </w:p>
    <w:p w:rsidR="00284379" w:rsidRPr="00935B21" w:rsidRDefault="00284379" w:rsidP="00967F36">
      <w:pPr>
        <w:spacing w:after="0" w:line="240" w:lineRule="auto"/>
        <w:rPr>
          <w:rFonts w:cstheme="minorHAnsi"/>
        </w:rPr>
      </w:pPr>
    </w:p>
    <w:p w:rsidR="00BD7D3A" w:rsidRDefault="00284379" w:rsidP="00967F36">
      <w:pPr>
        <w:pStyle w:val="Heading1"/>
        <w:spacing w:line="240" w:lineRule="auto"/>
        <w:rPr>
          <w:rFonts w:cstheme="minorHAnsi"/>
        </w:rPr>
      </w:pPr>
      <w:bookmarkStart w:id="2" w:name="_Toc531076138"/>
      <w:r w:rsidRPr="00935B21">
        <w:rPr>
          <w:rFonts w:cstheme="minorHAnsi"/>
        </w:rPr>
        <w:t xml:space="preserve">2. </w:t>
      </w:r>
      <w:r w:rsidR="00BD7D3A" w:rsidRPr="00935B21">
        <w:rPr>
          <w:rFonts w:cstheme="minorHAnsi"/>
        </w:rPr>
        <w:t>PROBLEM CONTEXT</w:t>
      </w:r>
      <w:bookmarkEnd w:id="2"/>
    </w:p>
    <w:p w:rsidR="00E137B9" w:rsidRPr="00E137B9" w:rsidRDefault="00E137B9" w:rsidP="00967F36">
      <w:pPr>
        <w:spacing w:after="0"/>
      </w:pPr>
    </w:p>
    <w:p w:rsidR="00BD7D3A" w:rsidRPr="00935B21" w:rsidRDefault="00BD7D3A" w:rsidP="00967F36">
      <w:pPr>
        <w:pStyle w:val="Heading2"/>
        <w:spacing w:line="240" w:lineRule="auto"/>
        <w:rPr>
          <w:rFonts w:cstheme="minorHAnsi"/>
        </w:rPr>
      </w:pPr>
      <w:bookmarkStart w:id="3" w:name="_Toc531076139"/>
      <w:r w:rsidRPr="00935B21">
        <w:rPr>
          <w:rFonts w:cstheme="minorHAnsi"/>
        </w:rPr>
        <w:t>2.1</w:t>
      </w:r>
      <w:r w:rsidR="006954B3">
        <w:rPr>
          <w:rFonts w:cstheme="minorHAnsi"/>
        </w:rPr>
        <w:t>.</w:t>
      </w:r>
      <w:r w:rsidRPr="00935B21">
        <w:rPr>
          <w:rFonts w:cstheme="minorHAnsi"/>
        </w:rPr>
        <w:t xml:space="preserve"> Project Statement</w:t>
      </w:r>
      <w:bookmarkEnd w:id="3"/>
    </w:p>
    <w:p w:rsidR="00284379" w:rsidRPr="00935B21" w:rsidRDefault="00BD7D3A" w:rsidP="00967F36">
      <w:pPr>
        <w:spacing w:after="0" w:line="240" w:lineRule="auto"/>
        <w:ind w:firstLine="360"/>
        <w:rPr>
          <w:rFonts w:cstheme="minorHAnsi"/>
        </w:rPr>
      </w:pPr>
      <w:r w:rsidRPr="00935B21">
        <w:rPr>
          <w:rFonts w:cstheme="minorHAnsi"/>
        </w:rPr>
        <w:t>A</w:t>
      </w:r>
      <w:r w:rsidR="00284379" w:rsidRPr="00935B21">
        <w:rPr>
          <w:rFonts w:cstheme="minorHAnsi"/>
        </w:rPr>
        <w:t xml:space="preserve"> fully fleshed-out smart cart </w:t>
      </w:r>
      <w:r w:rsidRPr="00935B21">
        <w:rPr>
          <w:rFonts w:cstheme="minorHAnsi"/>
        </w:rPr>
        <w:t>is</w:t>
      </w:r>
      <w:r w:rsidR="00284379" w:rsidRPr="00935B21">
        <w:rPr>
          <w:rFonts w:cstheme="minorHAnsi"/>
        </w:rPr>
        <w:t xml:space="preserve"> a motorized vehicle that offers storage volume, navigates around store obstacles (obstacle avoidance and path planning), follows the user around the store (indoor localization and target tracking), scans items placed into the cart, and provides a</w:t>
      </w:r>
      <w:r w:rsidR="00A31F21" w:rsidRPr="00935B21">
        <w:rPr>
          <w:rFonts w:cstheme="minorHAnsi"/>
        </w:rPr>
        <w:t>n onboard</w:t>
      </w:r>
      <w:r w:rsidR="00284379" w:rsidRPr="00935B21">
        <w:rPr>
          <w:rFonts w:cstheme="minorHAnsi"/>
        </w:rPr>
        <w:t xml:space="preserve"> payment terminal. </w:t>
      </w:r>
    </w:p>
    <w:p w:rsidR="00284379" w:rsidRPr="00935B21" w:rsidRDefault="00A31F21" w:rsidP="00967F36">
      <w:pPr>
        <w:spacing w:after="0" w:line="240" w:lineRule="auto"/>
        <w:ind w:firstLine="360"/>
        <w:rPr>
          <w:rFonts w:cstheme="minorHAnsi"/>
        </w:rPr>
      </w:pPr>
      <w:r w:rsidRPr="00935B21">
        <w:rPr>
          <w:rFonts w:cstheme="minorHAnsi"/>
        </w:rPr>
        <w:t xml:space="preserve">Given that each of these features requires significant development time, </w:t>
      </w:r>
      <w:r w:rsidR="00BD7D3A" w:rsidRPr="00935B21">
        <w:rPr>
          <w:rFonts w:cstheme="minorHAnsi"/>
        </w:rPr>
        <w:t>the Fall 2018 timeframe</w:t>
      </w:r>
      <w:r w:rsidRPr="00935B21">
        <w:rPr>
          <w:rFonts w:cstheme="minorHAnsi"/>
        </w:rPr>
        <w:t xml:space="preserve"> was allocated t</w:t>
      </w:r>
      <w:r w:rsidR="00284379" w:rsidRPr="00935B21">
        <w:rPr>
          <w:rFonts w:cstheme="minorHAnsi"/>
        </w:rPr>
        <w:t xml:space="preserve">o build a system with primary emphasis on the design and prototyping of the motorized system, secondary emphasis on obstacle avoidance and navigation control, and tertiary emphasis on indoor localization and target tracking. </w:t>
      </w:r>
      <w:r w:rsidRPr="00935B21">
        <w:rPr>
          <w:rFonts w:cstheme="minorHAnsi"/>
        </w:rPr>
        <w:t xml:space="preserve"> No work was planned for </w:t>
      </w:r>
      <w:r w:rsidR="00284379" w:rsidRPr="00935B21">
        <w:rPr>
          <w:rFonts w:cstheme="minorHAnsi"/>
        </w:rPr>
        <w:t xml:space="preserve">the item </w:t>
      </w:r>
      <w:r w:rsidRPr="00935B21">
        <w:rPr>
          <w:rFonts w:cstheme="minorHAnsi"/>
        </w:rPr>
        <w:t>scanner</w:t>
      </w:r>
      <w:r w:rsidR="00284379" w:rsidRPr="00935B21">
        <w:rPr>
          <w:rFonts w:cstheme="minorHAnsi"/>
        </w:rPr>
        <w:t xml:space="preserve"> and payment terminal </w:t>
      </w:r>
      <w:r w:rsidRPr="00935B21">
        <w:rPr>
          <w:rFonts w:cstheme="minorHAnsi"/>
        </w:rPr>
        <w:t>features</w:t>
      </w:r>
      <w:r w:rsidR="00284379" w:rsidRPr="00935B21">
        <w:rPr>
          <w:rFonts w:cstheme="minorHAnsi"/>
        </w:rPr>
        <w:t xml:space="preserve">. Further, industrial design and aesthetic </w:t>
      </w:r>
      <w:r w:rsidRPr="00935B21">
        <w:rPr>
          <w:rFonts w:cstheme="minorHAnsi"/>
        </w:rPr>
        <w:t>was not</w:t>
      </w:r>
      <w:r w:rsidR="00284379" w:rsidRPr="00935B21">
        <w:rPr>
          <w:rFonts w:cstheme="minorHAnsi"/>
        </w:rPr>
        <w:t xml:space="preserve"> a priority </w:t>
      </w:r>
      <w:r w:rsidRPr="00935B21">
        <w:rPr>
          <w:rFonts w:cstheme="minorHAnsi"/>
        </w:rPr>
        <w:t>for</w:t>
      </w:r>
      <w:r w:rsidR="00284379" w:rsidRPr="00935B21">
        <w:rPr>
          <w:rFonts w:cstheme="minorHAnsi"/>
        </w:rPr>
        <w:t xml:space="preserve"> this functional prototype.</w:t>
      </w:r>
    </w:p>
    <w:p w:rsidR="00284379" w:rsidRPr="00935B21" w:rsidRDefault="00284379" w:rsidP="00967F36">
      <w:pPr>
        <w:spacing w:after="0" w:line="240" w:lineRule="auto"/>
        <w:ind w:firstLine="360"/>
        <w:rPr>
          <w:rFonts w:cstheme="minorHAnsi"/>
        </w:rPr>
      </w:pPr>
      <w:r w:rsidRPr="00935B21">
        <w:rPr>
          <w:rFonts w:cstheme="minorHAnsi"/>
        </w:rPr>
        <w:t>I propose</w:t>
      </w:r>
      <w:r w:rsidR="00BD7D3A" w:rsidRPr="00935B21">
        <w:rPr>
          <w:rFonts w:cstheme="minorHAnsi"/>
        </w:rPr>
        <w:t>d</w:t>
      </w:r>
      <w:r w:rsidRPr="00935B21">
        <w:rPr>
          <w:rFonts w:cstheme="minorHAnsi"/>
        </w:rPr>
        <w:t xml:space="preserve"> that the minimum deliverable at the end of this course is a mobile robot that can carry a </w:t>
      </w:r>
      <w:r w:rsidR="00A31F21" w:rsidRPr="00935B21">
        <w:rPr>
          <w:rFonts w:cstheme="minorHAnsi"/>
        </w:rPr>
        <w:t>specified payload and perform obstacle detection and avoidance</w:t>
      </w:r>
      <w:r w:rsidRPr="00935B21">
        <w:rPr>
          <w:rFonts w:cstheme="minorHAnsi"/>
        </w:rPr>
        <w:t>. Further</w:t>
      </w:r>
      <w:r w:rsidR="00BD7D3A" w:rsidRPr="00935B21">
        <w:rPr>
          <w:rFonts w:cstheme="minorHAnsi"/>
        </w:rPr>
        <w:t>,</w:t>
      </w:r>
      <w:r w:rsidRPr="00935B21">
        <w:rPr>
          <w:rFonts w:cstheme="minorHAnsi"/>
        </w:rPr>
        <w:t xml:space="preserve"> the robot should </w:t>
      </w:r>
      <w:r w:rsidRPr="00935B21">
        <w:rPr>
          <w:rFonts w:cstheme="minorHAnsi"/>
        </w:rPr>
        <w:lastRenderedPageBreak/>
        <w:t xml:space="preserve">demonstrate design intent and robustness </w:t>
      </w:r>
      <w:r w:rsidR="00A31F21" w:rsidRPr="00935B21">
        <w:rPr>
          <w:rFonts w:cstheme="minorHAnsi"/>
        </w:rPr>
        <w:t xml:space="preserve">that will allow it to scale towards future development of </w:t>
      </w:r>
      <w:r w:rsidRPr="00935B21">
        <w:rPr>
          <w:rFonts w:cstheme="minorHAnsi"/>
        </w:rPr>
        <w:t>indoor localization, item scanning, and payment handling</w:t>
      </w:r>
      <w:r w:rsidR="00A31F21" w:rsidRPr="00935B21">
        <w:rPr>
          <w:rFonts w:cstheme="minorHAnsi"/>
        </w:rPr>
        <w:t xml:space="preserve"> features</w:t>
      </w:r>
      <w:r w:rsidRPr="00935B21">
        <w:rPr>
          <w:rFonts w:cstheme="minorHAnsi"/>
        </w:rPr>
        <w:t>.</w:t>
      </w:r>
    </w:p>
    <w:p w:rsidR="00BD7D3A" w:rsidRPr="00935B21" w:rsidRDefault="00BD7D3A" w:rsidP="00967F36">
      <w:pPr>
        <w:spacing w:after="0" w:line="240" w:lineRule="auto"/>
        <w:rPr>
          <w:rFonts w:cstheme="minorHAnsi"/>
        </w:rPr>
      </w:pPr>
    </w:p>
    <w:p w:rsidR="00BD4D52" w:rsidRPr="00935B21" w:rsidRDefault="00BD7D3A" w:rsidP="00967F36">
      <w:pPr>
        <w:pStyle w:val="Heading2"/>
        <w:spacing w:line="240" w:lineRule="auto"/>
        <w:rPr>
          <w:rFonts w:cstheme="minorHAnsi"/>
        </w:rPr>
      </w:pPr>
      <w:bookmarkStart w:id="4" w:name="_Toc531076140"/>
      <w:r w:rsidRPr="00935B21">
        <w:rPr>
          <w:rFonts w:cstheme="minorHAnsi"/>
        </w:rPr>
        <w:t>2.2</w:t>
      </w:r>
      <w:r w:rsidR="006954B3">
        <w:rPr>
          <w:rFonts w:cstheme="minorHAnsi"/>
        </w:rPr>
        <w:t>.</w:t>
      </w:r>
      <w:r w:rsidRPr="00935B21">
        <w:rPr>
          <w:rFonts w:cstheme="minorHAnsi"/>
        </w:rPr>
        <w:t xml:space="preserve"> </w:t>
      </w:r>
      <w:r w:rsidR="00D659CA" w:rsidRPr="00935B21">
        <w:rPr>
          <w:rFonts w:cstheme="minorHAnsi"/>
        </w:rPr>
        <w:t>Engineering Specifications</w:t>
      </w:r>
      <w:bookmarkEnd w:id="4"/>
    </w:p>
    <w:p w:rsidR="00BD4D52" w:rsidRPr="00935B21" w:rsidRDefault="00D659CA" w:rsidP="00967F36">
      <w:pPr>
        <w:spacing w:after="0" w:line="240" w:lineRule="auto"/>
        <w:ind w:firstLine="720"/>
        <w:rPr>
          <w:rFonts w:cstheme="minorHAnsi"/>
        </w:rPr>
      </w:pPr>
      <w:r w:rsidRPr="00935B21">
        <w:rPr>
          <w:rFonts w:cstheme="minorHAnsi"/>
        </w:rPr>
        <w:t>Based on</w:t>
      </w:r>
      <w:r w:rsidR="00A31F21" w:rsidRPr="00935B21">
        <w:rPr>
          <w:rFonts w:cstheme="minorHAnsi"/>
        </w:rPr>
        <w:t xml:space="preserve"> the project statement, engineering specifications </w:t>
      </w:r>
      <w:r w:rsidRPr="00935B21">
        <w:rPr>
          <w:rFonts w:cstheme="minorHAnsi"/>
        </w:rPr>
        <w:t xml:space="preserve">for the device prototype </w:t>
      </w:r>
      <w:r w:rsidR="00A31F21" w:rsidRPr="00935B21">
        <w:rPr>
          <w:rFonts w:cstheme="minorHAnsi"/>
        </w:rPr>
        <w:t>were</w:t>
      </w:r>
      <w:r w:rsidR="00BD4D52" w:rsidRPr="00935B21">
        <w:rPr>
          <w:rFonts w:cstheme="minorHAnsi"/>
        </w:rPr>
        <w:t xml:space="preserve"> </w:t>
      </w:r>
      <w:r w:rsidRPr="00935B21">
        <w:rPr>
          <w:rFonts w:cstheme="minorHAnsi"/>
        </w:rPr>
        <w:t xml:space="preserve">listed </w:t>
      </w:r>
      <w:r w:rsidR="00BD4D52" w:rsidRPr="00935B21">
        <w:rPr>
          <w:rFonts w:cstheme="minorHAnsi"/>
        </w:rPr>
        <w:t xml:space="preserve">in Table 1. </w:t>
      </w:r>
      <w:r w:rsidRPr="00935B21">
        <w:rPr>
          <w:rFonts w:cstheme="minorHAnsi"/>
        </w:rPr>
        <w:t>These specifications were derived from intuition, but in the future, customer research will be performed to revise and more accurately represent the requirements.</w:t>
      </w:r>
    </w:p>
    <w:p w:rsidR="00D659CA" w:rsidRPr="00935B21" w:rsidRDefault="00D659CA" w:rsidP="00967F36">
      <w:pPr>
        <w:spacing w:after="0" w:line="240" w:lineRule="auto"/>
        <w:rPr>
          <w:rFonts w:cstheme="minorHAnsi"/>
        </w:rPr>
      </w:pPr>
    </w:p>
    <w:p w:rsidR="00D76CB6" w:rsidRPr="00935B21" w:rsidRDefault="00D76CB6" w:rsidP="00967F36">
      <w:pPr>
        <w:spacing w:after="0" w:line="240" w:lineRule="auto"/>
        <w:jc w:val="center"/>
        <w:rPr>
          <w:rFonts w:cstheme="minorHAnsi"/>
        </w:rPr>
      </w:pPr>
      <w:r w:rsidRPr="00935B21">
        <w:rPr>
          <w:rFonts w:cstheme="minorHAnsi"/>
        </w:rPr>
        <w:t xml:space="preserve">Table 1: </w:t>
      </w:r>
      <w:r w:rsidR="00D659CA" w:rsidRPr="00935B21">
        <w:rPr>
          <w:rFonts w:cstheme="minorHAnsi"/>
        </w:rPr>
        <w:t>Engineering specifications.</w:t>
      </w:r>
    </w:p>
    <w:tbl>
      <w:tblPr>
        <w:tblStyle w:val="TableGrid"/>
        <w:tblW w:w="0" w:type="auto"/>
        <w:tblLook w:val="04A0" w:firstRow="1" w:lastRow="0" w:firstColumn="1" w:lastColumn="0" w:noHBand="0" w:noVBand="1"/>
      </w:tblPr>
      <w:tblGrid>
        <w:gridCol w:w="3116"/>
        <w:gridCol w:w="3117"/>
        <w:gridCol w:w="3117"/>
      </w:tblGrid>
      <w:tr w:rsidR="00A31F21" w:rsidRPr="00935B21" w:rsidTr="00A31F21">
        <w:tc>
          <w:tcPr>
            <w:tcW w:w="3116" w:type="dxa"/>
          </w:tcPr>
          <w:p w:rsidR="00A31F21" w:rsidRPr="00935B21" w:rsidRDefault="00A31F21" w:rsidP="00967F36">
            <w:pPr>
              <w:jc w:val="center"/>
              <w:rPr>
                <w:rFonts w:cstheme="minorHAnsi"/>
                <w:b/>
              </w:rPr>
            </w:pPr>
            <w:r w:rsidRPr="00935B21">
              <w:rPr>
                <w:rFonts w:cstheme="minorHAnsi"/>
                <w:b/>
              </w:rPr>
              <w:t>Category</w:t>
            </w:r>
          </w:p>
        </w:tc>
        <w:tc>
          <w:tcPr>
            <w:tcW w:w="3117" w:type="dxa"/>
          </w:tcPr>
          <w:p w:rsidR="00A31F21" w:rsidRPr="00935B21" w:rsidRDefault="00A31F21" w:rsidP="00967F36">
            <w:pPr>
              <w:jc w:val="center"/>
              <w:rPr>
                <w:rFonts w:cstheme="minorHAnsi"/>
                <w:b/>
              </w:rPr>
            </w:pPr>
            <w:r w:rsidRPr="00935B21">
              <w:rPr>
                <w:rFonts w:cstheme="minorHAnsi"/>
                <w:b/>
              </w:rPr>
              <w:t>Requirement</w:t>
            </w:r>
          </w:p>
        </w:tc>
        <w:tc>
          <w:tcPr>
            <w:tcW w:w="3117" w:type="dxa"/>
          </w:tcPr>
          <w:p w:rsidR="00A31F21" w:rsidRPr="00935B21" w:rsidRDefault="00A31F21" w:rsidP="00967F36">
            <w:pPr>
              <w:jc w:val="center"/>
              <w:rPr>
                <w:rFonts w:cstheme="minorHAnsi"/>
                <w:b/>
              </w:rPr>
            </w:pPr>
            <w:r w:rsidRPr="00935B21">
              <w:rPr>
                <w:rFonts w:cstheme="minorHAnsi"/>
                <w:b/>
              </w:rPr>
              <w:t>Metric</w:t>
            </w:r>
          </w:p>
        </w:tc>
      </w:tr>
      <w:tr w:rsidR="00D76CB6" w:rsidRPr="00935B21" w:rsidTr="00D76CB6">
        <w:tc>
          <w:tcPr>
            <w:tcW w:w="3116" w:type="dxa"/>
            <w:vMerge w:val="restart"/>
            <w:vAlign w:val="center"/>
          </w:tcPr>
          <w:p w:rsidR="00D76CB6" w:rsidRPr="00935B21" w:rsidRDefault="00D76CB6" w:rsidP="00967F36">
            <w:pPr>
              <w:jc w:val="center"/>
              <w:rPr>
                <w:rFonts w:cstheme="minorHAnsi"/>
              </w:rPr>
            </w:pPr>
            <w:r w:rsidRPr="00935B21">
              <w:rPr>
                <w:rFonts w:cstheme="minorHAnsi"/>
              </w:rPr>
              <w:t>Mechanical</w:t>
            </w:r>
          </w:p>
        </w:tc>
        <w:tc>
          <w:tcPr>
            <w:tcW w:w="3117" w:type="dxa"/>
          </w:tcPr>
          <w:p w:rsidR="00D76CB6" w:rsidRPr="00935B21" w:rsidRDefault="00335D8A" w:rsidP="00967F36">
            <w:pPr>
              <w:rPr>
                <w:rFonts w:cstheme="minorHAnsi"/>
              </w:rPr>
            </w:pPr>
            <w:r w:rsidRPr="00935B21">
              <w:rPr>
                <w:rFonts w:cstheme="minorHAnsi"/>
              </w:rPr>
              <w:t>Cart</w:t>
            </w:r>
            <w:r w:rsidR="00D76CB6" w:rsidRPr="00935B21">
              <w:rPr>
                <w:rFonts w:cstheme="minorHAnsi"/>
              </w:rPr>
              <w:t xml:space="preserve"> height</w:t>
            </w:r>
          </w:p>
        </w:tc>
        <w:tc>
          <w:tcPr>
            <w:tcW w:w="3117" w:type="dxa"/>
          </w:tcPr>
          <w:p w:rsidR="00D76CB6" w:rsidRPr="00935B21" w:rsidRDefault="00335D8A" w:rsidP="00967F36">
            <w:pPr>
              <w:rPr>
                <w:rFonts w:cstheme="minorHAnsi"/>
              </w:rPr>
            </w:pPr>
            <w:r w:rsidRPr="00935B21">
              <w:rPr>
                <w:rFonts w:cstheme="minorHAnsi"/>
              </w:rPr>
              <w:t>=</w:t>
            </w:r>
            <w:r w:rsidR="00D76CB6" w:rsidRPr="00935B21">
              <w:rPr>
                <w:rFonts w:cstheme="minorHAnsi"/>
              </w:rPr>
              <w:t xml:space="preserve"> 28</w:t>
            </w:r>
            <w:r w:rsidRPr="00935B21">
              <w:rPr>
                <w:rFonts w:cstheme="minorHAnsi"/>
              </w:rPr>
              <w:t>.5</w:t>
            </w:r>
            <w:r w:rsidR="00CD6701">
              <w:rPr>
                <w:rFonts w:cstheme="minorHAnsi"/>
              </w:rPr>
              <w:t xml:space="preserve"> ± 0.5</w:t>
            </w:r>
            <w:r w:rsidR="00D76CB6" w:rsidRPr="00935B21">
              <w:rPr>
                <w:rFonts w:cstheme="minorHAnsi"/>
              </w:rPr>
              <w:t xml:space="preserve"> inches</w:t>
            </w:r>
          </w:p>
        </w:tc>
      </w:tr>
      <w:tr w:rsidR="00D76CB6" w:rsidRPr="00935B21" w:rsidTr="00A31F21">
        <w:tc>
          <w:tcPr>
            <w:tcW w:w="3116" w:type="dxa"/>
            <w:vMerge/>
          </w:tcPr>
          <w:p w:rsidR="00D76CB6" w:rsidRPr="00935B21" w:rsidRDefault="00D76CB6" w:rsidP="00967F36">
            <w:pPr>
              <w:jc w:val="center"/>
              <w:rPr>
                <w:rFonts w:cstheme="minorHAnsi"/>
              </w:rPr>
            </w:pPr>
          </w:p>
        </w:tc>
        <w:tc>
          <w:tcPr>
            <w:tcW w:w="3117" w:type="dxa"/>
          </w:tcPr>
          <w:p w:rsidR="00D76CB6" w:rsidRPr="00935B21" w:rsidRDefault="00D84D76" w:rsidP="00967F36">
            <w:pPr>
              <w:rPr>
                <w:rFonts w:cstheme="minorHAnsi"/>
              </w:rPr>
            </w:pPr>
            <w:r w:rsidRPr="00935B21">
              <w:rPr>
                <w:rFonts w:cstheme="minorHAnsi"/>
              </w:rPr>
              <w:t>Storage</w:t>
            </w:r>
            <w:r w:rsidR="00D76CB6" w:rsidRPr="00935B21">
              <w:rPr>
                <w:rFonts w:cstheme="minorHAnsi"/>
              </w:rPr>
              <w:t xml:space="preserve"> volume</w:t>
            </w:r>
          </w:p>
        </w:tc>
        <w:tc>
          <w:tcPr>
            <w:tcW w:w="3117" w:type="dxa"/>
          </w:tcPr>
          <w:p w:rsidR="00D76CB6" w:rsidRPr="00935B21" w:rsidRDefault="00D76CB6" w:rsidP="00967F36">
            <w:pPr>
              <w:rPr>
                <w:rFonts w:cstheme="minorHAnsi"/>
              </w:rPr>
            </w:pPr>
            <w:r w:rsidRPr="00935B21">
              <w:rPr>
                <w:rFonts w:cstheme="minorHAnsi"/>
              </w:rPr>
              <w:t>≥</w:t>
            </w:r>
            <w:r w:rsidR="0075482D" w:rsidRPr="00935B21">
              <w:rPr>
                <w:rFonts w:cstheme="minorHAnsi"/>
              </w:rPr>
              <w:t xml:space="preserve"> </w:t>
            </w:r>
            <w:r w:rsidR="00335D8A" w:rsidRPr="00935B21">
              <w:rPr>
                <w:rFonts w:cstheme="minorHAnsi"/>
              </w:rPr>
              <w:t>1,4</w:t>
            </w:r>
            <w:r w:rsidR="00A4619D" w:rsidRPr="00935B21">
              <w:rPr>
                <w:rFonts w:cstheme="minorHAnsi"/>
              </w:rPr>
              <w:t>0</w:t>
            </w:r>
            <w:r w:rsidRPr="00935B21">
              <w:rPr>
                <w:rFonts w:cstheme="minorHAnsi"/>
              </w:rPr>
              <w:t>0 in</w:t>
            </w:r>
            <w:r w:rsidRPr="00935B21">
              <w:rPr>
                <w:rFonts w:cstheme="minorHAnsi"/>
                <w:vertAlign w:val="superscript"/>
              </w:rPr>
              <w:t>3</w:t>
            </w:r>
          </w:p>
        </w:tc>
      </w:tr>
      <w:tr w:rsidR="00D76CB6" w:rsidRPr="00935B21" w:rsidTr="00A31F21">
        <w:tc>
          <w:tcPr>
            <w:tcW w:w="3116" w:type="dxa"/>
            <w:vMerge/>
          </w:tcPr>
          <w:p w:rsidR="00D76CB6" w:rsidRPr="00935B21" w:rsidRDefault="00D76CB6" w:rsidP="00967F36">
            <w:pPr>
              <w:jc w:val="center"/>
              <w:rPr>
                <w:rFonts w:cstheme="minorHAnsi"/>
              </w:rPr>
            </w:pPr>
          </w:p>
        </w:tc>
        <w:tc>
          <w:tcPr>
            <w:tcW w:w="3117" w:type="dxa"/>
          </w:tcPr>
          <w:p w:rsidR="00D76CB6" w:rsidRPr="00935B21" w:rsidRDefault="00F5419D" w:rsidP="00967F36">
            <w:pPr>
              <w:rPr>
                <w:rFonts w:cstheme="minorHAnsi"/>
              </w:rPr>
            </w:pPr>
            <w:r>
              <w:rPr>
                <w:rFonts w:cstheme="minorHAnsi"/>
              </w:rPr>
              <w:t>Max</w:t>
            </w:r>
            <w:r w:rsidR="00D76CB6" w:rsidRPr="00935B21">
              <w:rPr>
                <w:rFonts w:cstheme="minorHAnsi"/>
              </w:rPr>
              <w:t xml:space="preserve"> straight-line speed</w:t>
            </w:r>
          </w:p>
        </w:tc>
        <w:tc>
          <w:tcPr>
            <w:tcW w:w="3117" w:type="dxa"/>
          </w:tcPr>
          <w:p w:rsidR="00D76CB6" w:rsidRPr="00935B21" w:rsidRDefault="00D76CB6" w:rsidP="00967F36">
            <w:pPr>
              <w:rPr>
                <w:rFonts w:cstheme="minorHAnsi"/>
              </w:rPr>
            </w:pPr>
            <w:r w:rsidRPr="00935B21">
              <w:rPr>
                <w:rFonts w:cstheme="minorHAnsi"/>
              </w:rPr>
              <w:t>≥ 4.</w:t>
            </w:r>
            <w:r w:rsidR="00D84D76" w:rsidRPr="00935B21">
              <w:rPr>
                <w:rFonts w:cstheme="minorHAnsi"/>
              </w:rPr>
              <w:t>95</w:t>
            </w:r>
            <w:r w:rsidRPr="00935B21">
              <w:rPr>
                <w:rFonts w:cstheme="minorHAnsi"/>
              </w:rPr>
              <w:t xml:space="preserve"> ft/s</w:t>
            </w:r>
          </w:p>
        </w:tc>
      </w:tr>
      <w:tr w:rsidR="00D76CB6" w:rsidRPr="00935B21" w:rsidTr="00A31F21">
        <w:tc>
          <w:tcPr>
            <w:tcW w:w="3116" w:type="dxa"/>
            <w:vMerge/>
          </w:tcPr>
          <w:p w:rsidR="00D76CB6" w:rsidRPr="00935B21" w:rsidRDefault="00D76CB6" w:rsidP="00967F36">
            <w:pPr>
              <w:jc w:val="center"/>
              <w:rPr>
                <w:rFonts w:cstheme="minorHAnsi"/>
              </w:rPr>
            </w:pPr>
          </w:p>
        </w:tc>
        <w:tc>
          <w:tcPr>
            <w:tcW w:w="3117" w:type="dxa"/>
          </w:tcPr>
          <w:p w:rsidR="00D76CB6" w:rsidRPr="00935B21" w:rsidRDefault="00F5419D" w:rsidP="00967F36">
            <w:pPr>
              <w:rPr>
                <w:rFonts w:cstheme="minorHAnsi"/>
              </w:rPr>
            </w:pPr>
            <w:r>
              <w:rPr>
                <w:rFonts w:cstheme="minorHAnsi"/>
              </w:rPr>
              <w:t>Load</w:t>
            </w:r>
            <w:r w:rsidR="00D76CB6" w:rsidRPr="00935B21">
              <w:rPr>
                <w:rFonts w:cstheme="minorHAnsi"/>
              </w:rPr>
              <w:t xml:space="preserve"> </w:t>
            </w:r>
            <w:r>
              <w:rPr>
                <w:rFonts w:cstheme="minorHAnsi"/>
              </w:rPr>
              <w:t>capacity</w:t>
            </w:r>
          </w:p>
        </w:tc>
        <w:tc>
          <w:tcPr>
            <w:tcW w:w="3117" w:type="dxa"/>
          </w:tcPr>
          <w:p w:rsidR="00D76CB6" w:rsidRPr="00935B21" w:rsidRDefault="00D76CB6" w:rsidP="00967F36">
            <w:pPr>
              <w:rPr>
                <w:rFonts w:cstheme="minorHAnsi"/>
              </w:rPr>
            </w:pPr>
            <w:r w:rsidRPr="00935B21">
              <w:rPr>
                <w:rFonts w:cstheme="minorHAnsi"/>
              </w:rPr>
              <w:t>≥ 25 lbs</w:t>
            </w:r>
          </w:p>
        </w:tc>
      </w:tr>
      <w:tr w:rsidR="00D76CB6" w:rsidRPr="00935B21" w:rsidTr="00D76CB6">
        <w:tc>
          <w:tcPr>
            <w:tcW w:w="3116" w:type="dxa"/>
            <w:vMerge w:val="restart"/>
            <w:vAlign w:val="center"/>
          </w:tcPr>
          <w:p w:rsidR="00D76CB6" w:rsidRPr="00935B21" w:rsidRDefault="00D76CB6" w:rsidP="00967F36">
            <w:pPr>
              <w:jc w:val="center"/>
              <w:rPr>
                <w:rFonts w:cstheme="minorHAnsi"/>
              </w:rPr>
            </w:pPr>
            <w:r w:rsidRPr="00935B21">
              <w:rPr>
                <w:rFonts w:cstheme="minorHAnsi"/>
              </w:rPr>
              <w:t>Electrical</w:t>
            </w:r>
          </w:p>
        </w:tc>
        <w:tc>
          <w:tcPr>
            <w:tcW w:w="3117" w:type="dxa"/>
          </w:tcPr>
          <w:p w:rsidR="00D76CB6" w:rsidRPr="00935B21" w:rsidRDefault="00D76CB6" w:rsidP="00967F36">
            <w:pPr>
              <w:rPr>
                <w:rFonts w:cstheme="minorHAnsi"/>
              </w:rPr>
            </w:pPr>
            <w:r w:rsidRPr="00935B21">
              <w:rPr>
                <w:rFonts w:cstheme="minorHAnsi"/>
              </w:rPr>
              <w:t>Independent digital I/O</w:t>
            </w:r>
          </w:p>
        </w:tc>
        <w:tc>
          <w:tcPr>
            <w:tcW w:w="3117" w:type="dxa"/>
          </w:tcPr>
          <w:p w:rsidR="00D76CB6" w:rsidRPr="00935B21" w:rsidRDefault="00D76CB6" w:rsidP="00967F36">
            <w:pPr>
              <w:rPr>
                <w:rFonts w:cstheme="minorHAnsi"/>
              </w:rPr>
            </w:pPr>
            <w:r w:rsidRPr="00935B21">
              <w:rPr>
                <w:rFonts w:cstheme="minorHAnsi"/>
              </w:rPr>
              <w:t xml:space="preserve">≥ </w:t>
            </w:r>
            <w:r w:rsidR="00207C23" w:rsidRPr="00935B21">
              <w:rPr>
                <w:rFonts w:cstheme="minorHAnsi"/>
              </w:rPr>
              <w:t>15 pins</w:t>
            </w:r>
          </w:p>
        </w:tc>
      </w:tr>
      <w:tr w:rsidR="00D76CB6" w:rsidRPr="00935B21" w:rsidTr="00D76CB6">
        <w:tc>
          <w:tcPr>
            <w:tcW w:w="3116" w:type="dxa"/>
            <w:vMerge/>
            <w:vAlign w:val="center"/>
          </w:tcPr>
          <w:p w:rsidR="00D76CB6" w:rsidRPr="00935B21" w:rsidRDefault="00D76CB6" w:rsidP="00967F36">
            <w:pPr>
              <w:jc w:val="center"/>
              <w:rPr>
                <w:rFonts w:cstheme="minorHAnsi"/>
              </w:rPr>
            </w:pPr>
          </w:p>
        </w:tc>
        <w:tc>
          <w:tcPr>
            <w:tcW w:w="3117" w:type="dxa"/>
          </w:tcPr>
          <w:p w:rsidR="00D76CB6" w:rsidRPr="00935B21" w:rsidRDefault="00D76CB6" w:rsidP="00967F36">
            <w:pPr>
              <w:rPr>
                <w:rFonts w:cstheme="minorHAnsi"/>
              </w:rPr>
            </w:pPr>
            <w:r w:rsidRPr="00935B21">
              <w:rPr>
                <w:rFonts w:cstheme="minorHAnsi"/>
              </w:rPr>
              <w:t>Power capacity</w:t>
            </w:r>
          </w:p>
        </w:tc>
        <w:tc>
          <w:tcPr>
            <w:tcW w:w="3117" w:type="dxa"/>
          </w:tcPr>
          <w:p w:rsidR="00D76CB6" w:rsidRPr="00935B21" w:rsidRDefault="00D76CB6" w:rsidP="00967F36">
            <w:pPr>
              <w:rPr>
                <w:rFonts w:cstheme="minorHAnsi"/>
              </w:rPr>
            </w:pPr>
            <w:r w:rsidRPr="00935B21">
              <w:rPr>
                <w:rFonts w:cstheme="minorHAnsi"/>
              </w:rPr>
              <w:t>≥ 60 watt-hours</w:t>
            </w:r>
          </w:p>
        </w:tc>
      </w:tr>
      <w:tr w:rsidR="00D76CB6" w:rsidRPr="00935B21" w:rsidTr="00D76CB6">
        <w:tc>
          <w:tcPr>
            <w:tcW w:w="3116" w:type="dxa"/>
            <w:vMerge/>
            <w:vAlign w:val="center"/>
          </w:tcPr>
          <w:p w:rsidR="00D76CB6" w:rsidRPr="00935B21" w:rsidRDefault="00D76CB6" w:rsidP="00967F36">
            <w:pPr>
              <w:tabs>
                <w:tab w:val="center" w:pos="1450"/>
              </w:tabs>
              <w:jc w:val="center"/>
              <w:rPr>
                <w:rFonts w:cstheme="minorHAnsi"/>
              </w:rPr>
            </w:pPr>
          </w:p>
        </w:tc>
        <w:tc>
          <w:tcPr>
            <w:tcW w:w="3117" w:type="dxa"/>
          </w:tcPr>
          <w:p w:rsidR="00D76CB6" w:rsidRPr="00935B21" w:rsidRDefault="008B60D2" w:rsidP="00967F36">
            <w:pPr>
              <w:rPr>
                <w:rFonts w:cstheme="minorHAnsi"/>
              </w:rPr>
            </w:pPr>
            <w:r>
              <w:rPr>
                <w:rFonts w:cstheme="minorHAnsi"/>
              </w:rPr>
              <w:t>Obstacle d</w:t>
            </w:r>
            <w:r w:rsidR="00D76CB6" w:rsidRPr="00935B21">
              <w:rPr>
                <w:rFonts w:cstheme="minorHAnsi"/>
              </w:rPr>
              <w:t>etection direction</w:t>
            </w:r>
          </w:p>
        </w:tc>
        <w:tc>
          <w:tcPr>
            <w:tcW w:w="3117" w:type="dxa"/>
          </w:tcPr>
          <w:p w:rsidR="00D76CB6" w:rsidRPr="00935B21" w:rsidRDefault="00D76CB6" w:rsidP="00967F36">
            <w:pPr>
              <w:rPr>
                <w:rFonts w:cstheme="minorHAnsi"/>
              </w:rPr>
            </w:pPr>
            <w:r w:rsidRPr="00935B21">
              <w:rPr>
                <w:rFonts w:cstheme="minorHAnsi"/>
              </w:rPr>
              <w:t>≥ 3 directions</w:t>
            </w:r>
          </w:p>
        </w:tc>
      </w:tr>
      <w:tr w:rsidR="00D76CB6" w:rsidRPr="00935B21" w:rsidTr="00D76CB6">
        <w:tc>
          <w:tcPr>
            <w:tcW w:w="3116" w:type="dxa"/>
            <w:vMerge/>
            <w:vAlign w:val="center"/>
          </w:tcPr>
          <w:p w:rsidR="00D76CB6" w:rsidRPr="00935B21" w:rsidRDefault="00D76CB6" w:rsidP="00967F36">
            <w:pPr>
              <w:tabs>
                <w:tab w:val="center" w:pos="1450"/>
              </w:tabs>
              <w:jc w:val="center"/>
              <w:rPr>
                <w:rFonts w:cstheme="minorHAnsi"/>
              </w:rPr>
            </w:pPr>
          </w:p>
        </w:tc>
        <w:tc>
          <w:tcPr>
            <w:tcW w:w="3117" w:type="dxa"/>
          </w:tcPr>
          <w:p w:rsidR="00D76CB6" w:rsidRPr="00935B21" w:rsidRDefault="008B60D2" w:rsidP="00967F36">
            <w:pPr>
              <w:rPr>
                <w:rFonts w:cstheme="minorHAnsi"/>
              </w:rPr>
            </w:pPr>
            <w:r>
              <w:rPr>
                <w:rFonts w:cstheme="minorHAnsi"/>
              </w:rPr>
              <w:t>Obstacle d</w:t>
            </w:r>
            <w:r w:rsidR="00D76CB6" w:rsidRPr="00935B21">
              <w:rPr>
                <w:rFonts w:cstheme="minorHAnsi"/>
              </w:rPr>
              <w:t>etection range</w:t>
            </w:r>
          </w:p>
        </w:tc>
        <w:tc>
          <w:tcPr>
            <w:tcW w:w="3117" w:type="dxa"/>
          </w:tcPr>
          <w:p w:rsidR="00D76CB6" w:rsidRPr="00935B21" w:rsidRDefault="00855EB6" w:rsidP="00967F36">
            <w:pPr>
              <w:rPr>
                <w:rFonts w:cstheme="minorHAnsi"/>
              </w:rPr>
            </w:pPr>
            <w:r>
              <w:rPr>
                <w:rFonts w:cstheme="minorHAnsi"/>
              </w:rPr>
              <w:t xml:space="preserve">≥ 10 </w:t>
            </w:r>
            <w:r w:rsidR="00D76CB6" w:rsidRPr="00935B21">
              <w:rPr>
                <w:rFonts w:cstheme="minorHAnsi"/>
              </w:rPr>
              <w:t>feet</w:t>
            </w:r>
          </w:p>
        </w:tc>
      </w:tr>
      <w:tr w:rsidR="00D76CB6" w:rsidRPr="00935B21" w:rsidTr="00D76CB6">
        <w:tc>
          <w:tcPr>
            <w:tcW w:w="3116" w:type="dxa"/>
            <w:vMerge w:val="restart"/>
            <w:vAlign w:val="center"/>
          </w:tcPr>
          <w:p w:rsidR="00D76CB6" w:rsidRPr="00935B21" w:rsidRDefault="00D76CB6" w:rsidP="00967F36">
            <w:pPr>
              <w:jc w:val="center"/>
              <w:rPr>
                <w:rFonts w:cstheme="minorHAnsi"/>
              </w:rPr>
            </w:pPr>
            <w:r w:rsidRPr="00935B21">
              <w:rPr>
                <w:rFonts w:cstheme="minorHAnsi"/>
              </w:rPr>
              <w:t>Project Management</w:t>
            </w:r>
          </w:p>
        </w:tc>
        <w:tc>
          <w:tcPr>
            <w:tcW w:w="3117" w:type="dxa"/>
          </w:tcPr>
          <w:p w:rsidR="00D76CB6" w:rsidRPr="00935B21" w:rsidRDefault="00FF54AB" w:rsidP="00967F36">
            <w:pPr>
              <w:rPr>
                <w:rFonts w:cstheme="minorHAnsi"/>
              </w:rPr>
            </w:pPr>
            <w:r w:rsidRPr="00935B21">
              <w:rPr>
                <w:rFonts w:cstheme="minorHAnsi"/>
              </w:rPr>
              <w:t>Prototype development time</w:t>
            </w:r>
          </w:p>
        </w:tc>
        <w:tc>
          <w:tcPr>
            <w:tcW w:w="3117" w:type="dxa"/>
          </w:tcPr>
          <w:p w:rsidR="00D76CB6" w:rsidRPr="00935B21" w:rsidRDefault="00D76CB6" w:rsidP="00967F36">
            <w:pPr>
              <w:rPr>
                <w:rFonts w:cstheme="minorHAnsi"/>
              </w:rPr>
            </w:pPr>
            <w:r w:rsidRPr="00935B21">
              <w:rPr>
                <w:rFonts w:cstheme="minorHAnsi"/>
              </w:rPr>
              <w:t>≤ 15 weeks</w:t>
            </w:r>
          </w:p>
        </w:tc>
      </w:tr>
      <w:tr w:rsidR="00D76CB6" w:rsidRPr="00935B21" w:rsidTr="00A31F21">
        <w:tc>
          <w:tcPr>
            <w:tcW w:w="3116" w:type="dxa"/>
            <w:vMerge/>
          </w:tcPr>
          <w:p w:rsidR="00D76CB6" w:rsidRPr="00935B21" w:rsidRDefault="00D76CB6" w:rsidP="00967F36">
            <w:pPr>
              <w:rPr>
                <w:rFonts w:cstheme="minorHAnsi"/>
              </w:rPr>
            </w:pPr>
          </w:p>
        </w:tc>
        <w:tc>
          <w:tcPr>
            <w:tcW w:w="3117" w:type="dxa"/>
          </w:tcPr>
          <w:p w:rsidR="00D76CB6" w:rsidRPr="00935B21" w:rsidRDefault="00D76CB6" w:rsidP="00967F36">
            <w:pPr>
              <w:rPr>
                <w:rFonts w:cstheme="minorHAnsi"/>
              </w:rPr>
            </w:pPr>
            <w:r w:rsidRPr="00935B21">
              <w:rPr>
                <w:rFonts w:cstheme="minorHAnsi"/>
              </w:rPr>
              <w:t>Budget</w:t>
            </w:r>
          </w:p>
        </w:tc>
        <w:tc>
          <w:tcPr>
            <w:tcW w:w="3117" w:type="dxa"/>
          </w:tcPr>
          <w:p w:rsidR="00D76CB6" w:rsidRPr="00935B21" w:rsidRDefault="00D76CB6" w:rsidP="00967F36">
            <w:pPr>
              <w:rPr>
                <w:rFonts w:cstheme="minorHAnsi"/>
              </w:rPr>
            </w:pPr>
            <w:r w:rsidRPr="00935B21">
              <w:rPr>
                <w:rFonts w:cstheme="minorHAnsi"/>
              </w:rPr>
              <w:t>≤ $</w:t>
            </w:r>
            <w:r w:rsidR="00FF54AB" w:rsidRPr="00935B21">
              <w:rPr>
                <w:rFonts w:cstheme="minorHAnsi"/>
              </w:rPr>
              <w:t>250</w:t>
            </w:r>
          </w:p>
        </w:tc>
      </w:tr>
    </w:tbl>
    <w:p w:rsidR="00BD7D3A" w:rsidRPr="00935B21" w:rsidRDefault="00BD7D3A" w:rsidP="00967F36">
      <w:pPr>
        <w:spacing w:after="0" w:line="240" w:lineRule="auto"/>
        <w:rPr>
          <w:rFonts w:cstheme="minorHAnsi"/>
        </w:rPr>
      </w:pPr>
    </w:p>
    <w:p w:rsidR="00BD4D52" w:rsidRPr="00935B21" w:rsidRDefault="00D84D76" w:rsidP="00967F36">
      <w:pPr>
        <w:spacing w:after="0" w:line="240" w:lineRule="auto"/>
        <w:ind w:firstLine="720"/>
        <w:rPr>
          <w:rFonts w:cstheme="minorHAnsi"/>
        </w:rPr>
      </w:pPr>
      <w:r w:rsidRPr="00935B21">
        <w:rPr>
          <w:rFonts w:cstheme="minorHAnsi"/>
        </w:rPr>
        <w:t>The mechanical specifications encom</w:t>
      </w:r>
      <w:r w:rsidR="00207C23" w:rsidRPr="00935B21">
        <w:rPr>
          <w:rFonts w:cstheme="minorHAnsi"/>
        </w:rPr>
        <w:t xml:space="preserve">passed </w:t>
      </w:r>
      <w:r w:rsidRPr="00935B21">
        <w:rPr>
          <w:rFonts w:cstheme="minorHAnsi"/>
        </w:rPr>
        <w:t>the physical requirements that influence</w:t>
      </w:r>
      <w:r w:rsidR="00207C23" w:rsidRPr="00935B21">
        <w:rPr>
          <w:rFonts w:cstheme="minorHAnsi"/>
        </w:rPr>
        <w:t>d</w:t>
      </w:r>
      <w:r w:rsidRPr="00935B21">
        <w:rPr>
          <w:rFonts w:cstheme="minorHAnsi"/>
        </w:rPr>
        <w:t xml:space="preserve"> the structural design and form of the cart. </w:t>
      </w:r>
      <w:r w:rsidR="00335D8A" w:rsidRPr="00935B21">
        <w:rPr>
          <w:rFonts w:cstheme="minorHAnsi"/>
        </w:rPr>
        <w:t>The cart height was determined based on a conventionally-accepted and comfortable working surface height of 28.5 inches (Ergonomic, 2016). The minimum storage volume was determined from the available storage volume available in baby shopping carts of 1,400 in</w:t>
      </w:r>
      <w:r w:rsidR="00335D8A" w:rsidRPr="00935B21">
        <w:rPr>
          <w:rFonts w:cstheme="minorHAnsi"/>
          <w:vertAlign w:val="superscript"/>
        </w:rPr>
        <w:t>3</w:t>
      </w:r>
      <w:r w:rsidR="00335D8A" w:rsidRPr="00935B21">
        <w:rPr>
          <w:rFonts w:cstheme="minorHAnsi"/>
        </w:rPr>
        <w:t>. Typical grocery shopping carts have much higher storage volumes, on the order of 10,000 in</w:t>
      </w:r>
      <w:r w:rsidR="00335D8A" w:rsidRPr="00935B21">
        <w:rPr>
          <w:rFonts w:cstheme="minorHAnsi"/>
          <w:vertAlign w:val="superscript"/>
        </w:rPr>
        <w:t>3</w:t>
      </w:r>
      <w:r w:rsidR="00335D8A" w:rsidRPr="00935B21">
        <w:rPr>
          <w:rFonts w:cstheme="minorHAnsi"/>
        </w:rPr>
        <w:t>, but the minimum 1,400 in</w:t>
      </w:r>
      <w:r w:rsidR="00335D8A" w:rsidRPr="00935B21">
        <w:rPr>
          <w:rFonts w:cstheme="minorHAnsi"/>
          <w:vertAlign w:val="superscript"/>
        </w:rPr>
        <w:t>3</w:t>
      </w:r>
      <w:r w:rsidR="00335D8A" w:rsidRPr="00935B21">
        <w:rPr>
          <w:rFonts w:cstheme="minorHAnsi"/>
        </w:rPr>
        <w:t xml:space="preserve"> was deemed acceptable for an initial prototype (Shopping, 2018). Customer research and feedback in the future will be essential to </w:t>
      </w:r>
      <w:r w:rsidR="00207C23" w:rsidRPr="00935B21">
        <w:rPr>
          <w:rFonts w:cstheme="minorHAnsi"/>
        </w:rPr>
        <w:t>tuning</w:t>
      </w:r>
      <w:r w:rsidR="00335D8A" w:rsidRPr="00935B21">
        <w:rPr>
          <w:rFonts w:cstheme="minorHAnsi"/>
        </w:rPr>
        <w:t xml:space="preserve"> this specification accurately. The minimum straight-line speed was selected to match the average walking speed of youth pedestrians. A study conducted on 7,123 pedestrians found that young pedestrians have an average walking speed of 4.95 ft/s</w:t>
      </w:r>
      <w:r w:rsidR="00207C23" w:rsidRPr="00935B21">
        <w:rPr>
          <w:rFonts w:cstheme="minorHAnsi"/>
        </w:rPr>
        <w:t>, defining the straight-line speed specification</w:t>
      </w:r>
      <w:r w:rsidR="0010621F" w:rsidRPr="00935B21">
        <w:rPr>
          <w:rFonts w:cstheme="minorHAnsi"/>
        </w:rPr>
        <w:t xml:space="preserve"> (Study, 1997)</w:t>
      </w:r>
      <w:r w:rsidR="00335D8A" w:rsidRPr="00935B21">
        <w:rPr>
          <w:rFonts w:cstheme="minorHAnsi"/>
        </w:rPr>
        <w:t>.</w:t>
      </w:r>
      <w:r w:rsidR="00207C23" w:rsidRPr="00935B21">
        <w:rPr>
          <w:rFonts w:cstheme="minorHAnsi"/>
        </w:rPr>
        <w:t xml:space="preserve"> Lastly, the load</w:t>
      </w:r>
      <w:r w:rsidR="00F5419D">
        <w:rPr>
          <w:rFonts w:cstheme="minorHAnsi"/>
        </w:rPr>
        <w:t xml:space="preserve"> capacity </w:t>
      </w:r>
      <w:r w:rsidR="00207C23" w:rsidRPr="00935B21">
        <w:rPr>
          <w:rFonts w:cstheme="minorHAnsi"/>
        </w:rPr>
        <w:t>was approximated f</w:t>
      </w:r>
      <w:r w:rsidR="00674101" w:rsidRPr="00935B21">
        <w:rPr>
          <w:rFonts w:cstheme="minorHAnsi"/>
        </w:rPr>
        <w:t xml:space="preserve">rom the requirement given to Fall 2018 </w:t>
      </w:r>
      <w:r w:rsidR="00207C23" w:rsidRPr="00935B21">
        <w:rPr>
          <w:rFonts w:cstheme="minorHAnsi"/>
        </w:rPr>
        <w:t>ME 366J students to carry three milk jugs which equates to roughly 25 lbs.</w:t>
      </w:r>
      <w:r w:rsidR="00335D8A" w:rsidRPr="00935B21">
        <w:rPr>
          <w:rFonts w:cstheme="minorHAnsi"/>
        </w:rPr>
        <w:t xml:space="preserve"> </w:t>
      </w:r>
    </w:p>
    <w:p w:rsidR="00FF54AB" w:rsidRPr="00935B21" w:rsidRDefault="00207C23" w:rsidP="00967F36">
      <w:pPr>
        <w:spacing w:after="0" w:line="240" w:lineRule="auto"/>
        <w:ind w:firstLine="720"/>
        <w:rPr>
          <w:rFonts w:cstheme="minorHAnsi"/>
        </w:rPr>
      </w:pPr>
      <w:r w:rsidRPr="00935B21">
        <w:rPr>
          <w:rFonts w:cstheme="minorHAnsi"/>
        </w:rPr>
        <w:t>T</w:t>
      </w:r>
      <w:r w:rsidR="00335D8A" w:rsidRPr="00935B21">
        <w:rPr>
          <w:rFonts w:cstheme="minorHAnsi"/>
        </w:rPr>
        <w:t>he electrical specifications define</w:t>
      </w:r>
      <w:r w:rsidRPr="00935B21">
        <w:rPr>
          <w:rFonts w:cstheme="minorHAnsi"/>
        </w:rPr>
        <w:t>d</w:t>
      </w:r>
      <w:r w:rsidR="00335D8A" w:rsidRPr="00935B21">
        <w:rPr>
          <w:rFonts w:cstheme="minorHAnsi"/>
        </w:rPr>
        <w:t xml:space="preserve"> requirements </w:t>
      </w:r>
      <w:r w:rsidRPr="00935B21">
        <w:rPr>
          <w:rFonts w:cstheme="minorHAnsi"/>
        </w:rPr>
        <w:t>on</w:t>
      </w:r>
      <w:r w:rsidR="00335D8A" w:rsidRPr="00935B21">
        <w:rPr>
          <w:rFonts w:cstheme="minorHAnsi"/>
        </w:rPr>
        <w:t xml:space="preserve"> the logical capability </w:t>
      </w:r>
      <w:r w:rsidRPr="00935B21">
        <w:rPr>
          <w:rFonts w:cstheme="minorHAnsi"/>
        </w:rPr>
        <w:t xml:space="preserve">and onboard power supply </w:t>
      </w:r>
      <w:r w:rsidR="00335D8A" w:rsidRPr="00935B21">
        <w:rPr>
          <w:rFonts w:cstheme="minorHAnsi"/>
        </w:rPr>
        <w:t>of the device</w:t>
      </w:r>
      <w:r w:rsidRPr="00935B21">
        <w:rPr>
          <w:rFonts w:cstheme="minorHAnsi"/>
        </w:rPr>
        <w:t xml:space="preserve">. Based on a back-of-the-envelope estimation, there would be at least 11 digital I/O pins required to control the system (4 I/O pins to control 2 motors, 4 I/O pins for 2 encoders, 3 I/O pins for an obstacle detection sensor in each of the forward, left, and right directions). However, to scale this prototype with future features, more onboard I/O would need to be available. Therefore, the I/O requirement was specified at 15 pins minimum to provide 4 additional pins as margin. Based on the mechanical </w:t>
      </w:r>
      <w:r w:rsidR="00FF54AB" w:rsidRPr="00935B21">
        <w:rPr>
          <w:rFonts w:cstheme="minorHAnsi"/>
        </w:rPr>
        <w:t>specifications</w:t>
      </w:r>
      <w:r w:rsidRPr="00935B21">
        <w:rPr>
          <w:rFonts w:cstheme="minorHAnsi"/>
        </w:rPr>
        <w:t xml:space="preserve"> of 4.95 ft/s </w:t>
      </w:r>
      <w:r w:rsidR="00FF54AB" w:rsidRPr="00935B21">
        <w:rPr>
          <w:rFonts w:cstheme="minorHAnsi"/>
        </w:rPr>
        <w:t>straight-line</w:t>
      </w:r>
      <w:r w:rsidRPr="00935B21">
        <w:rPr>
          <w:rFonts w:cstheme="minorHAnsi"/>
        </w:rPr>
        <w:t xml:space="preserve"> speed and a 25 lb cart load, </w:t>
      </w:r>
      <w:r w:rsidR="00FF54AB" w:rsidRPr="00935B21">
        <w:rPr>
          <w:rFonts w:cstheme="minorHAnsi"/>
        </w:rPr>
        <w:t>a back-of-the envelope calculation was performed to estimate the power consumption. Assuming a working time of 30 minutes, the 60 watt-hour</w:t>
      </w:r>
      <w:r w:rsidR="00935B21">
        <w:rPr>
          <w:rFonts w:cstheme="minorHAnsi"/>
        </w:rPr>
        <w:t>s</w:t>
      </w:r>
      <w:r w:rsidR="00FF54AB" w:rsidRPr="00935B21">
        <w:rPr>
          <w:rFonts w:cstheme="minorHAnsi"/>
        </w:rPr>
        <w:t xml:space="preserve"> specification was formed.</w:t>
      </w:r>
      <w:r w:rsidR="008B60D2">
        <w:rPr>
          <w:rFonts w:cstheme="minorHAnsi"/>
        </w:rPr>
        <w:t xml:space="preserve"> The obstacle detection </w:t>
      </w:r>
      <w:r w:rsidR="00855EB6">
        <w:rPr>
          <w:rFonts w:cstheme="minorHAnsi"/>
        </w:rPr>
        <w:t>direction was specified</w:t>
      </w:r>
      <w:r w:rsidR="008B60D2">
        <w:rPr>
          <w:rFonts w:cstheme="minorHAnsi"/>
        </w:rPr>
        <w:t xml:space="preserve"> to </w:t>
      </w:r>
      <w:r w:rsidR="00855EB6">
        <w:rPr>
          <w:rFonts w:cstheme="minorHAnsi"/>
        </w:rPr>
        <w:t>ensure that the device was able to detect obstacles in front, to the left, and to the right of it. At this time, it was not deemed essential to be able to detect behind the cart. The detection range of 10 feet was determined to allow at least 2 seconds of stopping time in case an obstacle was detected in front of it while moving at peak straight-line speed.</w:t>
      </w:r>
    </w:p>
    <w:p w:rsidR="00335D8A" w:rsidRPr="00935B21" w:rsidRDefault="00FF54AB" w:rsidP="00967F36">
      <w:pPr>
        <w:spacing w:after="0" w:line="240" w:lineRule="auto"/>
        <w:ind w:firstLine="720"/>
        <w:rPr>
          <w:rFonts w:cstheme="minorHAnsi"/>
        </w:rPr>
      </w:pPr>
      <w:r w:rsidRPr="00935B21">
        <w:rPr>
          <w:rFonts w:cstheme="minorHAnsi"/>
        </w:rPr>
        <w:lastRenderedPageBreak/>
        <w:t xml:space="preserve">Finally, the remaining two specifications pertain to project management and planning. Because this course was 15 weeks long, the time allotted to develop the specified prototype must be completed within the timeframe. Lastly, the budget for this project was agreed to be $250 in discussion with Dr. Seepersad. </w:t>
      </w:r>
    </w:p>
    <w:p w:rsidR="00FF54AB" w:rsidRPr="00935B21" w:rsidRDefault="00FF54AB" w:rsidP="00967F36">
      <w:pPr>
        <w:spacing w:after="0" w:line="240" w:lineRule="auto"/>
        <w:ind w:firstLine="720"/>
        <w:rPr>
          <w:rFonts w:cstheme="minorHAnsi"/>
        </w:rPr>
      </w:pPr>
      <w:r w:rsidRPr="00935B21">
        <w:rPr>
          <w:rFonts w:cstheme="minorHAnsi"/>
        </w:rPr>
        <w:t xml:space="preserve">These developed specifications were used to guide the prototyping process and were the benchmark from which the prototype performance was objectively evaluated at the end of the report. </w:t>
      </w:r>
    </w:p>
    <w:p w:rsidR="00284379" w:rsidRPr="00935B21" w:rsidRDefault="00284379" w:rsidP="00967F36">
      <w:pPr>
        <w:spacing w:after="0" w:line="240" w:lineRule="auto"/>
        <w:rPr>
          <w:rFonts w:cstheme="minorHAnsi"/>
        </w:rPr>
      </w:pPr>
    </w:p>
    <w:p w:rsidR="00284379" w:rsidRPr="00935B21" w:rsidRDefault="00284379" w:rsidP="00967F36">
      <w:pPr>
        <w:pStyle w:val="Heading1"/>
        <w:spacing w:line="240" w:lineRule="auto"/>
        <w:rPr>
          <w:rFonts w:cstheme="minorHAnsi"/>
        </w:rPr>
      </w:pPr>
      <w:bookmarkStart w:id="5" w:name="_Toc531076141"/>
      <w:r w:rsidRPr="00935B21">
        <w:rPr>
          <w:rFonts w:cstheme="minorHAnsi"/>
        </w:rPr>
        <w:t xml:space="preserve">3. </w:t>
      </w:r>
      <w:r w:rsidR="00C36F13" w:rsidRPr="00935B21">
        <w:rPr>
          <w:rFonts w:cstheme="minorHAnsi"/>
        </w:rPr>
        <w:t>DESIGN METHODOLOGY</w:t>
      </w:r>
      <w:bookmarkEnd w:id="5"/>
    </w:p>
    <w:p w:rsidR="00284379" w:rsidRPr="00935B21" w:rsidRDefault="00284379" w:rsidP="00967F36">
      <w:pPr>
        <w:spacing w:after="0" w:line="240" w:lineRule="auto"/>
        <w:rPr>
          <w:rFonts w:cstheme="minorHAnsi"/>
          <w:b/>
        </w:rPr>
      </w:pPr>
    </w:p>
    <w:p w:rsidR="00070A8A" w:rsidRPr="00A23E30" w:rsidRDefault="00070A8A" w:rsidP="00967F36">
      <w:pPr>
        <w:pStyle w:val="Heading2"/>
        <w:spacing w:line="240" w:lineRule="auto"/>
        <w:rPr>
          <w:rFonts w:cstheme="minorHAnsi"/>
        </w:rPr>
      </w:pPr>
      <w:bookmarkStart w:id="6" w:name="_Toc531076142"/>
      <w:r w:rsidRPr="00935B21">
        <w:rPr>
          <w:rFonts w:cstheme="minorHAnsi"/>
        </w:rPr>
        <w:t>3.1</w:t>
      </w:r>
      <w:r w:rsidR="00C36F13" w:rsidRPr="00935B21">
        <w:rPr>
          <w:rFonts w:cstheme="minorHAnsi"/>
        </w:rPr>
        <w:t>.</w:t>
      </w:r>
      <w:r w:rsidRPr="00935B21">
        <w:rPr>
          <w:rFonts w:cstheme="minorHAnsi"/>
        </w:rPr>
        <w:t xml:space="preserve"> Concept Generation and Selection</w:t>
      </w:r>
      <w:bookmarkEnd w:id="6"/>
    </w:p>
    <w:p w:rsidR="00A91EE2" w:rsidRPr="00935B21" w:rsidRDefault="00FF54AB" w:rsidP="00967F36">
      <w:pPr>
        <w:spacing w:after="0" w:line="240" w:lineRule="auto"/>
        <w:rPr>
          <w:rFonts w:cstheme="minorHAnsi"/>
        </w:rPr>
      </w:pPr>
      <w:r w:rsidRPr="00935B21">
        <w:rPr>
          <w:rFonts w:cstheme="minorHAnsi"/>
          <w:b/>
        </w:rPr>
        <w:tab/>
      </w:r>
      <w:r w:rsidR="00A91EE2" w:rsidRPr="00935B21">
        <w:rPr>
          <w:rFonts w:cstheme="minorHAnsi"/>
        </w:rPr>
        <w:t>A</w:t>
      </w:r>
      <w:r w:rsidRPr="00935B21">
        <w:rPr>
          <w:rFonts w:cstheme="minorHAnsi"/>
        </w:rPr>
        <w:t xml:space="preserve"> single concept generation method was performed</w:t>
      </w:r>
      <w:r w:rsidR="002E24FF" w:rsidRPr="00935B21">
        <w:rPr>
          <w:rFonts w:cstheme="minorHAnsi"/>
        </w:rPr>
        <w:t>: a</w:t>
      </w:r>
      <w:r w:rsidR="006F6539" w:rsidRPr="00935B21">
        <w:rPr>
          <w:rFonts w:cstheme="minorHAnsi"/>
        </w:rPr>
        <w:t xml:space="preserve"> few different concepts were brainstormed</w:t>
      </w:r>
      <w:r w:rsidR="002E24FF" w:rsidRPr="00935B21">
        <w:rPr>
          <w:rFonts w:cstheme="minorHAnsi"/>
        </w:rPr>
        <w:t xml:space="preserve"> for each major subsystem</w:t>
      </w:r>
      <w:r w:rsidR="006F6539" w:rsidRPr="00935B21">
        <w:rPr>
          <w:rFonts w:cstheme="minorHAnsi"/>
        </w:rPr>
        <w:t xml:space="preserve"> and then sketched </w:t>
      </w:r>
      <w:r w:rsidR="00A91EE2" w:rsidRPr="00935B21">
        <w:rPr>
          <w:rFonts w:cstheme="minorHAnsi"/>
        </w:rPr>
        <w:t>to produce viable options from which a superior solution could be selected. As an example, the concept generation and selection exercise for the wheel base will be discussed in detail. Similar co</w:t>
      </w:r>
      <w:r w:rsidR="002E24FF" w:rsidRPr="00935B21">
        <w:rPr>
          <w:rFonts w:cstheme="minorHAnsi"/>
        </w:rPr>
        <w:t xml:space="preserve">ncept generation and evaluations </w:t>
      </w:r>
      <w:r w:rsidR="0007537B" w:rsidRPr="00935B21">
        <w:rPr>
          <w:rFonts w:cstheme="minorHAnsi"/>
        </w:rPr>
        <w:t xml:space="preserve">were </w:t>
      </w:r>
      <w:r w:rsidR="00A91EE2" w:rsidRPr="00935B21">
        <w:rPr>
          <w:rFonts w:cstheme="minorHAnsi"/>
        </w:rPr>
        <w:t>performed to select the sensing method</w:t>
      </w:r>
      <w:r w:rsidR="00CA30C9">
        <w:rPr>
          <w:rFonts w:cstheme="minorHAnsi"/>
        </w:rPr>
        <w:t>s</w:t>
      </w:r>
      <w:r w:rsidR="00A91EE2" w:rsidRPr="00935B21">
        <w:rPr>
          <w:rFonts w:cstheme="minorHAnsi"/>
        </w:rPr>
        <w:t xml:space="preserve"> and the control system design. </w:t>
      </w:r>
    </w:p>
    <w:p w:rsidR="00516A2F" w:rsidRPr="00935B21" w:rsidRDefault="00A91EE2" w:rsidP="00967F36">
      <w:pPr>
        <w:spacing w:after="0" w:line="240" w:lineRule="auto"/>
        <w:rPr>
          <w:rFonts w:cstheme="minorHAnsi"/>
        </w:rPr>
      </w:pPr>
      <w:r w:rsidRPr="00935B21">
        <w:rPr>
          <w:rFonts w:cstheme="minorHAnsi"/>
        </w:rPr>
        <w:tab/>
        <w:t xml:space="preserve">For the wheel base, </w:t>
      </w:r>
      <w:r w:rsidR="00C06E02" w:rsidRPr="00935B21">
        <w:rPr>
          <w:rFonts w:cstheme="minorHAnsi"/>
        </w:rPr>
        <w:t xml:space="preserve">three concepts were sketched, detailed, and </w:t>
      </w:r>
      <w:r w:rsidR="00AB6BCE" w:rsidRPr="00935B21">
        <w:rPr>
          <w:rFonts w:cstheme="minorHAnsi"/>
        </w:rPr>
        <w:t xml:space="preserve">then </w:t>
      </w:r>
      <w:r w:rsidR="00C06E02" w:rsidRPr="00935B21">
        <w:rPr>
          <w:rFonts w:cstheme="minorHAnsi"/>
        </w:rPr>
        <w:t xml:space="preserve">compared. The sketches and </w:t>
      </w:r>
      <w:r w:rsidR="00AB6BCE" w:rsidRPr="00935B21">
        <w:rPr>
          <w:rFonts w:cstheme="minorHAnsi"/>
        </w:rPr>
        <w:t xml:space="preserve">corresponding </w:t>
      </w:r>
      <w:r w:rsidR="00C06E02" w:rsidRPr="00935B21">
        <w:rPr>
          <w:rFonts w:cstheme="minorHAnsi"/>
        </w:rPr>
        <w:t xml:space="preserve">annotations can be reviewed in Appendix A. </w:t>
      </w:r>
    </w:p>
    <w:p w:rsidR="00516A2F" w:rsidRPr="00935B21" w:rsidRDefault="00C06E02" w:rsidP="00967F36">
      <w:pPr>
        <w:spacing w:after="0" w:line="240" w:lineRule="auto"/>
        <w:ind w:firstLine="720"/>
        <w:rPr>
          <w:rFonts w:cstheme="minorHAnsi"/>
        </w:rPr>
      </w:pPr>
      <w:r w:rsidRPr="00935B21">
        <w:rPr>
          <w:rFonts w:cstheme="minorHAnsi"/>
        </w:rPr>
        <w:t xml:space="preserve">Concept 1 was </w:t>
      </w:r>
      <w:r w:rsidR="0007537B" w:rsidRPr="00935B21">
        <w:rPr>
          <w:rFonts w:cstheme="minorHAnsi"/>
        </w:rPr>
        <w:t xml:space="preserve">based on </w:t>
      </w:r>
      <w:r w:rsidRPr="00935B21">
        <w:rPr>
          <w:rFonts w:cstheme="minorHAnsi"/>
        </w:rPr>
        <w:t xml:space="preserve">the form </w:t>
      </w:r>
      <w:r w:rsidR="00935B21" w:rsidRPr="00935B21">
        <w:rPr>
          <w:rFonts w:cstheme="minorHAnsi"/>
        </w:rPr>
        <w:t>of a traditional shopping cart:</w:t>
      </w:r>
      <w:r w:rsidRPr="00935B21">
        <w:rPr>
          <w:rFonts w:cstheme="minorHAnsi"/>
        </w:rPr>
        <w:t xml:space="preserve"> a large rectangular shape and four wheels at the base. The rear two wheels </w:t>
      </w:r>
      <w:r w:rsidR="00FB032B" w:rsidRPr="00935B21">
        <w:rPr>
          <w:rFonts w:cstheme="minorHAnsi"/>
        </w:rPr>
        <w:t>were</w:t>
      </w:r>
      <w:r w:rsidR="0007537B" w:rsidRPr="00935B21">
        <w:rPr>
          <w:rFonts w:cstheme="minorHAnsi"/>
        </w:rPr>
        <w:t xml:space="preserve"> </w:t>
      </w:r>
      <w:r w:rsidR="00FB032B" w:rsidRPr="00935B21">
        <w:rPr>
          <w:rFonts w:cstheme="minorHAnsi"/>
        </w:rPr>
        <w:t>motorized,</w:t>
      </w:r>
      <w:r w:rsidRPr="00935B21">
        <w:rPr>
          <w:rFonts w:cstheme="minorHAnsi"/>
        </w:rPr>
        <w:t xml:space="preserve"> and the front two wheels’ angular positions </w:t>
      </w:r>
      <w:r w:rsidR="0007537B" w:rsidRPr="00935B21">
        <w:rPr>
          <w:rFonts w:cstheme="minorHAnsi"/>
        </w:rPr>
        <w:t>were</w:t>
      </w:r>
      <w:r w:rsidRPr="00935B21">
        <w:rPr>
          <w:rFonts w:cstheme="minorHAnsi"/>
        </w:rPr>
        <w:t xml:space="preserve"> controlled for steering.</w:t>
      </w:r>
      <w:r w:rsidR="0007537B" w:rsidRPr="00935B21">
        <w:rPr>
          <w:rFonts w:cstheme="minorHAnsi"/>
        </w:rPr>
        <w:t xml:space="preserve"> </w:t>
      </w:r>
      <w:r w:rsidR="00516A2F" w:rsidRPr="00935B21">
        <w:rPr>
          <w:rFonts w:cstheme="minorHAnsi"/>
        </w:rPr>
        <w:t>The downside of this design is that it requires a large turning radius and footprint, reducing in-store maneuverability. In addition, there is significantly more complexity as each wheel will require some level of control for drive or steering.</w:t>
      </w:r>
      <w:r w:rsidR="00516A2F" w:rsidRPr="00935B21">
        <w:rPr>
          <w:rFonts w:cstheme="minorHAnsi"/>
        </w:rPr>
        <w:tab/>
      </w:r>
    </w:p>
    <w:p w:rsidR="00516A2F" w:rsidRPr="00935B21" w:rsidRDefault="0007537B" w:rsidP="00967F36">
      <w:pPr>
        <w:spacing w:after="0" w:line="240" w:lineRule="auto"/>
        <w:ind w:firstLine="720"/>
        <w:rPr>
          <w:rFonts w:cstheme="minorHAnsi"/>
        </w:rPr>
      </w:pPr>
      <w:r w:rsidRPr="00935B21">
        <w:rPr>
          <w:rFonts w:cstheme="minorHAnsi"/>
        </w:rPr>
        <w:t xml:space="preserve">Concept 2 </w:t>
      </w:r>
      <w:r w:rsidR="008B6C0F">
        <w:rPr>
          <w:rFonts w:cstheme="minorHAnsi"/>
        </w:rPr>
        <w:t>was inspired by</w:t>
      </w:r>
      <w:r w:rsidRPr="00935B21">
        <w:rPr>
          <w:rFonts w:cstheme="minorHAnsi"/>
        </w:rPr>
        <w:t xml:space="preserve"> an analogous product</w:t>
      </w:r>
      <w:r w:rsidR="00FB032B" w:rsidRPr="00935B21">
        <w:rPr>
          <w:rFonts w:cstheme="minorHAnsi"/>
        </w:rPr>
        <w:t xml:space="preserve"> with a different application</w:t>
      </w:r>
      <w:r w:rsidR="00935B21" w:rsidRPr="00935B21">
        <w:rPr>
          <w:rFonts w:cstheme="minorHAnsi"/>
        </w:rPr>
        <w:t xml:space="preserve">: </w:t>
      </w:r>
      <w:r w:rsidRPr="00935B21">
        <w:rPr>
          <w:rFonts w:cstheme="minorHAnsi"/>
        </w:rPr>
        <w:t>the Roomba vacuum cleaner.</w:t>
      </w:r>
      <w:r w:rsidR="00FB032B" w:rsidRPr="00935B21">
        <w:rPr>
          <w:rFonts w:cstheme="minorHAnsi"/>
        </w:rPr>
        <w:t xml:space="preserve"> The Roomba has two motorized wheels, a spherical caster, and a fourth support from the cylindrical vacuum roller. Steering is performed by controlling the relative velocity to the two motorized wheels. The spherical cas</w:t>
      </w:r>
      <w:r w:rsidR="00935B21" w:rsidRPr="00935B21">
        <w:rPr>
          <w:rFonts w:cstheme="minorHAnsi"/>
        </w:rPr>
        <w:t>ter is spring-loaded and the cyl</w:t>
      </w:r>
      <w:r w:rsidR="00FB032B" w:rsidRPr="00935B21">
        <w:rPr>
          <w:rFonts w:cstheme="minorHAnsi"/>
        </w:rPr>
        <w:t>indrical vacuum roller is compliant, providing pseudo-suspensions to ensure ground contact of all four supports.</w:t>
      </w:r>
    </w:p>
    <w:p w:rsidR="00C06E02" w:rsidRPr="00935B21" w:rsidRDefault="00516A2F" w:rsidP="00967F36">
      <w:pPr>
        <w:spacing w:after="0" w:line="240" w:lineRule="auto"/>
        <w:ind w:firstLine="720"/>
        <w:rPr>
          <w:rFonts w:cstheme="minorHAnsi"/>
        </w:rPr>
      </w:pPr>
      <w:r w:rsidRPr="00935B21">
        <w:rPr>
          <w:rFonts w:cstheme="minorHAnsi"/>
        </w:rPr>
        <w:t xml:space="preserve">Finally, Concept 3 </w:t>
      </w:r>
      <w:r w:rsidR="00FB032B" w:rsidRPr="00935B21">
        <w:rPr>
          <w:rFonts w:cstheme="minorHAnsi"/>
        </w:rPr>
        <w:t xml:space="preserve">simplifies Roomba’s approach by eliminating the fourth support </w:t>
      </w:r>
      <w:r w:rsidRPr="00935B21">
        <w:rPr>
          <w:rFonts w:cstheme="minorHAnsi"/>
        </w:rPr>
        <w:t>while using</w:t>
      </w:r>
      <w:r w:rsidR="00FB032B" w:rsidRPr="00935B21">
        <w:rPr>
          <w:rFonts w:cstheme="minorHAnsi"/>
        </w:rPr>
        <w:t xml:space="preserve"> differential drive for steering. With only three supports, the major need for a suspension is eliminated, as ground contact is guaranteed since three points define a plane. However, the elimination of a support increases the minimum load that each support must bear.</w:t>
      </w:r>
    </w:p>
    <w:p w:rsidR="00516A2F" w:rsidRPr="00935B21" w:rsidRDefault="00516A2F" w:rsidP="00967F36">
      <w:pPr>
        <w:spacing w:after="0" w:line="240" w:lineRule="auto"/>
        <w:ind w:firstLine="720"/>
        <w:rPr>
          <w:rFonts w:cstheme="minorHAnsi"/>
        </w:rPr>
      </w:pPr>
      <w:r w:rsidRPr="00935B21">
        <w:rPr>
          <w:rFonts w:cstheme="minorHAnsi"/>
        </w:rPr>
        <w:t xml:space="preserve">With these three concepts developed and their advantages and disadvantages considered, they were compared against one another with relevant criteria. Maneuverability </w:t>
      </w:r>
      <w:r w:rsidR="004A5900" w:rsidRPr="00935B21">
        <w:rPr>
          <w:rFonts w:cstheme="minorHAnsi"/>
        </w:rPr>
        <w:t>and footprint consider</w:t>
      </w:r>
      <w:r w:rsidRPr="00935B21">
        <w:rPr>
          <w:rFonts w:cstheme="minorHAnsi"/>
        </w:rPr>
        <w:t xml:space="preserve"> the ease of being able to turn or navigate the cart through a crowded store, simplicity considers the concept’s ease of implementation and prototype, </w:t>
      </w:r>
      <w:r w:rsidR="004A5900" w:rsidRPr="00935B21">
        <w:rPr>
          <w:rFonts w:cstheme="minorHAnsi"/>
        </w:rPr>
        <w:t xml:space="preserve">weight distribution considers how much load each support will need to bear, and feasibility is a subjective measure of the intuitive viability of the concept. Table 2 shows two Pugh charts that were performed. The first uses Concept 1 as the benchmark, or datum, against which the other concepts are compared and the second uses Concept 2 as the benchmark. </w:t>
      </w:r>
    </w:p>
    <w:p w:rsidR="00FB032B" w:rsidRPr="00935B21" w:rsidRDefault="00FB032B" w:rsidP="00967F36">
      <w:pPr>
        <w:spacing w:after="0" w:line="240" w:lineRule="auto"/>
        <w:rPr>
          <w:rFonts w:cstheme="minorHAnsi"/>
        </w:rPr>
      </w:pPr>
    </w:p>
    <w:p w:rsidR="00AB6BCE" w:rsidRPr="00935B21" w:rsidRDefault="00AB6BCE" w:rsidP="00967F36">
      <w:pPr>
        <w:spacing w:after="0" w:line="240" w:lineRule="auto"/>
        <w:jc w:val="center"/>
        <w:rPr>
          <w:rFonts w:cstheme="minorHAnsi"/>
        </w:rPr>
      </w:pPr>
      <w:r w:rsidRPr="00935B21">
        <w:rPr>
          <w:rFonts w:cstheme="minorHAnsi"/>
        </w:rPr>
        <w:t xml:space="preserve">Table 2: </w:t>
      </w:r>
      <w:r w:rsidR="00F8718F" w:rsidRPr="00935B21">
        <w:rPr>
          <w:rFonts w:cstheme="minorHAnsi"/>
        </w:rPr>
        <w:t>Pugh chart</w:t>
      </w:r>
      <w:r w:rsidR="00F03160">
        <w:rPr>
          <w:rFonts w:cstheme="minorHAnsi"/>
        </w:rPr>
        <w:t>s</w:t>
      </w:r>
      <w:r w:rsidR="00F8718F" w:rsidRPr="00935B21">
        <w:rPr>
          <w:rFonts w:cstheme="minorHAnsi"/>
        </w:rPr>
        <w:t xml:space="preserve"> for wheel base selection</w:t>
      </w:r>
      <w:r w:rsidRPr="00935B21">
        <w:rPr>
          <w:rFonts w:cstheme="minorHAnsi"/>
        </w:rPr>
        <w:t>.</w:t>
      </w:r>
    </w:p>
    <w:tbl>
      <w:tblPr>
        <w:tblStyle w:val="TableGrid"/>
        <w:tblW w:w="0" w:type="auto"/>
        <w:tblLook w:val="04A0" w:firstRow="1" w:lastRow="0" w:firstColumn="1" w:lastColumn="0" w:noHBand="0" w:noVBand="1"/>
      </w:tblPr>
      <w:tblGrid>
        <w:gridCol w:w="1975"/>
        <w:gridCol w:w="2699"/>
        <w:gridCol w:w="2338"/>
        <w:gridCol w:w="2338"/>
      </w:tblGrid>
      <w:tr w:rsidR="00C06E02" w:rsidRPr="00935B21" w:rsidTr="00F8718F">
        <w:tc>
          <w:tcPr>
            <w:tcW w:w="1975" w:type="dxa"/>
          </w:tcPr>
          <w:p w:rsidR="00C06E02" w:rsidRPr="00935B21" w:rsidRDefault="00F8718F" w:rsidP="00967F36">
            <w:pPr>
              <w:rPr>
                <w:rFonts w:cstheme="minorHAnsi"/>
              </w:rPr>
            </w:pPr>
            <w:r w:rsidRPr="00935B21">
              <w:rPr>
                <w:rFonts w:cstheme="minorHAnsi"/>
              </w:rPr>
              <w:t>Criteria</w:t>
            </w:r>
          </w:p>
        </w:tc>
        <w:tc>
          <w:tcPr>
            <w:tcW w:w="2699" w:type="dxa"/>
          </w:tcPr>
          <w:p w:rsidR="00C06E02" w:rsidRPr="00935B21" w:rsidRDefault="00C06E02" w:rsidP="00967F36">
            <w:pPr>
              <w:rPr>
                <w:rFonts w:cstheme="minorHAnsi"/>
              </w:rPr>
            </w:pPr>
            <w:r w:rsidRPr="00935B21">
              <w:rPr>
                <w:rFonts w:cstheme="minorHAnsi"/>
              </w:rPr>
              <w:t>Concept 1 - Traditional Cart</w:t>
            </w:r>
            <w:r w:rsidR="00F8718F" w:rsidRPr="00935B21">
              <w:rPr>
                <w:rFonts w:cstheme="minorHAnsi"/>
              </w:rPr>
              <w:t xml:space="preserve"> (Datum)</w:t>
            </w:r>
          </w:p>
        </w:tc>
        <w:tc>
          <w:tcPr>
            <w:tcW w:w="2338" w:type="dxa"/>
          </w:tcPr>
          <w:p w:rsidR="00C06E02" w:rsidRPr="00935B21" w:rsidRDefault="00C06E02" w:rsidP="00967F36">
            <w:pPr>
              <w:rPr>
                <w:rFonts w:cstheme="minorHAnsi"/>
              </w:rPr>
            </w:pPr>
            <w:r w:rsidRPr="00935B21">
              <w:rPr>
                <w:rFonts w:cstheme="minorHAnsi"/>
              </w:rPr>
              <w:t xml:space="preserve">Concept 2 - </w:t>
            </w:r>
            <w:r w:rsidR="00AB6BCE" w:rsidRPr="00935B21">
              <w:rPr>
                <w:rFonts w:cstheme="minorHAnsi"/>
              </w:rPr>
              <w:t>Roomba</w:t>
            </w:r>
          </w:p>
        </w:tc>
        <w:tc>
          <w:tcPr>
            <w:tcW w:w="2338" w:type="dxa"/>
          </w:tcPr>
          <w:p w:rsidR="00C06E02" w:rsidRPr="00935B21" w:rsidRDefault="00AB6BCE" w:rsidP="00967F36">
            <w:pPr>
              <w:rPr>
                <w:rFonts w:cstheme="minorHAnsi"/>
              </w:rPr>
            </w:pPr>
            <w:r w:rsidRPr="00935B21">
              <w:rPr>
                <w:rFonts w:cstheme="minorHAnsi"/>
              </w:rPr>
              <w:t>Concept 3 - Differential Drive</w:t>
            </w:r>
          </w:p>
        </w:tc>
      </w:tr>
      <w:tr w:rsidR="00C06E02" w:rsidRPr="00935B21" w:rsidTr="00F8718F">
        <w:tc>
          <w:tcPr>
            <w:tcW w:w="1975" w:type="dxa"/>
          </w:tcPr>
          <w:p w:rsidR="00C06E02" w:rsidRPr="00935B21" w:rsidRDefault="00F8718F" w:rsidP="00967F36">
            <w:pPr>
              <w:rPr>
                <w:rFonts w:cstheme="minorHAnsi"/>
              </w:rPr>
            </w:pPr>
            <w:r w:rsidRPr="00935B21">
              <w:rPr>
                <w:rFonts w:cstheme="minorHAnsi"/>
              </w:rPr>
              <w:t>Maneuverability</w:t>
            </w:r>
          </w:p>
        </w:tc>
        <w:tc>
          <w:tcPr>
            <w:tcW w:w="2699" w:type="dxa"/>
          </w:tcPr>
          <w:p w:rsidR="00C06E02" w:rsidRPr="00935B21" w:rsidRDefault="00F8718F" w:rsidP="00967F36">
            <w:pPr>
              <w:jc w:val="center"/>
              <w:rPr>
                <w:rFonts w:cstheme="minorHAnsi"/>
              </w:rPr>
            </w:pPr>
            <w:r w:rsidRPr="00935B21">
              <w:rPr>
                <w:rFonts w:cstheme="minorHAnsi"/>
              </w:rPr>
              <w:t>0</w:t>
            </w:r>
          </w:p>
        </w:tc>
        <w:tc>
          <w:tcPr>
            <w:tcW w:w="2338" w:type="dxa"/>
          </w:tcPr>
          <w:p w:rsidR="00C06E02" w:rsidRPr="00935B21" w:rsidRDefault="00F8718F" w:rsidP="00967F36">
            <w:pPr>
              <w:jc w:val="center"/>
              <w:rPr>
                <w:rFonts w:cstheme="minorHAnsi"/>
              </w:rPr>
            </w:pPr>
            <w:r w:rsidRPr="00935B21">
              <w:rPr>
                <w:rFonts w:cstheme="minorHAnsi"/>
              </w:rPr>
              <w:t>+1</w:t>
            </w:r>
          </w:p>
        </w:tc>
        <w:tc>
          <w:tcPr>
            <w:tcW w:w="2338" w:type="dxa"/>
          </w:tcPr>
          <w:p w:rsidR="00C06E02" w:rsidRPr="00935B21" w:rsidRDefault="00F8718F" w:rsidP="00967F36">
            <w:pPr>
              <w:jc w:val="center"/>
              <w:rPr>
                <w:rFonts w:cstheme="minorHAnsi"/>
              </w:rPr>
            </w:pPr>
            <w:r w:rsidRPr="00935B21">
              <w:rPr>
                <w:rFonts w:cstheme="minorHAnsi"/>
              </w:rPr>
              <w:t>+1</w:t>
            </w:r>
          </w:p>
        </w:tc>
      </w:tr>
      <w:tr w:rsidR="00C06E02" w:rsidRPr="00935B21" w:rsidTr="0007537B">
        <w:tc>
          <w:tcPr>
            <w:tcW w:w="1975" w:type="dxa"/>
            <w:tcBorders>
              <w:bottom w:val="single" w:sz="4" w:space="0" w:color="auto"/>
            </w:tcBorders>
          </w:tcPr>
          <w:p w:rsidR="00C06E02" w:rsidRPr="00935B21" w:rsidRDefault="00F8718F" w:rsidP="00967F36">
            <w:pPr>
              <w:rPr>
                <w:rFonts w:cstheme="minorHAnsi"/>
              </w:rPr>
            </w:pPr>
            <w:r w:rsidRPr="00935B21">
              <w:rPr>
                <w:rFonts w:cstheme="minorHAnsi"/>
              </w:rPr>
              <w:t>Footprint</w:t>
            </w:r>
          </w:p>
        </w:tc>
        <w:tc>
          <w:tcPr>
            <w:tcW w:w="2699" w:type="dxa"/>
            <w:tcBorders>
              <w:bottom w:val="single" w:sz="4" w:space="0" w:color="auto"/>
            </w:tcBorders>
          </w:tcPr>
          <w:p w:rsidR="00C06E02" w:rsidRPr="00935B21" w:rsidRDefault="00F8718F" w:rsidP="00967F36">
            <w:pPr>
              <w:jc w:val="center"/>
              <w:rPr>
                <w:rFonts w:cstheme="minorHAnsi"/>
              </w:rPr>
            </w:pPr>
            <w:r w:rsidRPr="00935B21">
              <w:rPr>
                <w:rFonts w:cstheme="minorHAnsi"/>
              </w:rPr>
              <w:t>0</w:t>
            </w:r>
          </w:p>
        </w:tc>
        <w:tc>
          <w:tcPr>
            <w:tcW w:w="2338" w:type="dxa"/>
            <w:tcBorders>
              <w:bottom w:val="single" w:sz="4" w:space="0" w:color="auto"/>
            </w:tcBorders>
          </w:tcPr>
          <w:p w:rsidR="00C06E02" w:rsidRPr="00935B21" w:rsidRDefault="00F8718F" w:rsidP="00967F36">
            <w:pPr>
              <w:jc w:val="center"/>
              <w:rPr>
                <w:rFonts w:cstheme="minorHAnsi"/>
              </w:rPr>
            </w:pPr>
            <w:r w:rsidRPr="00935B21">
              <w:rPr>
                <w:rFonts w:cstheme="minorHAnsi"/>
              </w:rPr>
              <w:t>+1</w:t>
            </w:r>
          </w:p>
        </w:tc>
        <w:tc>
          <w:tcPr>
            <w:tcW w:w="2338" w:type="dxa"/>
            <w:tcBorders>
              <w:bottom w:val="single" w:sz="4" w:space="0" w:color="auto"/>
            </w:tcBorders>
          </w:tcPr>
          <w:p w:rsidR="00C06E02" w:rsidRPr="00935B21" w:rsidRDefault="00F8718F" w:rsidP="00967F36">
            <w:pPr>
              <w:jc w:val="center"/>
              <w:rPr>
                <w:rFonts w:cstheme="minorHAnsi"/>
              </w:rPr>
            </w:pPr>
            <w:r w:rsidRPr="00935B21">
              <w:rPr>
                <w:rFonts w:cstheme="minorHAnsi"/>
              </w:rPr>
              <w:t>+1</w:t>
            </w:r>
          </w:p>
        </w:tc>
      </w:tr>
      <w:tr w:rsidR="00516A2F" w:rsidRPr="00935B21" w:rsidTr="00155E5A">
        <w:tc>
          <w:tcPr>
            <w:tcW w:w="1975" w:type="dxa"/>
          </w:tcPr>
          <w:p w:rsidR="00516A2F" w:rsidRPr="00935B21" w:rsidRDefault="00516A2F" w:rsidP="00967F36">
            <w:pPr>
              <w:rPr>
                <w:rFonts w:cstheme="minorHAnsi"/>
              </w:rPr>
            </w:pPr>
            <w:r w:rsidRPr="00935B21">
              <w:rPr>
                <w:rFonts w:cstheme="minorHAnsi"/>
              </w:rPr>
              <w:t>Simplicity</w:t>
            </w:r>
          </w:p>
        </w:tc>
        <w:tc>
          <w:tcPr>
            <w:tcW w:w="2699" w:type="dxa"/>
          </w:tcPr>
          <w:p w:rsidR="00516A2F" w:rsidRPr="00935B21" w:rsidRDefault="00516A2F" w:rsidP="00967F36">
            <w:pPr>
              <w:jc w:val="center"/>
              <w:rPr>
                <w:rFonts w:cstheme="minorHAnsi"/>
              </w:rPr>
            </w:pPr>
            <w:r w:rsidRPr="00935B21">
              <w:rPr>
                <w:rFonts w:cstheme="minorHAnsi"/>
              </w:rPr>
              <w:t>0</w:t>
            </w:r>
          </w:p>
        </w:tc>
        <w:tc>
          <w:tcPr>
            <w:tcW w:w="2338" w:type="dxa"/>
          </w:tcPr>
          <w:p w:rsidR="00516A2F" w:rsidRPr="00935B21" w:rsidRDefault="00516A2F" w:rsidP="00967F36">
            <w:pPr>
              <w:jc w:val="center"/>
              <w:rPr>
                <w:rFonts w:cstheme="minorHAnsi"/>
              </w:rPr>
            </w:pPr>
            <w:r w:rsidRPr="00935B21">
              <w:rPr>
                <w:rFonts w:cstheme="minorHAnsi"/>
              </w:rPr>
              <w:t>+1</w:t>
            </w:r>
          </w:p>
        </w:tc>
        <w:tc>
          <w:tcPr>
            <w:tcW w:w="2338" w:type="dxa"/>
          </w:tcPr>
          <w:p w:rsidR="00516A2F" w:rsidRPr="00935B21" w:rsidRDefault="00516A2F" w:rsidP="00967F36">
            <w:pPr>
              <w:jc w:val="center"/>
              <w:rPr>
                <w:rFonts w:cstheme="minorHAnsi"/>
              </w:rPr>
            </w:pPr>
            <w:r w:rsidRPr="00935B21">
              <w:rPr>
                <w:rFonts w:cstheme="minorHAnsi"/>
              </w:rPr>
              <w:t>+1</w:t>
            </w:r>
          </w:p>
        </w:tc>
      </w:tr>
      <w:tr w:rsidR="00C06E02" w:rsidRPr="00935B21" w:rsidTr="0007537B">
        <w:tc>
          <w:tcPr>
            <w:tcW w:w="1975" w:type="dxa"/>
            <w:tcBorders>
              <w:bottom w:val="single" w:sz="4" w:space="0" w:color="auto"/>
            </w:tcBorders>
          </w:tcPr>
          <w:p w:rsidR="00C06E02" w:rsidRPr="00935B21" w:rsidRDefault="00F8718F" w:rsidP="00967F36">
            <w:pPr>
              <w:rPr>
                <w:rFonts w:cstheme="minorHAnsi"/>
              </w:rPr>
            </w:pPr>
            <w:r w:rsidRPr="00935B21">
              <w:rPr>
                <w:rFonts w:cstheme="minorHAnsi"/>
              </w:rPr>
              <w:t>Weight distribution</w:t>
            </w:r>
          </w:p>
        </w:tc>
        <w:tc>
          <w:tcPr>
            <w:tcW w:w="2699" w:type="dxa"/>
            <w:tcBorders>
              <w:bottom w:val="single" w:sz="4" w:space="0" w:color="auto"/>
            </w:tcBorders>
          </w:tcPr>
          <w:p w:rsidR="00C06E02" w:rsidRPr="00935B21" w:rsidRDefault="00F8718F" w:rsidP="00967F36">
            <w:pPr>
              <w:jc w:val="center"/>
              <w:rPr>
                <w:rFonts w:cstheme="minorHAnsi"/>
              </w:rPr>
            </w:pPr>
            <w:r w:rsidRPr="00935B21">
              <w:rPr>
                <w:rFonts w:cstheme="minorHAnsi"/>
              </w:rPr>
              <w:t>0</w:t>
            </w:r>
          </w:p>
        </w:tc>
        <w:tc>
          <w:tcPr>
            <w:tcW w:w="2338" w:type="dxa"/>
            <w:tcBorders>
              <w:bottom w:val="single" w:sz="4" w:space="0" w:color="auto"/>
            </w:tcBorders>
          </w:tcPr>
          <w:p w:rsidR="00C06E02" w:rsidRPr="00935B21" w:rsidRDefault="00F8718F" w:rsidP="00967F36">
            <w:pPr>
              <w:jc w:val="center"/>
              <w:rPr>
                <w:rFonts w:cstheme="minorHAnsi"/>
              </w:rPr>
            </w:pPr>
            <w:r w:rsidRPr="00935B21">
              <w:rPr>
                <w:rFonts w:cstheme="minorHAnsi"/>
              </w:rPr>
              <w:t>+1</w:t>
            </w:r>
          </w:p>
        </w:tc>
        <w:tc>
          <w:tcPr>
            <w:tcW w:w="2338" w:type="dxa"/>
            <w:tcBorders>
              <w:bottom w:val="single" w:sz="4" w:space="0" w:color="auto"/>
            </w:tcBorders>
          </w:tcPr>
          <w:p w:rsidR="00C06E02" w:rsidRPr="00935B21" w:rsidRDefault="00F8718F" w:rsidP="00967F36">
            <w:pPr>
              <w:jc w:val="center"/>
              <w:rPr>
                <w:rFonts w:cstheme="minorHAnsi"/>
              </w:rPr>
            </w:pPr>
            <w:r w:rsidRPr="00935B21">
              <w:rPr>
                <w:rFonts w:cstheme="minorHAnsi"/>
              </w:rPr>
              <w:t>-1</w:t>
            </w:r>
          </w:p>
        </w:tc>
      </w:tr>
      <w:tr w:rsidR="0007537B" w:rsidRPr="00935B21" w:rsidTr="0007537B">
        <w:tc>
          <w:tcPr>
            <w:tcW w:w="1975" w:type="dxa"/>
            <w:tcBorders>
              <w:top w:val="single" w:sz="4" w:space="0" w:color="auto"/>
              <w:bottom w:val="single" w:sz="12" w:space="0" w:color="auto"/>
            </w:tcBorders>
          </w:tcPr>
          <w:p w:rsidR="0007537B" w:rsidRPr="00935B21" w:rsidRDefault="0007537B" w:rsidP="00967F36">
            <w:pPr>
              <w:rPr>
                <w:rFonts w:cstheme="minorHAnsi"/>
              </w:rPr>
            </w:pPr>
            <w:r w:rsidRPr="00935B21">
              <w:rPr>
                <w:rFonts w:cstheme="minorHAnsi"/>
              </w:rPr>
              <w:lastRenderedPageBreak/>
              <w:t>Feasibility</w:t>
            </w:r>
          </w:p>
        </w:tc>
        <w:tc>
          <w:tcPr>
            <w:tcW w:w="2699" w:type="dxa"/>
            <w:tcBorders>
              <w:top w:val="single" w:sz="4" w:space="0" w:color="auto"/>
              <w:bottom w:val="single" w:sz="12" w:space="0" w:color="auto"/>
            </w:tcBorders>
          </w:tcPr>
          <w:p w:rsidR="0007537B" w:rsidRPr="00935B21" w:rsidRDefault="0007537B" w:rsidP="00967F36">
            <w:pPr>
              <w:jc w:val="center"/>
              <w:rPr>
                <w:rFonts w:cstheme="minorHAnsi"/>
              </w:rPr>
            </w:pPr>
            <w:r w:rsidRPr="00935B21">
              <w:rPr>
                <w:rFonts w:cstheme="minorHAnsi"/>
              </w:rPr>
              <w:t>0</w:t>
            </w:r>
          </w:p>
        </w:tc>
        <w:tc>
          <w:tcPr>
            <w:tcW w:w="2338" w:type="dxa"/>
            <w:tcBorders>
              <w:top w:val="single" w:sz="4" w:space="0" w:color="auto"/>
              <w:bottom w:val="single" w:sz="12" w:space="0" w:color="auto"/>
            </w:tcBorders>
          </w:tcPr>
          <w:p w:rsidR="0007537B" w:rsidRPr="00935B21" w:rsidRDefault="0007537B" w:rsidP="00967F36">
            <w:pPr>
              <w:jc w:val="center"/>
              <w:rPr>
                <w:rFonts w:cstheme="minorHAnsi"/>
              </w:rPr>
            </w:pPr>
            <w:r w:rsidRPr="00935B21">
              <w:rPr>
                <w:rFonts w:cstheme="minorHAnsi"/>
              </w:rPr>
              <w:t>+1</w:t>
            </w:r>
          </w:p>
        </w:tc>
        <w:tc>
          <w:tcPr>
            <w:tcW w:w="2338" w:type="dxa"/>
            <w:tcBorders>
              <w:top w:val="single" w:sz="4" w:space="0" w:color="auto"/>
              <w:bottom w:val="single" w:sz="12" w:space="0" w:color="auto"/>
            </w:tcBorders>
          </w:tcPr>
          <w:p w:rsidR="0007537B" w:rsidRPr="00935B21" w:rsidRDefault="0007537B" w:rsidP="00967F36">
            <w:pPr>
              <w:jc w:val="center"/>
              <w:rPr>
                <w:rFonts w:cstheme="minorHAnsi"/>
              </w:rPr>
            </w:pPr>
            <w:r w:rsidRPr="00935B21">
              <w:rPr>
                <w:rFonts w:cstheme="minorHAnsi"/>
              </w:rPr>
              <w:t>+1</w:t>
            </w:r>
          </w:p>
        </w:tc>
      </w:tr>
      <w:tr w:rsidR="00C06E02" w:rsidRPr="00935B21" w:rsidTr="0007537B">
        <w:tc>
          <w:tcPr>
            <w:tcW w:w="1975" w:type="dxa"/>
            <w:tcBorders>
              <w:top w:val="single" w:sz="12" w:space="0" w:color="auto"/>
            </w:tcBorders>
          </w:tcPr>
          <w:p w:rsidR="00C06E02" w:rsidRPr="00935B21" w:rsidRDefault="00F8718F" w:rsidP="00967F36">
            <w:pPr>
              <w:rPr>
                <w:rFonts w:cstheme="minorHAnsi"/>
              </w:rPr>
            </w:pPr>
            <w:r w:rsidRPr="00935B21">
              <w:rPr>
                <w:rFonts w:cstheme="minorHAnsi"/>
              </w:rPr>
              <w:t>Total</w:t>
            </w:r>
          </w:p>
        </w:tc>
        <w:tc>
          <w:tcPr>
            <w:tcW w:w="2699" w:type="dxa"/>
            <w:tcBorders>
              <w:top w:val="single" w:sz="12" w:space="0" w:color="auto"/>
            </w:tcBorders>
          </w:tcPr>
          <w:p w:rsidR="00C06E02" w:rsidRPr="00935B21" w:rsidRDefault="00F8718F" w:rsidP="00967F36">
            <w:pPr>
              <w:jc w:val="center"/>
              <w:rPr>
                <w:rFonts w:cstheme="minorHAnsi"/>
              </w:rPr>
            </w:pPr>
            <w:r w:rsidRPr="00935B21">
              <w:rPr>
                <w:rFonts w:cstheme="minorHAnsi"/>
              </w:rPr>
              <w:t>0</w:t>
            </w:r>
          </w:p>
        </w:tc>
        <w:tc>
          <w:tcPr>
            <w:tcW w:w="2338" w:type="dxa"/>
            <w:tcBorders>
              <w:top w:val="single" w:sz="12" w:space="0" w:color="auto"/>
            </w:tcBorders>
          </w:tcPr>
          <w:p w:rsidR="00C06E02" w:rsidRPr="00935B21" w:rsidRDefault="00F8718F" w:rsidP="00967F36">
            <w:pPr>
              <w:jc w:val="center"/>
              <w:rPr>
                <w:rFonts w:cstheme="minorHAnsi"/>
              </w:rPr>
            </w:pPr>
            <w:r w:rsidRPr="00935B21">
              <w:rPr>
                <w:rFonts w:cstheme="minorHAnsi"/>
              </w:rPr>
              <w:t>+</w:t>
            </w:r>
            <w:r w:rsidR="0007537B" w:rsidRPr="00935B21">
              <w:rPr>
                <w:rFonts w:cstheme="minorHAnsi"/>
              </w:rPr>
              <w:t>5</w:t>
            </w:r>
          </w:p>
        </w:tc>
        <w:tc>
          <w:tcPr>
            <w:tcW w:w="2338" w:type="dxa"/>
            <w:tcBorders>
              <w:top w:val="single" w:sz="12" w:space="0" w:color="auto"/>
            </w:tcBorders>
          </w:tcPr>
          <w:p w:rsidR="00C06E02" w:rsidRPr="00935B21" w:rsidRDefault="00F8718F" w:rsidP="00967F36">
            <w:pPr>
              <w:jc w:val="center"/>
              <w:rPr>
                <w:rFonts w:cstheme="minorHAnsi"/>
              </w:rPr>
            </w:pPr>
            <w:r w:rsidRPr="00935B21">
              <w:rPr>
                <w:rFonts w:cstheme="minorHAnsi"/>
              </w:rPr>
              <w:t>+2</w:t>
            </w:r>
          </w:p>
        </w:tc>
      </w:tr>
    </w:tbl>
    <w:p w:rsidR="00C06E02" w:rsidRPr="00935B21" w:rsidRDefault="00C06E02" w:rsidP="00967F36">
      <w:pPr>
        <w:spacing w:after="0" w:line="240" w:lineRule="auto"/>
        <w:rPr>
          <w:rFonts w:cstheme="minorHAnsi"/>
        </w:rPr>
      </w:pPr>
    </w:p>
    <w:tbl>
      <w:tblPr>
        <w:tblStyle w:val="TableGrid"/>
        <w:tblW w:w="0" w:type="auto"/>
        <w:tblLook w:val="04A0" w:firstRow="1" w:lastRow="0" w:firstColumn="1" w:lastColumn="0" w:noHBand="0" w:noVBand="1"/>
      </w:tblPr>
      <w:tblGrid>
        <w:gridCol w:w="1975"/>
        <w:gridCol w:w="2699"/>
        <w:gridCol w:w="2338"/>
        <w:gridCol w:w="2338"/>
      </w:tblGrid>
      <w:tr w:rsidR="00F8718F" w:rsidRPr="00935B21" w:rsidTr="00155E5A">
        <w:tc>
          <w:tcPr>
            <w:tcW w:w="1975" w:type="dxa"/>
          </w:tcPr>
          <w:p w:rsidR="00F8718F" w:rsidRPr="00935B21" w:rsidRDefault="00F8718F" w:rsidP="00967F36">
            <w:pPr>
              <w:rPr>
                <w:rFonts w:cstheme="minorHAnsi"/>
              </w:rPr>
            </w:pPr>
            <w:r w:rsidRPr="00935B21">
              <w:rPr>
                <w:rFonts w:cstheme="minorHAnsi"/>
              </w:rPr>
              <w:t>Criteria</w:t>
            </w:r>
          </w:p>
        </w:tc>
        <w:tc>
          <w:tcPr>
            <w:tcW w:w="2699" w:type="dxa"/>
          </w:tcPr>
          <w:p w:rsidR="00F8718F" w:rsidRPr="00935B21" w:rsidRDefault="00F8718F" w:rsidP="00967F36">
            <w:pPr>
              <w:rPr>
                <w:rFonts w:cstheme="minorHAnsi"/>
              </w:rPr>
            </w:pPr>
            <w:r w:rsidRPr="00935B21">
              <w:rPr>
                <w:rFonts w:cstheme="minorHAnsi"/>
              </w:rPr>
              <w:t>Concept 1 - Traditional Cart</w:t>
            </w:r>
          </w:p>
        </w:tc>
        <w:tc>
          <w:tcPr>
            <w:tcW w:w="2338" w:type="dxa"/>
          </w:tcPr>
          <w:p w:rsidR="00F8718F" w:rsidRPr="00935B21" w:rsidRDefault="00F8718F" w:rsidP="00967F36">
            <w:pPr>
              <w:rPr>
                <w:rFonts w:cstheme="minorHAnsi"/>
              </w:rPr>
            </w:pPr>
            <w:r w:rsidRPr="00935B21">
              <w:rPr>
                <w:rFonts w:cstheme="minorHAnsi"/>
              </w:rPr>
              <w:t xml:space="preserve">Concept 2 </w:t>
            </w:r>
            <w:r w:rsidR="0007537B" w:rsidRPr="00935B21">
              <w:rPr>
                <w:rFonts w:cstheme="minorHAnsi"/>
              </w:rPr>
              <w:t>-</w:t>
            </w:r>
            <w:r w:rsidRPr="00935B21">
              <w:rPr>
                <w:rFonts w:cstheme="minorHAnsi"/>
              </w:rPr>
              <w:t xml:space="preserve"> Roomba</w:t>
            </w:r>
          </w:p>
          <w:p w:rsidR="0007537B" w:rsidRPr="00935B21" w:rsidRDefault="0007537B" w:rsidP="00967F36">
            <w:pPr>
              <w:rPr>
                <w:rFonts w:cstheme="minorHAnsi"/>
              </w:rPr>
            </w:pPr>
            <w:r w:rsidRPr="00935B21">
              <w:rPr>
                <w:rFonts w:cstheme="minorHAnsi"/>
              </w:rPr>
              <w:t>(Datum)</w:t>
            </w:r>
          </w:p>
        </w:tc>
        <w:tc>
          <w:tcPr>
            <w:tcW w:w="2338" w:type="dxa"/>
          </w:tcPr>
          <w:p w:rsidR="00F8718F" w:rsidRPr="00935B21" w:rsidRDefault="00F8718F" w:rsidP="00967F36">
            <w:pPr>
              <w:rPr>
                <w:rFonts w:cstheme="minorHAnsi"/>
              </w:rPr>
            </w:pPr>
            <w:r w:rsidRPr="00935B21">
              <w:rPr>
                <w:rFonts w:cstheme="minorHAnsi"/>
              </w:rPr>
              <w:t>Concept 3 - Differential Drive</w:t>
            </w:r>
          </w:p>
        </w:tc>
      </w:tr>
      <w:tr w:rsidR="0007537B" w:rsidRPr="00935B21" w:rsidTr="00155E5A">
        <w:tc>
          <w:tcPr>
            <w:tcW w:w="1975" w:type="dxa"/>
          </w:tcPr>
          <w:p w:rsidR="0007537B" w:rsidRPr="00935B21" w:rsidRDefault="0007537B" w:rsidP="00967F36">
            <w:pPr>
              <w:rPr>
                <w:rFonts w:cstheme="minorHAnsi"/>
              </w:rPr>
            </w:pPr>
            <w:r w:rsidRPr="00935B21">
              <w:rPr>
                <w:rFonts w:cstheme="minorHAnsi"/>
              </w:rPr>
              <w:t>Maneuverability</w:t>
            </w:r>
          </w:p>
        </w:tc>
        <w:tc>
          <w:tcPr>
            <w:tcW w:w="2699" w:type="dxa"/>
          </w:tcPr>
          <w:p w:rsidR="0007537B" w:rsidRPr="00935B21" w:rsidRDefault="0007537B" w:rsidP="00967F36">
            <w:pPr>
              <w:jc w:val="center"/>
              <w:rPr>
                <w:rFonts w:cstheme="minorHAnsi"/>
              </w:rPr>
            </w:pPr>
            <w:r w:rsidRPr="00935B21">
              <w:rPr>
                <w:rFonts w:cstheme="minorHAnsi"/>
              </w:rPr>
              <w:t>-1</w:t>
            </w:r>
          </w:p>
        </w:tc>
        <w:tc>
          <w:tcPr>
            <w:tcW w:w="2338" w:type="dxa"/>
          </w:tcPr>
          <w:p w:rsidR="0007537B" w:rsidRPr="00935B21" w:rsidRDefault="0007537B" w:rsidP="00967F36">
            <w:pPr>
              <w:jc w:val="center"/>
              <w:rPr>
                <w:rFonts w:cstheme="minorHAnsi"/>
              </w:rPr>
            </w:pPr>
            <w:r w:rsidRPr="00935B21">
              <w:rPr>
                <w:rFonts w:cstheme="minorHAnsi"/>
              </w:rPr>
              <w:t>0</w:t>
            </w:r>
          </w:p>
        </w:tc>
        <w:tc>
          <w:tcPr>
            <w:tcW w:w="2338" w:type="dxa"/>
          </w:tcPr>
          <w:p w:rsidR="0007537B" w:rsidRPr="00935B21" w:rsidRDefault="0007537B" w:rsidP="00967F36">
            <w:pPr>
              <w:jc w:val="center"/>
              <w:rPr>
                <w:rFonts w:cstheme="minorHAnsi"/>
              </w:rPr>
            </w:pPr>
            <w:r w:rsidRPr="00935B21">
              <w:rPr>
                <w:rFonts w:cstheme="minorHAnsi"/>
              </w:rPr>
              <w:t>0</w:t>
            </w:r>
          </w:p>
        </w:tc>
      </w:tr>
      <w:tr w:rsidR="004A5900" w:rsidRPr="00935B21" w:rsidTr="00155E5A">
        <w:tc>
          <w:tcPr>
            <w:tcW w:w="1975" w:type="dxa"/>
          </w:tcPr>
          <w:p w:rsidR="004A5900" w:rsidRPr="00935B21" w:rsidRDefault="004A5900" w:rsidP="00967F36">
            <w:pPr>
              <w:rPr>
                <w:rFonts w:cstheme="minorHAnsi"/>
              </w:rPr>
            </w:pPr>
            <w:r w:rsidRPr="00935B21">
              <w:rPr>
                <w:rFonts w:cstheme="minorHAnsi"/>
              </w:rPr>
              <w:t>Footprint</w:t>
            </w:r>
          </w:p>
        </w:tc>
        <w:tc>
          <w:tcPr>
            <w:tcW w:w="2699" w:type="dxa"/>
          </w:tcPr>
          <w:p w:rsidR="004A5900" w:rsidRPr="00935B21" w:rsidRDefault="004A5900" w:rsidP="00967F36">
            <w:pPr>
              <w:jc w:val="center"/>
              <w:rPr>
                <w:rFonts w:cstheme="minorHAnsi"/>
              </w:rPr>
            </w:pPr>
            <w:r w:rsidRPr="00935B21">
              <w:rPr>
                <w:rFonts w:cstheme="minorHAnsi"/>
              </w:rPr>
              <w:t>-1</w:t>
            </w:r>
          </w:p>
        </w:tc>
        <w:tc>
          <w:tcPr>
            <w:tcW w:w="2338" w:type="dxa"/>
          </w:tcPr>
          <w:p w:rsidR="004A5900" w:rsidRPr="00935B21" w:rsidRDefault="004A5900" w:rsidP="00967F36">
            <w:pPr>
              <w:jc w:val="center"/>
              <w:rPr>
                <w:rFonts w:cstheme="minorHAnsi"/>
              </w:rPr>
            </w:pPr>
            <w:r w:rsidRPr="00935B21">
              <w:rPr>
                <w:rFonts w:cstheme="minorHAnsi"/>
              </w:rPr>
              <w:t>0</w:t>
            </w:r>
          </w:p>
        </w:tc>
        <w:tc>
          <w:tcPr>
            <w:tcW w:w="2338" w:type="dxa"/>
          </w:tcPr>
          <w:p w:rsidR="004A5900" w:rsidRPr="00935B21" w:rsidRDefault="004A5900" w:rsidP="00967F36">
            <w:pPr>
              <w:jc w:val="center"/>
              <w:rPr>
                <w:rFonts w:cstheme="minorHAnsi"/>
              </w:rPr>
            </w:pPr>
            <w:r w:rsidRPr="00935B21">
              <w:rPr>
                <w:rFonts w:cstheme="minorHAnsi"/>
              </w:rPr>
              <w:t>0</w:t>
            </w:r>
          </w:p>
        </w:tc>
      </w:tr>
      <w:tr w:rsidR="004A5900" w:rsidRPr="00935B21" w:rsidTr="00155E5A">
        <w:tc>
          <w:tcPr>
            <w:tcW w:w="1975" w:type="dxa"/>
          </w:tcPr>
          <w:p w:rsidR="004A5900" w:rsidRPr="00935B21" w:rsidRDefault="004A5900" w:rsidP="00967F36">
            <w:pPr>
              <w:rPr>
                <w:rFonts w:cstheme="minorHAnsi"/>
              </w:rPr>
            </w:pPr>
            <w:r w:rsidRPr="00935B21">
              <w:rPr>
                <w:rFonts w:cstheme="minorHAnsi"/>
              </w:rPr>
              <w:t>Simplicity</w:t>
            </w:r>
          </w:p>
        </w:tc>
        <w:tc>
          <w:tcPr>
            <w:tcW w:w="2699" w:type="dxa"/>
          </w:tcPr>
          <w:p w:rsidR="004A5900" w:rsidRPr="00935B21" w:rsidRDefault="004A5900" w:rsidP="00967F36">
            <w:pPr>
              <w:jc w:val="center"/>
              <w:rPr>
                <w:rFonts w:cstheme="minorHAnsi"/>
              </w:rPr>
            </w:pPr>
            <w:r w:rsidRPr="00935B21">
              <w:rPr>
                <w:rFonts w:cstheme="minorHAnsi"/>
              </w:rPr>
              <w:t>-1</w:t>
            </w:r>
          </w:p>
        </w:tc>
        <w:tc>
          <w:tcPr>
            <w:tcW w:w="2338" w:type="dxa"/>
          </w:tcPr>
          <w:p w:rsidR="004A5900" w:rsidRPr="00935B21" w:rsidRDefault="004A5900" w:rsidP="00967F36">
            <w:pPr>
              <w:jc w:val="center"/>
              <w:rPr>
                <w:rFonts w:cstheme="minorHAnsi"/>
              </w:rPr>
            </w:pPr>
            <w:r w:rsidRPr="00935B21">
              <w:rPr>
                <w:rFonts w:cstheme="minorHAnsi"/>
              </w:rPr>
              <w:t>0</w:t>
            </w:r>
          </w:p>
        </w:tc>
        <w:tc>
          <w:tcPr>
            <w:tcW w:w="2338" w:type="dxa"/>
          </w:tcPr>
          <w:p w:rsidR="004A5900" w:rsidRPr="00935B21" w:rsidRDefault="004A5900" w:rsidP="00967F36">
            <w:pPr>
              <w:jc w:val="center"/>
              <w:rPr>
                <w:rFonts w:cstheme="minorHAnsi"/>
              </w:rPr>
            </w:pPr>
            <w:r w:rsidRPr="00935B21">
              <w:rPr>
                <w:rFonts w:cstheme="minorHAnsi"/>
              </w:rPr>
              <w:t>+1</w:t>
            </w:r>
          </w:p>
        </w:tc>
      </w:tr>
      <w:tr w:rsidR="004A5900" w:rsidRPr="00935B21" w:rsidTr="0007537B">
        <w:tc>
          <w:tcPr>
            <w:tcW w:w="1975" w:type="dxa"/>
            <w:tcBorders>
              <w:bottom w:val="single" w:sz="4" w:space="0" w:color="auto"/>
            </w:tcBorders>
          </w:tcPr>
          <w:p w:rsidR="004A5900" w:rsidRPr="00935B21" w:rsidRDefault="004A5900" w:rsidP="00967F36">
            <w:pPr>
              <w:rPr>
                <w:rFonts w:cstheme="minorHAnsi"/>
              </w:rPr>
            </w:pPr>
            <w:r w:rsidRPr="00935B21">
              <w:rPr>
                <w:rFonts w:cstheme="minorHAnsi"/>
              </w:rPr>
              <w:t>Weight distribution</w:t>
            </w:r>
          </w:p>
        </w:tc>
        <w:tc>
          <w:tcPr>
            <w:tcW w:w="2699" w:type="dxa"/>
            <w:tcBorders>
              <w:bottom w:val="single" w:sz="4" w:space="0" w:color="auto"/>
            </w:tcBorders>
          </w:tcPr>
          <w:p w:rsidR="004A5900" w:rsidRPr="00935B21" w:rsidRDefault="004A5900" w:rsidP="00967F36">
            <w:pPr>
              <w:jc w:val="center"/>
              <w:rPr>
                <w:rFonts w:cstheme="minorHAnsi"/>
              </w:rPr>
            </w:pPr>
            <w:r w:rsidRPr="00935B21">
              <w:rPr>
                <w:rFonts w:cstheme="minorHAnsi"/>
              </w:rPr>
              <w:t>0</w:t>
            </w:r>
          </w:p>
        </w:tc>
        <w:tc>
          <w:tcPr>
            <w:tcW w:w="2338" w:type="dxa"/>
            <w:tcBorders>
              <w:bottom w:val="single" w:sz="4" w:space="0" w:color="auto"/>
            </w:tcBorders>
          </w:tcPr>
          <w:p w:rsidR="004A5900" w:rsidRPr="00935B21" w:rsidRDefault="004A5900" w:rsidP="00967F36">
            <w:pPr>
              <w:jc w:val="center"/>
              <w:rPr>
                <w:rFonts w:cstheme="minorHAnsi"/>
              </w:rPr>
            </w:pPr>
            <w:r w:rsidRPr="00935B21">
              <w:rPr>
                <w:rFonts w:cstheme="minorHAnsi"/>
              </w:rPr>
              <w:t>0</w:t>
            </w:r>
          </w:p>
        </w:tc>
        <w:tc>
          <w:tcPr>
            <w:tcW w:w="2338" w:type="dxa"/>
            <w:tcBorders>
              <w:bottom w:val="single" w:sz="4" w:space="0" w:color="auto"/>
            </w:tcBorders>
          </w:tcPr>
          <w:p w:rsidR="004A5900" w:rsidRPr="00935B21" w:rsidRDefault="004A5900" w:rsidP="00967F36">
            <w:pPr>
              <w:jc w:val="center"/>
              <w:rPr>
                <w:rFonts w:cstheme="minorHAnsi"/>
              </w:rPr>
            </w:pPr>
            <w:r w:rsidRPr="00935B21">
              <w:rPr>
                <w:rFonts w:cstheme="minorHAnsi"/>
              </w:rPr>
              <w:t>-1</w:t>
            </w:r>
          </w:p>
        </w:tc>
      </w:tr>
      <w:tr w:rsidR="004A5900" w:rsidRPr="00935B21" w:rsidTr="0007537B">
        <w:tc>
          <w:tcPr>
            <w:tcW w:w="1975" w:type="dxa"/>
            <w:tcBorders>
              <w:bottom w:val="single" w:sz="12" w:space="0" w:color="auto"/>
            </w:tcBorders>
          </w:tcPr>
          <w:p w:rsidR="004A5900" w:rsidRPr="00935B21" w:rsidRDefault="004A5900" w:rsidP="00967F36">
            <w:pPr>
              <w:rPr>
                <w:rFonts w:cstheme="minorHAnsi"/>
              </w:rPr>
            </w:pPr>
            <w:r w:rsidRPr="00935B21">
              <w:rPr>
                <w:rFonts w:cstheme="minorHAnsi"/>
              </w:rPr>
              <w:t>Feasibility</w:t>
            </w:r>
          </w:p>
        </w:tc>
        <w:tc>
          <w:tcPr>
            <w:tcW w:w="2699" w:type="dxa"/>
            <w:tcBorders>
              <w:bottom w:val="single" w:sz="12" w:space="0" w:color="auto"/>
            </w:tcBorders>
          </w:tcPr>
          <w:p w:rsidR="004A5900" w:rsidRPr="00935B21" w:rsidRDefault="004A5900" w:rsidP="00967F36">
            <w:pPr>
              <w:jc w:val="center"/>
              <w:rPr>
                <w:rFonts w:cstheme="minorHAnsi"/>
              </w:rPr>
            </w:pPr>
            <w:r w:rsidRPr="00935B21">
              <w:rPr>
                <w:rFonts w:cstheme="minorHAnsi"/>
              </w:rPr>
              <w:t>-1</w:t>
            </w:r>
          </w:p>
        </w:tc>
        <w:tc>
          <w:tcPr>
            <w:tcW w:w="2338" w:type="dxa"/>
            <w:tcBorders>
              <w:bottom w:val="single" w:sz="12" w:space="0" w:color="auto"/>
            </w:tcBorders>
          </w:tcPr>
          <w:p w:rsidR="004A5900" w:rsidRPr="00935B21" w:rsidRDefault="004A5900" w:rsidP="00967F36">
            <w:pPr>
              <w:jc w:val="center"/>
              <w:rPr>
                <w:rFonts w:cstheme="minorHAnsi"/>
              </w:rPr>
            </w:pPr>
            <w:r w:rsidRPr="00935B21">
              <w:rPr>
                <w:rFonts w:cstheme="minorHAnsi"/>
              </w:rPr>
              <w:t>0</w:t>
            </w:r>
          </w:p>
        </w:tc>
        <w:tc>
          <w:tcPr>
            <w:tcW w:w="2338" w:type="dxa"/>
            <w:tcBorders>
              <w:bottom w:val="single" w:sz="12" w:space="0" w:color="auto"/>
            </w:tcBorders>
          </w:tcPr>
          <w:p w:rsidR="004A5900" w:rsidRPr="00935B21" w:rsidRDefault="004A5900" w:rsidP="00967F36">
            <w:pPr>
              <w:jc w:val="center"/>
              <w:rPr>
                <w:rFonts w:cstheme="minorHAnsi"/>
              </w:rPr>
            </w:pPr>
            <w:r w:rsidRPr="00935B21">
              <w:rPr>
                <w:rFonts w:cstheme="minorHAnsi"/>
              </w:rPr>
              <w:t>+1</w:t>
            </w:r>
          </w:p>
        </w:tc>
      </w:tr>
      <w:tr w:rsidR="004A5900" w:rsidRPr="00935B21" w:rsidTr="0007537B">
        <w:tc>
          <w:tcPr>
            <w:tcW w:w="1975" w:type="dxa"/>
            <w:tcBorders>
              <w:top w:val="single" w:sz="12" w:space="0" w:color="auto"/>
            </w:tcBorders>
          </w:tcPr>
          <w:p w:rsidR="004A5900" w:rsidRPr="00935B21" w:rsidRDefault="004A5900" w:rsidP="00967F36">
            <w:pPr>
              <w:rPr>
                <w:rFonts w:cstheme="minorHAnsi"/>
              </w:rPr>
            </w:pPr>
            <w:r w:rsidRPr="00935B21">
              <w:rPr>
                <w:rFonts w:cstheme="minorHAnsi"/>
              </w:rPr>
              <w:t>Total</w:t>
            </w:r>
          </w:p>
        </w:tc>
        <w:tc>
          <w:tcPr>
            <w:tcW w:w="2699" w:type="dxa"/>
            <w:tcBorders>
              <w:top w:val="single" w:sz="12" w:space="0" w:color="auto"/>
            </w:tcBorders>
          </w:tcPr>
          <w:p w:rsidR="004A5900" w:rsidRPr="00935B21" w:rsidRDefault="004A5900" w:rsidP="00967F36">
            <w:pPr>
              <w:jc w:val="center"/>
              <w:rPr>
                <w:rFonts w:cstheme="minorHAnsi"/>
              </w:rPr>
            </w:pPr>
            <w:r w:rsidRPr="00935B21">
              <w:rPr>
                <w:rFonts w:cstheme="minorHAnsi"/>
              </w:rPr>
              <w:t>-4</w:t>
            </w:r>
          </w:p>
        </w:tc>
        <w:tc>
          <w:tcPr>
            <w:tcW w:w="2338" w:type="dxa"/>
            <w:tcBorders>
              <w:top w:val="single" w:sz="12" w:space="0" w:color="auto"/>
            </w:tcBorders>
          </w:tcPr>
          <w:p w:rsidR="004A5900" w:rsidRPr="00935B21" w:rsidRDefault="004A5900" w:rsidP="00967F36">
            <w:pPr>
              <w:jc w:val="center"/>
              <w:rPr>
                <w:rFonts w:cstheme="minorHAnsi"/>
              </w:rPr>
            </w:pPr>
            <w:r w:rsidRPr="00935B21">
              <w:rPr>
                <w:rFonts w:cstheme="minorHAnsi"/>
              </w:rPr>
              <w:t>0</w:t>
            </w:r>
          </w:p>
        </w:tc>
        <w:tc>
          <w:tcPr>
            <w:tcW w:w="2338" w:type="dxa"/>
            <w:tcBorders>
              <w:top w:val="single" w:sz="12" w:space="0" w:color="auto"/>
            </w:tcBorders>
          </w:tcPr>
          <w:p w:rsidR="004A5900" w:rsidRPr="00935B21" w:rsidRDefault="004A5900" w:rsidP="00967F36">
            <w:pPr>
              <w:jc w:val="center"/>
              <w:rPr>
                <w:rFonts w:cstheme="minorHAnsi"/>
              </w:rPr>
            </w:pPr>
            <w:r w:rsidRPr="00935B21">
              <w:rPr>
                <w:rFonts w:cstheme="minorHAnsi"/>
              </w:rPr>
              <w:t>+1</w:t>
            </w:r>
          </w:p>
        </w:tc>
      </w:tr>
    </w:tbl>
    <w:p w:rsidR="00A91EE2" w:rsidRPr="00935B21" w:rsidRDefault="00A91EE2" w:rsidP="00967F36">
      <w:pPr>
        <w:spacing w:after="0" w:line="240" w:lineRule="auto"/>
        <w:rPr>
          <w:rFonts w:cstheme="minorHAnsi"/>
        </w:rPr>
      </w:pPr>
    </w:p>
    <w:p w:rsidR="004A5900" w:rsidRPr="00935B21" w:rsidRDefault="004A5900" w:rsidP="00967F36">
      <w:pPr>
        <w:spacing w:after="0" w:line="240" w:lineRule="auto"/>
        <w:ind w:firstLine="720"/>
        <w:rPr>
          <w:rFonts w:cstheme="minorHAnsi"/>
        </w:rPr>
      </w:pPr>
      <w:r w:rsidRPr="00935B21">
        <w:rPr>
          <w:rFonts w:cstheme="minorHAnsi"/>
        </w:rPr>
        <w:t>Based on the Pugh chart</w:t>
      </w:r>
      <w:r w:rsidR="00F03160">
        <w:rPr>
          <w:rFonts w:cstheme="minorHAnsi"/>
        </w:rPr>
        <w:t>s</w:t>
      </w:r>
      <w:r w:rsidRPr="00935B21">
        <w:rPr>
          <w:rFonts w:cstheme="minorHAnsi"/>
        </w:rPr>
        <w:t>, it was clear that the traditional cart wheel base would be the least optimal design to pursue</w:t>
      </w:r>
      <w:r w:rsidR="00674101" w:rsidRPr="00935B21">
        <w:rPr>
          <w:rFonts w:cstheme="minorHAnsi"/>
        </w:rPr>
        <w:t xml:space="preserve"> as it didn’t offer any advantages over the other two concepts</w:t>
      </w:r>
      <w:r w:rsidRPr="00935B21">
        <w:rPr>
          <w:rFonts w:cstheme="minorHAnsi"/>
        </w:rPr>
        <w:t xml:space="preserve">. Between the Roomba and the differential drive concepts, there was a tighter margin. I decided to pursue the differential drive concept because it </w:t>
      </w:r>
      <w:r w:rsidR="00F03160">
        <w:rPr>
          <w:rFonts w:cstheme="minorHAnsi"/>
        </w:rPr>
        <w:t>offered a</w:t>
      </w:r>
      <w:r w:rsidRPr="00935B21">
        <w:rPr>
          <w:rFonts w:cstheme="minorHAnsi"/>
        </w:rPr>
        <w:t xml:space="preserve"> simpler design to implement while only sacrificing the weight distribution advantages of the Roomba-style design.</w:t>
      </w:r>
    </w:p>
    <w:p w:rsidR="00FF54AB" w:rsidRPr="00935B21" w:rsidRDefault="00A91EE2" w:rsidP="00967F36">
      <w:pPr>
        <w:spacing w:after="0" w:line="240" w:lineRule="auto"/>
        <w:rPr>
          <w:rFonts w:cstheme="minorHAnsi"/>
          <w:b/>
        </w:rPr>
      </w:pPr>
      <w:r w:rsidRPr="00935B21">
        <w:rPr>
          <w:rFonts w:cstheme="minorHAnsi"/>
          <w:b/>
        </w:rPr>
        <w:t xml:space="preserve"> </w:t>
      </w:r>
    </w:p>
    <w:p w:rsidR="004A5900" w:rsidRPr="00935B21" w:rsidRDefault="00070A8A" w:rsidP="00967F36">
      <w:pPr>
        <w:pStyle w:val="Heading2"/>
        <w:spacing w:line="240" w:lineRule="auto"/>
        <w:rPr>
          <w:rFonts w:cstheme="minorHAnsi"/>
        </w:rPr>
      </w:pPr>
      <w:bookmarkStart w:id="7" w:name="_Toc531076143"/>
      <w:r w:rsidRPr="00935B21">
        <w:rPr>
          <w:rFonts w:cstheme="minorHAnsi"/>
        </w:rPr>
        <w:t>3.2</w:t>
      </w:r>
      <w:r w:rsidR="00C36F13" w:rsidRPr="00935B21">
        <w:rPr>
          <w:rFonts w:cstheme="minorHAnsi"/>
        </w:rPr>
        <w:t>.</w:t>
      </w:r>
      <w:r w:rsidRPr="00935B21">
        <w:rPr>
          <w:rFonts w:cstheme="minorHAnsi"/>
        </w:rPr>
        <w:t xml:space="preserve"> </w:t>
      </w:r>
      <w:r w:rsidR="00C36F13" w:rsidRPr="00935B21">
        <w:rPr>
          <w:rFonts w:cstheme="minorHAnsi"/>
        </w:rPr>
        <w:t>Engineering Analysis</w:t>
      </w:r>
      <w:bookmarkEnd w:id="7"/>
    </w:p>
    <w:p w:rsidR="002E4D7D" w:rsidRPr="00935B21" w:rsidRDefault="004A5900" w:rsidP="00967F36">
      <w:pPr>
        <w:spacing w:after="0" w:line="240" w:lineRule="auto"/>
        <w:ind w:firstLine="720"/>
        <w:rPr>
          <w:rFonts w:cstheme="minorHAnsi"/>
        </w:rPr>
      </w:pPr>
      <w:r w:rsidRPr="00935B21">
        <w:rPr>
          <w:rFonts w:cstheme="minorHAnsi"/>
        </w:rPr>
        <w:t xml:space="preserve">Once committed to the differential drive design, analysis was performed to </w:t>
      </w:r>
      <w:r w:rsidR="009638D7" w:rsidRPr="00935B21">
        <w:rPr>
          <w:rFonts w:cstheme="minorHAnsi"/>
        </w:rPr>
        <w:t>correctly</w:t>
      </w:r>
      <w:r w:rsidRPr="00935B21">
        <w:rPr>
          <w:rFonts w:cstheme="minorHAnsi"/>
        </w:rPr>
        <w:t xml:space="preserve"> </w:t>
      </w:r>
      <w:r w:rsidR="00C10686">
        <w:rPr>
          <w:rFonts w:cstheme="minorHAnsi"/>
        </w:rPr>
        <w:t>select</w:t>
      </w:r>
      <w:r w:rsidRPr="00935B21">
        <w:rPr>
          <w:rFonts w:cstheme="minorHAnsi"/>
        </w:rPr>
        <w:t xml:space="preserve"> </w:t>
      </w:r>
      <w:r w:rsidR="00C10686">
        <w:rPr>
          <w:rFonts w:cstheme="minorHAnsi"/>
        </w:rPr>
        <w:t xml:space="preserve">and design </w:t>
      </w:r>
      <w:r w:rsidRPr="00935B21">
        <w:rPr>
          <w:rFonts w:cstheme="minorHAnsi"/>
        </w:rPr>
        <w:t xml:space="preserve">the components required to </w:t>
      </w:r>
      <w:r w:rsidR="002E24FF" w:rsidRPr="00935B21">
        <w:rPr>
          <w:rFonts w:cstheme="minorHAnsi"/>
        </w:rPr>
        <w:t xml:space="preserve">propel the system. </w:t>
      </w:r>
    </w:p>
    <w:p w:rsidR="008F5A95" w:rsidRPr="00935B21" w:rsidRDefault="008F5A95" w:rsidP="00967F36">
      <w:pPr>
        <w:spacing w:after="0" w:line="240" w:lineRule="auto"/>
        <w:rPr>
          <w:rFonts w:cstheme="minorHAnsi"/>
        </w:rPr>
      </w:pPr>
    </w:p>
    <w:p w:rsidR="00086BDD" w:rsidRPr="00935B21" w:rsidRDefault="00086BDD" w:rsidP="00967F36">
      <w:pPr>
        <w:pStyle w:val="Heading3"/>
        <w:spacing w:line="240" w:lineRule="auto"/>
        <w:rPr>
          <w:rFonts w:cstheme="minorHAnsi"/>
        </w:rPr>
      </w:pPr>
      <w:bookmarkStart w:id="8" w:name="_Toc531076144"/>
      <w:r w:rsidRPr="00935B21">
        <w:rPr>
          <w:rFonts w:cstheme="minorHAnsi"/>
        </w:rPr>
        <w:t>3.2.1</w:t>
      </w:r>
      <w:r w:rsidR="00F03160">
        <w:rPr>
          <w:rFonts w:cstheme="minorHAnsi"/>
        </w:rPr>
        <w:t>.</w:t>
      </w:r>
      <w:r w:rsidRPr="00935B21">
        <w:rPr>
          <w:rFonts w:cstheme="minorHAnsi"/>
        </w:rPr>
        <w:t xml:space="preserve"> Motor </w:t>
      </w:r>
      <w:r w:rsidR="008F5A95" w:rsidRPr="00935B21">
        <w:rPr>
          <w:rFonts w:cstheme="minorHAnsi"/>
        </w:rPr>
        <w:t>Selection</w:t>
      </w:r>
      <w:bookmarkEnd w:id="8"/>
    </w:p>
    <w:p w:rsidR="00086BDD" w:rsidRPr="00935B21" w:rsidRDefault="00086BDD" w:rsidP="00967F36">
      <w:pPr>
        <w:spacing w:after="0" w:line="240" w:lineRule="auto"/>
        <w:ind w:firstLine="720"/>
        <w:rPr>
          <w:rFonts w:cstheme="minorHAnsi"/>
        </w:rPr>
      </w:pPr>
      <w:r w:rsidRPr="00935B21">
        <w:rPr>
          <w:rFonts w:cstheme="minorHAnsi"/>
        </w:rPr>
        <w:t xml:space="preserve">To </w:t>
      </w:r>
      <w:r w:rsidR="004E1DB5" w:rsidRPr="00935B21">
        <w:rPr>
          <w:rFonts w:cstheme="minorHAnsi"/>
        </w:rPr>
        <w:t>size the drive motors, a f</w:t>
      </w:r>
      <w:r w:rsidR="000F5D30" w:rsidRPr="00935B21">
        <w:rPr>
          <w:rFonts w:cstheme="minorHAnsi"/>
        </w:rPr>
        <w:t xml:space="preserve">ree body diagram of the drive wheel </w:t>
      </w:r>
      <w:r w:rsidR="004E1DB5" w:rsidRPr="00935B21">
        <w:rPr>
          <w:rFonts w:cstheme="minorHAnsi"/>
        </w:rPr>
        <w:t xml:space="preserve">that </w:t>
      </w:r>
      <w:r w:rsidR="000F5D30" w:rsidRPr="00935B21">
        <w:rPr>
          <w:rFonts w:cstheme="minorHAnsi"/>
        </w:rPr>
        <w:t xml:space="preserve">assumes the wheel is moving up an incline of angle </w:t>
      </w:r>
      <m:oMath>
        <m:r>
          <w:rPr>
            <w:rFonts w:ascii="Cambria Math" w:hAnsi="Cambria Math" w:cstheme="minorHAnsi"/>
          </w:rPr>
          <m:t>θ</m:t>
        </m:r>
      </m:oMath>
      <w:r w:rsidR="004E1DB5" w:rsidRPr="00935B21">
        <w:rPr>
          <w:rFonts w:eastAsiaTheme="minorEastAsia" w:cstheme="minorHAnsi"/>
        </w:rPr>
        <w:t xml:space="preserve"> was used. This diagram is depicted in Figure 1.</w:t>
      </w:r>
    </w:p>
    <w:p w:rsidR="000F5D30" w:rsidRPr="00935B21" w:rsidRDefault="000F5D30" w:rsidP="00967F36">
      <w:pPr>
        <w:spacing w:after="0" w:line="240" w:lineRule="auto"/>
        <w:rPr>
          <w:rFonts w:cstheme="minorHAnsi"/>
        </w:rPr>
      </w:pPr>
    </w:p>
    <w:p w:rsidR="000F5D30" w:rsidRPr="00935B21" w:rsidRDefault="004E1DB5" w:rsidP="00967F36">
      <w:pPr>
        <w:spacing w:after="0" w:line="240" w:lineRule="auto"/>
        <w:jc w:val="center"/>
        <w:rPr>
          <w:rFonts w:cstheme="minorHAnsi"/>
        </w:rPr>
      </w:pPr>
      <w:r w:rsidRPr="00935B21">
        <w:rPr>
          <w:rFonts w:cstheme="minorHAnsi"/>
          <w:noProof/>
        </w:rPr>
        <w:drawing>
          <wp:inline distT="0" distB="0" distL="0" distR="0" wp14:anchorId="00A11D26" wp14:editId="3233F3EC">
            <wp:extent cx="2811780" cy="11196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9387" cy="1134579"/>
                    </a:xfrm>
                    <a:prstGeom prst="rect">
                      <a:avLst/>
                    </a:prstGeom>
                  </pic:spPr>
                </pic:pic>
              </a:graphicData>
            </a:graphic>
          </wp:inline>
        </w:drawing>
      </w:r>
    </w:p>
    <w:p w:rsidR="000F5D30" w:rsidRPr="00935B21" w:rsidRDefault="000F5D30" w:rsidP="00967F36">
      <w:pPr>
        <w:spacing w:after="0" w:line="240" w:lineRule="auto"/>
        <w:jc w:val="center"/>
        <w:rPr>
          <w:rFonts w:cstheme="minorHAnsi"/>
        </w:rPr>
      </w:pPr>
      <w:r w:rsidRPr="00935B21">
        <w:rPr>
          <w:rFonts w:cstheme="minorHAnsi"/>
        </w:rPr>
        <w:t>Figure 1: Free body diagram of drive wheel.</w:t>
      </w:r>
    </w:p>
    <w:p w:rsidR="008F5A95" w:rsidRPr="00935B21" w:rsidRDefault="008F5A95" w:rsidP="00967F36">
      <w:pPr>
        <w:spacing w:after="0" w:line="240" w:lineRule="auto"/>
        <w:rPr>
          <w:rFonts w:cstheme="minorHAnsi"/>
        </w:rPr>
      </w:pPr>
    </w:p>
    <w:p w:rsidR="00086BDD" w:rsidRPr="00935B21" w:rsidRDefault="004E1DB5" w:rsidP="00967F36">
      <w:pPr>
        <w:spacing w:after="0" w:line="240" w:lineRule="auto"/>
        <w:ind w:firstLine="720"/>
        <w:rPr>
          <w:rFonts w:eastAsiaTheme="minorEastAsia" w:cstheme="minorHAnsi"/>
        </w:rPr>
      </w:pPr>
      <w:r w:rsidRPr="00935B21">
        <w:rPr>
          <w:rFonts w:cstheme="minorHAnsi"/>
        </w:rPr>
        <w:t xml:space="preserve">From the free body diagram, Equation 1 was derived to solve for the motor torque,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Pr="00935B21">
        <w:rPr>
          <w:rFonts w:eastAsiaTheme="minorEastAsia" w:cstheme="minorHAnsi"/>
        </w:rPr>
        <w:t xml:space="preserve">, </w:t>
      </w:r>
      <w:r w:rsidRPr="00935B21">
        <w:rPr>
          <w:rFonts w:cstheme="minorHAnsi"/>
        </w:rPr>
        <w:t xml:space="preserve">  on the wheel. In the equation, m represent</w:t>
      </w:r>
      <w:r w:rsidR="005D7414" w:rsidRPr="00935B21">
        <w:rPr>
          <w:rFonts w:cstheme="minorHAnsi"/>
        </w:rPr>
        <w:t>ed</w:t>
      </w:r>
      <w:r w:rsidRPr="00935B21">
        <w:rPr>
          <w:rFonts w:cstheme="minorHAnsi"/>
        </w:rPr>
        <w:t xml:space="preserve"> the mass of the loaded cart, R </w:t>
      </w:r>
      <w:r w:rsidR="005D7414" w:rsidRPr="00935B21">
        <w:rPr>
          <w:rFonts w:cstheme="minorHAnsi"/>
        </w:rPr>
        <w:t>as</w:t>
      </w:r>
      <w:r w:rsidRPr="00935B21">
        <w:rPr>
          <w:rFonts w:cstheme="minorHAnsi"/>
        </w:rPr>
        <w:t xml:space="preserve"> the radius of the wheel, g </w:t>
      </w:r>
      <w:r w:rsidR="005D7414" w:rsidRPr="00935B21">
        <w:rPr>
          <w:rFonts w:cstheme="minorHAnsi"/>
        </w:rPr>
        <w:t>as</w:t>
      </w:r>
      <w:r w:rsidRPr="00935B21">
        <w:rPr>
          <w:rFonts w:cstheme="minorHAnsi"/>
        </w:rPr>
        <w:t xml:space="preserve"> the gravitational acceleration, a </w:t>
      </w:r>
      <w:r w:rsidR="005D7414" w:rsidRPr="00935B21">
        <w:rPr>
          <w:rFonts w:cstheme="minorHAnsi"/>
        </w:rPr>
        <w:t>as</w:t>
      </w:r>
      <w:r w:rsidRPr="00935B21">
        <w:rPr>
          <w:rFonts w:cstheme="minorHAnsi"/>
        </w:rPr>
        <w:t xml:space="preserve"> the acceleration of the cart, N </w:t>
      </w:r>
      <w:r w:rsidR="005D7414" w:rsidRPr="00935B21">
        <w:rPr>
          <w:rFonts w:cstheme="minorHAnsi"/>
        </w:rPr>
        <w:t>as</w:t>
      </w:r>
      <w:r w:rsidRPr="00935B21">
        <w:rPr>
          <w:rFonts w:cstheme="minorHAnsi"/>
        </w:rPr>
        <w:t xml:space="preserve"> the number of wheel supports</w:t>
      </w:r>
      <w:r w:rsidR="00CF2991" w:rsidRPr="00935B21">
        <w:rPr>
          <w:rFonts w:cstheme="minorHAnsi"/>
        </w:rPr>
        <w:t xml:space="preserve"> (including motorized and free supports)</w:t>
      </w:r>
      <w:r w:rsidRPr="00935B21">
        <w:rPr>
          <w:rFonts w:cstheme="minorHAnsi"/>
        </w:rPr>
        <w:t xml:space="preserve">, and </w:t>
      </w:r>
      <m:oMath>
        <m:r>
          <w:rPr>
            <w:rFonts w:ascii="Cambria Math" w:hAnsi="Cambria Math" w:cstheme="minorHAnsi"/>
          </w:rPr>
          <m:t>η</m:t>
        </m:r>
      </m:oMath>
      <w:r w:rsidRPr="00935B21">
        <w:rPr>
          <w:rFonts w:eastAsiaTheme="minorEastAsia" w:cstheme="minorHAnsi"/>
        </w:rPr>
        <w:t xml:space="preserve"> </w:t>
      </w:r>
      <w:r w:rsidR="005D7414" w:rsidRPr="00935B21">
        <w:rPr>
          <w:rFonts w:eastAsiaTheme="minorEastAsia" w:cstheme="minorHAnsi"/>
        </w:rPr>
        <w:t xml:space="preserve">as </w:t>
      </w:r>
      <w:r w:rsidRPr="00935B21">
        <w:rPr>
          <w:rFonts w:eastAsiaTheme="minorEastAsia" w:cstheme="minorHAnsi"/>
        </w:rPr>
        <w:t xml:space="preserve">the efficiency of the </w:t>
      </w:r>
      <w:r w:rsidR="00CF2991" w:rsidRPr="00935B21">
        <w:rPr>
          <w:rFonts w:eastAsiaTheme="minorEastAsia" w:cstheme="minorHAnsi"/>
        </w:rPr>
        <w:t xml:space="preserve">drive </w:t>
      </w:r>
      <w:r w:rsidRPr="00935B21">
        <w:rPr>
          <w:rFonts w:eastAsiaTheme="minorEastAsia" w:cstheme="minorHAnsi"/>
        </w:rPr>
        <w:t>system that accounts for energy losses to</w:t>
      </w:r>
      <w:r w:rsidR="00CF2991" w:rsidRPr="00935B21">
        <w:rPr>
          <w:rFonts w:eastAsiaTheme="minorEastAsia" w:cstheme="minorHAnsi"/>
        </w:rPr>
        <w:t xml:space="preserve"> wheel</w:t>
      </w:r>
      <w:r w:rsidRPr="00935B21">
        <w:rPr>
          <w:rFonts w:eastAsiaTheme="minorEastAsia" w:cstheme="minorHAnsi"/>
        </w:rPr>
        <w:t xml:space="preserve"> slip, friction, and </w:t>
      </w:r>
      <w:r w:rsidR="00CF2991" w:rsidRPr="00935B21">
        <w:rPr>
          <w:rFonts w:eastAsiaTheme="minorEastAsia" w:cstheme="minorHAnsi"/>
        </w:rPr>
        <w:t>play in the drive system.</w:t>
      </w:r>
    </w:p>
    <w:p w:rsidR="001D5D09" w:rsidRPr="00935B21" w:rsidRDefault="001D5D09" w:rsidP="00967F36">
      <w:pPr>
        <w:spacing w:after="0" w:line="240" w:lineRule="auto"/>
        <w:ind w:firstLine="720"/>
        <w:rPr>
          <w:rFonts w:cstheme="minorHAnsi"/>
        </w:rPr>
      </w:pPr>
    </w:p>
    <w:p w:rsidR="002E4D7D" w:rsidRPr="00935B21" w:rsidRDefault="006D773E" w:rsidP="00967F36">
      <w:pPr>
        <w:spacing w:after="0" w:line="240" w:lineRule="auto"/>
        <w:jc w:val="right"/>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mR(gsin</m:t>
            </m:r>
            <m:d>
              <m:dPr>
                <m:ctrlPr>
                  <w:rPr>
                    <w:rFonts w:ascii="Cambria Math" w:hAnsi="Cambria Math" w:cstheme="minorHAnsi"/>
                    <w:i/>
                  </w:rPr>
                </m:ctrlPr>
              </m:dPr>
              <m:e>
                <m:r>
                  <w:rPr>
                    <w:rFonts w:ascii="Cambria Math" w:hAnsi="Cambria Math" w:cstheme="minorHAnsi"/>
                  </w:rPr>
                  <m:t>θ</m:t>
                </m:r>
              </m:e>
            </m:d>
            <m:r>
              <w:rPr>
                <w:rFonts w:ascii="Cambria Math" w:hAnsi="Cambria Math" w:cstheme="minorHAnsi"/>
              </w:rPr>
              <m:t>+a)</m:t>
            </m:r>
          </m:num>
          <m:den>
            <m:r>
              <w:rPr>
                <w:rFonts w:ascii="Cambria Math" w:hAnsi="Cambria Math" w:cstheme="minorHAnsi"/>
              </w:rPr>
              <m:t>Nη</m:t>
            </m:r>
          </m:den>
        </m:f>
      </m:oMath>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t>(1)</w:t>
      </w:r>
    </w:p>
    <w:p w:rsidR="001D5D09" w:rsidRPr="00935B21" w:rsidRDefault="001D5D09" w:rsidP="00967F36">
      <w:pPr>
        <w:spacing w:after="0" w:line="240" w:lineRule="auto"/>
        <w:jc w:val="right"/>
        <w:rPr>
          <w:rFonts w:eastAsiaTheme="minorEastAsia" w:cstheme="minorHAnsi"/>
        </w:rPr>
      </w:pPr>
    </w:p>
    <w:p w:rsidR="00CF2991" w:rsidRPr="00935B21" w:rsidRDefault="005D7414" w:rsidP="00967F36">
      <w:pPr>
        <w:spacing w:after="0" w:line="240" w:lineRule="auto"/>
        <w:ind w:firstLine="720"/>
        <w:rPr>
          <w:rFonts w:eastAsiaTheme="minorEastAsia" w:cstheme="minorHAnsi"/>
        </w:rPr>
      </w:pPr>
      <w:r w:rsidRPr="00935B21">
        <w:rPr>
          <w:rFonts w:eastAsiaTheme="minorEastAsia" w:cstheme="minorHAnsi"/>
        </w:rPr>
        <w:t>Equation 2 related</w:t>
      </w:r>
      <w:r w:rsidR="00CF2991" w:rsidRPr="00935B21">
        <w:rPr>
          <w:rFonts w:eastAsiaTheme="minorEastAsia" w:cstheme="minorHAnsi"/>
        </w:rPr>
        <w:t xml:space="preserve"> the linear velocity of the wheel, V, to its angular velocity, </w:t>
      </w:r>
      <m:oMath>
        <m:r>
          <w:rPr>
            <w:rFonts w:ascii="Cambria Math" w:hAnsi="Cambria Math" w:cstheme="minorHAnsi"/>
          </w:rPr>
          <m:t>ω</m:t>
        </m:r>
      </m:oMath>
      <w:r w:rsidR="00CF2991" w:rsidRPr="00935B21">
        <w:rPr>
          <w:rFonts w:eastAsiaTheme="minorEastAsia" w:cstheme="minorHAnsi"/>
        </w:rPr>
        <w:t xml:space="preserve">, with the wheel radius, R. </w:t>
      </w:r>
    </w:p>
    <w:p w:rsidR="001D5D09" w:rsidRPr="00935B21" w:rsidRDefault="001D5D09" w:rsidP="00967F36">
      <w:pPr>
        <w:spacing w:after="0" w:line="240" w:lineRule="auto"/>
        <w:ind w:firstLine="720"/>
        <w:rPr>
          <w:rFonts w:eastAsiaTheme="minorEastAsia" w:cstheme="minorHAnsi"/>
        </w:rPr>
      </w:pPr>
    </w:p>
    <w:p w:rsidR="00CF2991" w:rsidRPr="00935B21" w:rsidRDefault="002E4D7D" w:rsidP="00967F36">
      <w:pPr>
        <w:spacing w:after="0" w:line="240" w:lineRule="auto"/>
        <w:jc w:val="right"/>
        <w:rPr>
          <w:rFonts w:eastAsiaTheme="minorEastAsia" w:cstheme="minorHAnsi"/>
        </w:rPr>
      </w:pPr>
      <m:oMath>
        <m:r>
          <w:rPr>
            <w:rFonts w:ascii="Cambria Math" w:hAnsi="Cambria Math" w:cstheme="minorHAnsi"/>
          </w:rPr>
          <m:t>V=ωR</m:t>
        </m:r>
      </m:oMath>
      <w:r w:rsidR="00086BDD" w:rsidRPr="00935B21">
        <w:rPr>
          <w:rFonts w:eastAsiaTheme="minorEastAsia" w:cstheme="minorHAnsi"/>
        </w:rPr>
        <w:t xml:space="preserve"> </w:t>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t>(2)</w:t>
      </w:r>
    </w:p>
    <w:p w:rsidR="001D5D09" w:rsidRPr="00935B21" w:rsidRDefault="001D5D09" w:rsidP="00967F36">
      <w:pPr>
        <w:spacing w:after="0" w:line="240" w:lineRule="auto"/>
        <w:jc w:val="right"/>
        <w:rPr>
          <w:rFonts w:eastAsiaTheme="minorEastAsia" w:cstheme="minorHAnsi"/>
        </w:rPr>
      </w:pPr>
    </w:p>
    <w:p w:rsidR="008F5A95" w:rsidRPr="00935B21" w:rsidRDefault="00CF2991" w:rsidP="00967F36">
      <w:pPr>
        <w:spacing w:after="0" w:line="240" w:lineRule="auto"/>
        <w:rPr>
          <w:rFonts w:eastAsiaTheme="minorEastAsia" w:cstheme="minorHAnsi"/>
        </w:rPr>
      </w:pPr>
      <w:r w:rsidRPr="00935B21">
        <w:rPr>
          <w:rFonts w:eastAsiaTheme="minorEastAsia" w:cstheme="minorHAnsi"/>
        </w:rPr>
        <w:tab/>
        <w:t xml:space="preserve">In Equations 1 and 2, m, N, V, </w:t>
      </w:r>
      <w:r w:rsidR="005D7414" w:rsidRPr="00935B21">
        <w:rPr>
          <w:rFonts w:eastAsiaTheme="minorEastAsia" w:cstheme="minorHAnsi"/>
        </w:rPr>
        <w:t xml:space="preserve">and </w:t>
      </w:r>
      <w:r w:rsidRPr="00935B21">
        <w:rPr>
          <w:rFonts w:eastAsiaTheme="minorEastAsia" w:cstheme="minorHAnsi"/>
        </w:rPr>
        <w:t xml:space="preserve">g </w:t>
      </w:r>
      <w:r w:rsidR="005D7414" w:rsidRPr="00935B21">
        <w:rPr>
          <w:rFonts w:eastAsiaTheme="minorEastAsia" w:cstheme="minorHAnsi"/>
        </w:rPr>
        <w:t>were</w:t>
      </w:r>
      <w:r w:rsidRPr="00935B21">
        <w:rPr>
          <w:rFonts w:eastAsiaTheme="minorEastAsia" w:cstheme="minorHAnsi"/>
        </w:rPr>
        <w:t xml:space="preserve"> known or given by the specifications to be respectively </w:t>
      </w:r>
      <w:r w:rsidR="00172E0A" w:rsidRPr="00935B21">
        <w:rPr>
          <w:rFonts w:eastAsiaTheme="minorEastAsia" w:cstheme="minorHAnsi"/>
        </w:rPr>
        <w:t>0</w:t>
      </w:r>
      <w:r w:rsidRPr="00935B21">
        <w:rPr>
          <w:rFonts w:eastAsiaTheme="minorEastAsia" w:cstheme="minorHAnsi"/>
        </w:rPr>
        <w:t xml:space="preserve">.78 </w:t>
      </w:r>
      <w:r w:rsidR="00E137B9" w:rsidRPr="00935B21">
        <w:rPr>
          <w:rFonts w:eastAsiaTheme="minorEastAsia" w:cstheme="minorHAnsi"/>
        </w:rPr>
        <w:t>lbm</w:t>
      </w:r>
      <w:r w:rsidRPr="00935B21">
        <w:rPr>
          <w:rFonts w:eastAsiaTheme="minorEastAsia" w:cstheme="minorHAnsi"/>
        </w:rPr>
        <w:t>, 3 supports, 4.95 ft/s, and 32.2 ft/s</w:t>
      </w:r>
      <w:r w:rsidRPr="00935B21">
        <w:rPr>
          <w:rFonts w:eastAsiaTheme="minorEastAsia" w:cstheme="minorHAnsi"/>
          <w:vertAlign w:val="superscript"/>
        </w:rPr>
        <w:t>2</w:t>
      </w:r>
      <w:r w:rsidRPr="00935B21">
        <w:rPr>
          <w:rFonts w:eastAsiaTheme="minorEastAsia" w:cstheme="minorHAnsi"/>
        </w:rPr>
        <w:t xml:space="preserve">. </w:t>
      </w:r>
      <w:r w:rsidR="005D7414" w:rsidRPr="00935B21">
        <w:rPr>
          <w:rFonts w:eastAsiaTheme="minorEastAsia" w:cstheme="minorHAnsi"/>
        </w:rPr>
        <w:t xml:space="preserve"> Conservative assumptions were made for </w:t>
      </w:r>
      <m:oMath>
        <m:r>
          <w:rPr>
            <w:rFonts w:ascii="Cambria Math" w:hAnsi="Cambria Math" w:cstheme="minorHAnsi"/>
          </w:rPr>
          <m:t>θ</m:t>
        </m:r>
      </m:oMath>
      <w:r w:rsidR="005D7414" w:rsidRPr="00935B21">
        <w:rPr>
          <w:rFonts w:eastAsiaTheme="minorEastAsia" w:cstheme="minorHAnsi"/>
        </w:rPr>
        <w:t xml:space="preserve">, a, and </w:t>
      </w:r>
      <m:oMath>
        <m:r>
          <w:rPr>
            <w:rFonts w:ascii="Cambria Math" w:hAnsi="Cambria Math" w:cstheme="minorHAnsi"/>
          </w:rPr>
          <m:t>η</m:t>
        </m:r>
      </m:oMath>
      <w:r w:rsidR="005D7414" w:rsidRPr="00935B21">
        <w:rPr>
          <w:rFonts w:eastAsiaTheme="minorEastAsia" w:cstheme="minorHAnsi"/>
        </w:rPr>
        <w:t xml:space="preserve"> as 0.25°, 1 ft/s</w:t>
      </w:r>
      <w:r w:rsidR="005D7414" w:rsidRPr="00935B21">
        <w:rPr>
          <w:rFonts w:eastAsiaTheme="minorEastAsia" w:cstheme="minorHAnsi"/>
          <w:vertAlign w:val="superscript"/>
        </w:rPr>
        <w:t>2</w:t>
      </w:r>
      <w:r w:rsidR="005D7414" w:rsidRPr="00935B21">
        <w:rPr>
          <w:rFonts w:eastAsiaTheme="minorEastAsia" w:cstheme="minorHAnsi"/>
        </w:rPr>
        <w:t xml:space="preserve">, and 70%. This left three unknown parameters: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008F5A95" w:rsidRPr="00935B21">
        <w:rPr>
          <w:rFonts w:eastAsiaTheme="minorEastAsia" w:cstheme="minorHAnsi"/>
        </w:rPr>
        <w:t>,</w:t>
      </w:r>
      <m:oMath>
        <m:r>
          <w:rPr>
            <w:rFonts w:ascii="Cambria Math" w:hAnsi="Cambria Math" w:cstheme="minorHAnsi"/>
          </w:rPr>
          <m:t xml:space="preserve"> ω</m:t>
        </m:r>
      </m:oMath>
      <w:r w:rsidR="008F5A95" w:rsidRPr="00935B21">
        <w:rPr>
          <w:rFonts w:eastAsiaTheme="minorEastAsia" w:cstheme="minorHAnsi"/>
        </w:rPr>
        <w:t xml:space="preserve">, and R with two equations. Various wheel radii were assumed to determine viable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008F5A95" w:rsidRPr="00935B21">
        <w:rPr>
          <w:rFonts w:eastAsiaTheme="minorEastAsia" w:cstheme="minorHAnsi"/>
        </w:rPr>
        <w:t xml:space="preserve"> and</w:t>
      </w:r>
      <m:oMath>
        <m:r>
          <w:rPr>
            <w:rFonts w:ascii="Cambria Math" w:hAnsi="Cambria Math" w:cstheme="minorHAnsi"/>
          </w:rPr>
          <m:t xml:space="preserve"> ω</m:t>
        </m:r>
      </m:oMath>
      <w:r w:rsidR="008F5A95" w:rsidRPr="00935B21">
        <w:rPr>
          <w:rFonts w:eastAsiaTheme="minorEastAsia" w:cstheme="minorHAnsi"/>
        </w:rPr>
        <w:t xml:space="preserve"> combinations.</w:t>
      </w:r>
    </w:p>
    <w:p w:rsidR="00CF2991" w:rsidRPr="00935B21" w:rsidRDefault="008F5A95" w:rsidP="00967F36">
      <w:pPr>
        <w:spacing w:after="0" w:line="240" w:lineRule="auto"/>
        <w:ind w:firstLine="720"/>
        <w:rPr>
          <w:rFonts w:eastAsiaTheme="minorEastAsia" w:cstheme="minorHAnsi"/>
        </w:rPr>
      </w:pPr>
      <w:r w:rsidRPr="00935B21">
        <w:rPr>
          <w:rFonts w:eastAsiaTheme="minorEastAsia" w:cstheme="minorHAnsi"/>
        </w:rPr>
        <w:t xml:space="preserve">These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Pr="00935B21">
        <w:rPr>
          <w:rFonts w:eastAsiaTheme="minorEastAsia" w:cstheme="minorHAnsi"/>
        </w:rPr>
        <w:t xml:space="preserve"> and</w:t>
      </w:r>
      <m:oMath>
        <m:r>
          <w:rPr>
            <w:rFonts w:ascii="Cambria Math" w:hAnsi="Cambria Math" w:cstheme="minorHAnsi"/>
          </w:rPr>
          <m:t xml:space="preserve"> ω</m:t>
        </m:r>
      </m:oMath>
      <w:r w:rsidRPr="00935B21">
        <w:rPr>
          <w:rFonts w:eastAsiaTheme="minorEastAsia" w:cstheme="minorHAnsi"/>
        </w:rPr>
        <w:t xml:space="preserve"> requirements were then compared to off-the-shelf motor specifications. be derived from the approximately linear relationship between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m</m:t>
            </m:r>
          </m:sub>
        </m:sSub>
      </m:oMath>
      <w:r w:rsidRPr="00935B21">
        <w:rPr>
          <w:rFonts w:eastAsiaTheme="minorEastAsia" w:cstheme="minorHAnsi"/>
        </w:rPr>
        <w:t xml:space="preserve"> and</w:t>
      </w:r>
      <m:oMath>
        <m:r>
          <w:rPr>
            <w:rFonts w:ascii="Cambria Math" w:hAnsi="Cambria Math" w:cstheme="minorHAnsi"/>
          </w:rPr>
          <m:t xml:space="preserve"> ω</m:t>
        </m:r>
      </m:oMath>
      <w:r w:rsidRPr="00935B21">
        <w:rPr>
          <w:rFonts w:eastAsiaTheme="minorEastAsia" w:cstheme="minorHAnsi"/>
        </w:rPr>
        <w:t xml:space="preserve"> given by motor specifications.</w:t>
      </w:r>
    </w:p>
    <w:p w:rsidR="008F5A95" w:rsidRPr="00935B21" w:rsidRDefault="008F5A95" w:rsidP="00967F36">
      <w:pPr>
        <w:spacing w:after="0" w:line="240" w:lineRule="auto"/>
        <w:ind w:firstLine="720"/>
        <w:rPr>
          <w:rFonts w:eastAsiaTheme="minorEastAsia" w:cstheme="minorHAnsi"/>
        </w:rPr>
      </w:pPr>
      <w:r w:rsidRPr="00935B21">
        <w:rPr>
          <w:rFonts w:eastAsiaTheme="minorEastAsia" w:cstheme="minorHAnsi"/>
        </w:rPr>
        <w:t>Using these equat</w:t>
      </w:r>
      <w:r w:rsidR="00FF7A8A" w:rsidRPr="00935B21">
        <w:rPr>
          <w:rFonts w:eastAsiaTheme="minorEastAsia" w:cstheme="minorHAnsi"/>
        </w:rPr>
        <w:t xml:space="preserve">ions, several motors were evaluated by </w:t>
      </w:r>
      <w:r w:rsidR="00172E0A" w:rsidRPr="00935B21">
        <w:rPr>
          <w:rFonts w:eastAsiaTheme="minorEastAsia" w:cstheme="minorHAnsi"/>
        </w:rPr>
        <w:t>reviewing</w:t>
      </w:r>
      <w:r w:rsidR="00FF7A8A" w:rsidRPr="00935B21">
        <w:rPr>
          <w:rFonts w:eastAsiaTheme="minorEastAsia" w:cstheme="minorHAnsi"/>
        </w:rPr>
        <w:t xml:space="preserve"> their t</w:t>
      </w:r>
      <w:r w:rsidR="00A27FFC" w:rsidRPr="00935B21">
        <w:rPr>
          <w:rFonts w:eastAsiaTheme="minorEastAsia" w:cstheme="minorHAnsi"/>
        </w:rPr>
        <w:t>orque-</w:t>
      </w:r>
      <w:r w:rsidR="00FF7A8A" w:rsidRPr="00935B21">
        <w:rPr>
          <w:rFonts w:eastAsiaTheme="minorEastAsia" w:cstheme="minorHAnsi"/>
        </w:rPr>
        <w:t xml:space="preserve">speed curves to determine if specifications could be met </w:t>
      </w:r>
      <w:r w:rsidR="00172E0A" w:rsidRPr="00935B21">
        <w:rPr>
          <w:rFonts w:eastAsiaTheme="minorEastAsia" w:cstheme="minorHAnsi"/>
        </w:rPr>
        <w:t>at the</w:t>
      </w:r>
      <w:r w:rsidR="00FF7A8A" w:rsidRPr="00935B21">
        <w:rPr>
          <w:rFonts w:eastAsiaTheme="minorEastAsia" w:cstheme="minorHAnsi"/>
        </w:rPr>
        <w:t xml:space="preserve"> </w:t>
      </w:r>
      <w:r w:rsidR="00172E0A" w:rsidRPr="00935B21">
        <w:rPr>
          <w:rFonts w:eastAsiaTheme="minorEastAsia" w:cstheme="minorHAnsi"/>
        </w:rPr>
        <w:t xml:space="preserve">feasible </w:t>
      </w:r>
      <w:r w:rsidR="00FF7A8A" w:rsidRPr="00935B21">
        <w:rPr>
          <w:rFonts w:eastAsiaTheme="minorEastAsia" w:cstheme="minorHAnsi"/>
        </w:rPr>
        <w:t xml:space="preserve">wheel </w:t>
      </w:r>
      <w:r w:rsidR="00172E0A" w:rsidRPr="00935B21">
        <w:rPr>
          <w:rFonts w:eastAsiaTheme="minorEastAsia" w:cstheme="minorHAnsi"/>
        </w:rPr>
        <w:t>radii</w:t>
      </w:r>
      <w:r w:rsidR="00FF7A8A" w:rsidRPr="00935B21">
        <w:rPr>
          <w:rFonts w:eastAsiaTheme="minorEastAsia" w:cstheme="minorHAnsi"/>
        </w:rPr>
        <w:t>. Ultimately, a 30:1 Pololu gear</w:t>
      </w:r>
      <w:r w:rsidR="00A27FFC" w:rsidRPr="00935B21">
        <w:rPr>
          <w:rFonts w:eastAsiaTheme="minorEastAsia" w:cstheme="minorHAnsi"/>
        </w:rPr>
        <w:t>motor was selected for use</w:t>
      </w:r>
      <w:r w:rsidR="00172E0A" w:rsidRPr="00935B21">
        <w:rPr>
          <w:rFonts w:eastAsiaTheme="minorEastAsia" w:cstheme="minorHAnsi"/>
        </w:rPr>
        <w:t xml:space="preserve"> as it met the torque and speed requirements while </w:t>
      </w:r>
      <w:r w:rsidR="0010621F" w:rsidRPr="00935B21">
        <w:rPr>
          <w:rFonts w:eastAsiaTheme="minorEastAsia" w:cstheme="minorHAnsi"/>
        </w:rPr>
        <w:t>additionally offering a compatible</w:t>
      </w:r>
      <w:r w:rsidR="00172E0A" w:rsidRPr="00935B21">
        <w:rPr>
          <w:rFonts w:eastAsiaTheme="minorEastAsia" w:cstheme="minorHAnsi"/>
        </w:rPr>
        <w:t xml:space="preserve"> encoder</w:t>
      </w:r>
      <w:r w:rsidR="00A27FFC" w:rsidRPr="00935B21">
        <w:rPr>
          <w:rFonts w:eastAsiaTheme="minorEastAsia" w:cstheme="minorHAnsi"/>
        </w:rPr>
        <w:t xml:space="preserve">. Its torque-speed curve is shown below in Figure 2. </w:t>
      </w:r>
    </w:p>
    <w:p w:rsidR="00A27FFC" w:rsidRPr="00935B21" w:rsidRDefault="00A27FFC" w:rsidP="00967F36">
      <w:pPr>
        <w:spacing w:after="0" w:line="240" w:lineRule="auto"/>
        <w:rPr>
          <w:rFonts w:eastAsiaTheme="minorEastAsia" w:cstheme="minorHAnsi"/>
        </w:rPr>
      </w:pPr>
    </w:p>
    <w:p w:rsidR="008F5A95" w:rsidRPr="00935B21" w:rsidRDefault="00A27FFC" w:rsidP="00967F36">
      <w:pPr>
        <w:spacing w:after="0" w:line="240" w:lineRule="auto"/>
        <w:jc w:val="center"/>
        <w:rPr>
          <w:rFonts w:eastAsiaTheme="minorEastAsia" w:cstheme="minorHAnsi"/>
        </w:rPr>
      </w:pPr>
      <w:r w:rsidRPr="00935B21">
        <w:rPr>
          <w:rFonts w:cstheme="minorHAnsi"/>
          <w:noProof/>
        </w:rPr>
        <w:drawing>
          <wp:inline distT="0" distB="0" distL="0" distR="0" wp14:anchorId="61E3E690" wp14:editId="291ECEFA">
            <wp:extent cx="5239385" cy="292532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3192" cy="2955366"/>
                    </a:xfrm>
                    <a:prstGeom prst="rect">
                      <a:avLst/>
                    </a:prstGeom>
                  </pic:spPr>
                </pic:pic>
              </a:graphicData>
            </a:graphic>
          </wp:inline>
        </w:drawing>
      </w:r>
    </w:p>
    <w:p w:rsidR="00A27FFC" w:rsidRPr="00935B21" w:rsidRDefault="00A27FFC" w:rsidP="00967F36">
      <w:pPr>
        <w:spacing w:after="0" w:line="240" w:lineRule="auto"/>
        <w:jc w:val="center"/>
        <w:rPr>
          <w:rFonts w:eastAsiaTheme="minorEastAsia" w:cstheme="minorHAnsi"/>
        </w:rPr>
      </w:pPr>
      <w:r w:rsidRPr="00935B21">
        <w:rPr>
          <w:rFonts w:eastAsiaTheme="minorEastAsia" w:cstheme="minorHAnsi"/>
        </w:rPr>
        <w:t>Figure 2: Torque and power output of 30:1 Pololu gearmotor.</w:t>
      </w:r>
    </w:p>
    <w:p w:rsidR="00A27FFC" w:rsidRPr="00935B21" w:rsidRDefault="00A27FFC" w:rsidP="00967F36">
      <w:pPr>
        <w:spacing w:after="0" w:line="240" w:lineRule="auto"/>
        <w:rPr>
          <w:rFonts w:eastAsiaTheme="minorEastAsia" w:cstheme="minorHAnsi"/>
        </w:rPr>
      </w:pPr>
    </w:p>
    <w:p w:rsidR="008F5A95" w:rsidRPr="00935B21" w:rsidRDefault="00A2790B" w:rsidP="00967F36">
      <w:pPr>
        <w:spacing w:after="0" w:line="240" w:lineRule="auto"/>
        <w:ind w:firstLine="720"/>
        <w:rPr>
          <w:rFonts w:eastAsiaTheme="minorEastAsia" w:cstheme="minorHAnsi"/>
        </w:rPr>
      </w:pPr>
      <w:r w:rsidRPr="00935B21">
        <w:rPr>
          <w:rFonts w:eastAsiaTheme="minorEastAsia" w:cstheme="minorHAnsi"/>
        </w:rPr>
        <w:t xml:space="preserve">The green dashed line in Figure 2 shows the maximum output torque and power </w:t>
      </w:r>
      <w:r w:rsidR="005F648D" w:rsidRPr="00935B21">
        <w:rPr>
          <w:rFonts w:eastAsiaTheme="minorEastAsia" w:cstheme="minorHAnsi"/>
        </w:rPr>
        <w:t>with a four</w:t>
      </w:r>
      <w:r w:rsidR="00E137B9">
        <w:rPr>
          <w:rFonts w:eastAsiaTheme="minorEastAsia" w:cstheme="minorHAnsi"/>
        </w:rPr>
        <w:t>-</w:t>
      </w:r>
      <w:r w:rsidR="005F648D" w:rsidRPr="00935B21">
        <w:rPr>
          <w:rFonts w:eastAsiaTheme="minorEastAsia" w:cstheme="minorHAnsi"/>
        </w:rPr>
        <w:t xml:space="preserve">inch wheel radius </w:t>
      </w:r>
      <w:r w:rsidRPr="00935B21">
        <w:rPr>
          <w:rFonts w:eastAsiaTheme="minorEastAsia" w:cstheme="minorHAnsi"/>
        </w:rPr>
        <w:t>at the expected op</w:t>
      </w:r>
      <w:r w:rsidR="005F648D" w:rsidRPr="00935B21">
        <w:rPr>
          <w:rFonts w:eastAsiaTheme="minorEastAsia" w:cstheme="minorHAnsi"/>
        </w:rPr>
        <w:t xml:space="preserve">erating speed of 142 RPM </w:t>
      </w:r>
      <w:r w:rsidRPr="00935B21">
        <w:rPr>
          <w:rFonts w:eastAsiaTheme="minorEastAsia" w:cstheme="minorHAnsi"/>
        </w:rPr>
        <w:t>(to achieve a 4.95 ft/s walking speed).</w:t>
      </w:r>
      <w:r w:rsidR="005F648D" w:rsidRPr="00935B21">
        <w:rPr>
          <w:rFonts w:eastAsiaTheme="minorEastAsia" w:cstheme="minorHAnsi"/>
        </w:rPr>
        <w:t xml:space="preserve"> This means each cart wheel can handle up to approximately 70 oz-in of torque load before the straight-line speed spe</w:t>
      </w:r>
      <w:r w:rsidR="006A03E8" w:rsidRPr="00935B21">
        <w:rPr>
          <w:rFonts w:eastAsiaTheme="minorEastAsia" w:cstheme="minorHAnsi"/>
        </w:rPr>
        <w:t>cification is compromised.</w:t>
      </w:r>
    </w:p>
    <w:p w:rsidR="00CF2991" w:rsidRPr="00935B21" w:rsidRDefault="00CF2991" w:rsidP="00967F36">
      <w:pPr>
        <w:spacing w:after="0" w:line="240" w:lineRule="auto"/>
        <w:rPr>
          <w:rFonts w:eastAsiaTheme="minorEastAsia" w:cstheme="minorHAnsi"/>
        </w:rPr>
      </w:pPr>
    </w:p>
    <w:p w:rsidR="00172E0A" w:rsidRPr="00935B21" w:rsidRDefault="00086BDD" w:rsidP="00967F36">
      <w:pPr>
        <w:pStyle w:val="Heading3"/>
        <w:spacing w:line="240" w:lineRule="auto"/>
        <w:rPr>
          <w:rFonts w:cstheme="minorHAnsi"/>
        </w:rPr>
      </w:pPr>
      <w:bookmarkStart w:id="9" w:name="_Toc531076145"/>
      <w:r w:rsidRPr="00935B21">
        <w:rPr>
          <w:rFonts w:cstheme="minorHAnsi"/>
        </w:rPr>
        <w:t>3.2.2</w:t>
      </w:r>
      <w:r w:rsidR="00F03160">
        <w:rPr>
          <w:rFonts w:cstheme="minorHAnsi"/>
        </w:rPr>
        <w:t>.</w:t>
      </w:r>
      <w:r w:rsidRPr="00935B21">
        <w:rPr>
          <w:rFonts w:cstheme="minorHAnsi"/>
        </w:rPr>
        <w:t xml:space="preserve"> Driveshaft Bending</w:t>
      </w:r>
      <w:bookmarkEnd w:id="9"/>
    </w:p>
    <w:p w:rsidR="00172E0A" w:rsidRPr="00935B21" w:rsidRDefault="00172E0A" w:rsidP="00967F36">
      <w:pPr>
        <w:spacing w:after="0"/>
        <w:ind w:firstLine="720"/>
        <w:rPr>
          <w:rFonts w:cstheme="minorHAnsi"/>
        </w:rPr>
      </w:pPr>
      <w:r w:rsidRPr="00935B21">
        <w:rPr>
          <w:rFonts w:cstheme="minorHAnsi"/>
        </w:rPr>
        <w:t xml:space="preserve">A second area of analysis was to determine if the wheel could be directly driven from the output motor shaft or if it needed </w:t>
      </w:r>
      <w:r w:rsidR="00226BC2">
        <w:rPr>
          <w:rFonts w:cstheme="minorHAnsi"/>
        </w:rPr>
        <w:t>a stronger coupled</w:t>
      </w:r>
      <w:r w:rsidRPr="00935B21">
        <w:rPr>
          <w:rFonts w:cstheme="minorHAnsi"/>
        </w:rPr>
        <w:t xml:space="preserve"> shaft. </w:t>
      </w:r>
      <w:r w:rsidR="0010621F" w:rsidRPr="00935B21">
        <w:rPr>
          <w:rFonts w:cstheme="minorHAnsi"/>
        </w:rPr>
        <w:t>The most likely failure mode was assumed to be bending failure of the output shaft. The expected loading case is depicted in Figure 3 with a</w:t>
      </w:r>
      <w:r w:rsidRPr="00935B21">
        <w:rPr>
          <w:rFonts w:cstheme="minorHAnsi"/>
        </w:rPr>
        <w:t xml:space="preserve"> free body diagram</w:t>
      </w:r>
      <w:r w:rsidR="0010621F" w:rsidRPr="00935B21">
        <w:rPr>
          <w:rFonts w:cstheme="minorHAnsi"/>
        </w:rPr>
        <w:t xml:space="preserve"> on a section view of the wheel-to-motor direct drive interface.</w:t>
      </w:r>
    </w:p>
    <w:p w:rsidR="001D5D09" w:rsidRPr="00935B21" w:rsidRDefault="001D5D09" w:rsidP="00967F36">
      <w:pPr>
        <w:spacing w:after="0"/>
        <w:rPr>
          <w:rFonts w:cstheme="minorHAnsi"/>
        </w:rPr>
      </w:pPr>
    </w:p>
    <w:p w:rsidR="0010621F" w:rsidRPr="00935B21" w:rsidRDefault="006A3CCD" w:rsidP="00967F36">
      <w:pPr>
        <w:spacing w:after="0"/>
        <w:jc w:val="center"/>
        <w:rPr>
          <w:rFonts w:cstheme="minorHAnsi"/>
        </w:rPr>
      </w:pPr>
      <w:r w:rsidRPr="00935B21">
        <w:rPr>
          <w:rFonts w:cstheme="minorHAnsi"/>
          <w:noProof/>
        </w:rPr>
        <w:lastRenderedPageBreak/>
        <w:drawing>
          <wp:inline distT="0" distB="0" distL="0" distR="0" wp14:anchorId="2E1829DF" wp14:editId="43DF954E">
            <wp:extent cx="1295853" cy="2257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9320" cy="2280660"/>
                    </a:xfrm>
                    <a:prstGeom prst="rect">
                      <a:avLst/>
                    </a:prstGeom>
                  </pic:spPr>
                </pic:pic>
              </a:graphicData>
            </a:graphic>
          </wp:inline>
        </w:drawing>
      </w:r>
    </w:p>
    <w:p w:rsidR="0010621F" w:rsidRPr="00935B21" w:rsidRDefault="0010621F" w:rsidP="00967F36">
      <w:pPr>
        <w:spacing w:after="0"/>
        <w:jc w:val="center"/>
        <w:rPr>
          <w:rFonts w:cstheme="minorHAnsi"/>
        </w:rPr>
      </w:pPr>
      <w:r w:rsidRPr="00935B21">
        <w:rPr>
          <w:rFonts w:cstheme="minorHAnsi"/>
        </w:rPr>
        <w:t>Figure 3: Free body diagram of wheel direct drive.</w:t>
      </w:r>
    </w:p>
    <w:p w:rsidR="0010621F" w:rsidRPr="00935B21" w:rsidRDefault="0010621F" w:rsidP="00967F36">
      <w:pPr>
        <w:spacing w:after="0"/>
        <w:rPr>
          <w:rFonts w:cstheme="minorHAnsi"/>
        </w:rPr>
      </w:pPr>
    </w:p>
    <w:p w:rsidR="001D5D09" w:rsidRPr="00935B21" w:rsidRDefault="0010621F" w:rsidP="00967F36">
      <w:pPr>
        <w:spacing w:after="0"/>
        <w:ind w:firstLine="720"/>
        <w:rPr>
          <w:rFonts w:cstheme="minorHAnsi"/>
        </w:rPr>
      </w:pPr>
      <w:r w:rsidRPr="00935B21">
        <w:rPr>
          <w:rFonts w:cstheme="minorHAnsi"/>
        </w:rPr>
        <w:t>Equation 3 was derived to represent the maximum bending stress imposed on the motor shaft using the free body diagra</w:t>
      </w:r>
      <w:r w:rsidR="001D5D09" w:rsidRPr="00935B21">
        <w:rPr>
          <w:rFonts w:cstheme="minorHAnsi"/>
        </w:rPr>
        <w:t>m in Figure 3.</w:t>
      </w:r>
    </w:p>
    <w:p w:rsidR="001D5D09" w:rsidRPr="00935B21" w:rsidRDefault="001D5D09" w:rsidP="00967F36">
      <w:pPr>
        <w:spacing w:after="0"/>
        <w:ind w:firstLine="720"/>
        <w:rPr>
          <w:rFonts w:cstheme="minorHAnsi"/>
        </w:rPr>
      </w:pPr>
    </w:p>
    <w:p w:rsidR="002E4D7D" w:rsidRPr="00935B21" w:rsidRDefault="006D773E" w:rsidP="00967F36">
      <w:pPr>
        <w:spacing w:after="0" w:line="240" w:lineRule="auto"/>
        <w:jc w:val="right"/>
        <w:rPr>
          <w:rFonts w:cstheme="minorHAnsi"/>
        </w:rPr>
      </w:pP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My</m:t>
            </m:r>
          </m:num>
          <m:den>
            <m:r>
              <w:rPr>
                <w:rFonts w:ascii="Cambria Math" w:hAnsi="Cambria Math" w:cstheme="minorHAnsi"/>
              </w:rPr>
              <m:t>I</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32mgl</m:t>
            </m:r>
          </m:num>
          <m:den>
            <m:r>
              <w:rPr>
                <w:rFonts w:ascii="Cambria Math" w:hAnsi="Cambria Math" w:cstheme="minorHAnsi"/>
              </w:rPr>
              <m:t>πN</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3</m:t>
                </m:r>
              </m:sup>
            </m:sSup>
          </m:den>
        </m:f>
      </m:oMath>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r>
      <w:r w:rsidR="00086BDD" w:rsidRPr="00935B21">
        <w:rPr>
          <w:rFonts w:eastAsiaTheme="minorEastAsia" w:cstheme="minorHAnsi"/>
        </w:rPr>
        <w:tab/>
        <w:t>(3)</w:t>
      </w:r>
    </w:p>
    <w:p w:rsidR="009638D7" w:rsidRPr="00935B21" w:rsidRDefault="009638D7" w:rsidP="00967F36">
      <w:pPr>
        <w:spacing w:after="0" w:line="240" w:lineRule="auto"/>
        <w:rPr>
          <w:rFonts w:cstheme="minorHAnsi"/>
        </w:rPr>
      </w:pPr>
    </w:p>
    <w:p w:rsidR="001D5D09" w:rsidRPr="00935B21" w:rsidRDefault="001D5D09" w:rsidP="00967F36">
      <w:pPr>
        <w:spacing w:after="0" w:line="240" w:lineRule="auto"/>
        <w:ind w:firstLine="720"/>
        <w:rPr>
          <w:rFonts w:eastAsiaTheme="minorEastAsia" w:cstheme="minorHAnsi"/>
        </w:rPr>
      </w:pPr>
      <w:r w:rsidRPr="00935B21">
        <w:rPr>
          <w:rFonts w:cstheme="minorHAnsi"/>
        </w:rPr>
        <w:t xml:space="preserve">In the equation and the free body diagram,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oMath>
      <w:r w:rsidRPr="00935B21">
        <w:rPr>
          <w:rFonts w:eastAsiaTheme="minorEastAsia" w:cstheme="minorHAnsi"/>
        </w:rPr>
        <w:t xml:space="preserve"> is the bending stress,</w:t>
      </w:r>
      <w:r w:rsidRPr="00935B21">
        <w:rPr>
          <w:rFonts w:cstheme="minorHAnsi"/>
        </w:rPr>
        <w:t xml:space="preserve"> d represents shaft diameter, m is loaded cart mass, g is gravitational acceleration, N is the number of ground supports on the cart, and l is the distance between the point of force application on the wheel and furthest point on the shaft away from it. It is important to note that the applied force of  </w:t>
      </w:r>
      <m:oMath>
        <m:f>
          <m:fPr>
            <m:ctrlPr>
              <w:rPr>
                <w:rFonts w:ascii="Cambria Math" w:hAnsi="Cambria Math" w:cstheme="minorHAnsi"/>
                <w:i/>
              </w:rPr>
            </m:ctrlPr>
          </m:fPr>
          <m:num>
            <m:r>
              <w:rPr>
                <w:rFonts w:ascii="Cambria Math" w:hAnsi="Cambria Math" w:cstheme="minorHAnsi"/>
              </w:rPr>
              <m:t>mg</m:t>
            </m:r>
          </m:num>
          <m:den>
            <m:r>
              <w:rPr>
                <w:rFonts w:ascii="Cambria Math" w:hAnsi="Cambria Math" w:cstheme="minorHAnsi"/>
              </w:rPr>
              <m:t>N</m:t>
            </m:r>
          </m:den>
        </m:f>
      </m:oMath>
      <w:r w:rsidRPr="00935B21">
        <w:rPr>
          <w:rFonts w:eastAsiaTheme="minorEastAsia" w:cstheme="minorHAnsi"/>
        </w:rPr>
        <w:t xml:space="preserve"> is non-conservative as it assumes that the weight of the cart is uniformly distributed or applied at the centroid of the three supports. </w:t>
      </w:r>
    </w:p>
    <w:p w:rsidR="001D5D09" w:rsidRPr="00935B21" w:rsidRDefault="001D5D09" w:rsidP="00967F36">
      <w:pPr>
        <w:spacing w:after="0" w:line="240" w:lineRule="auto"/>
        <w:ind w:firstLine="720"/>
        <w:rPr>
          <w:rFonts w:cstheme="minorHAnsi"/>
        </w:rPr>
      </w:pPr>
      <w:r w:rsidRPr="00935B21">
        <w:rPr>
          <w:rFonts w:eastAsiaTheme="minorEastAsia" w:cstheme="minorHAnsi"/>
        </w:rPr>
        <w:t>With these parameters</w:t>
      </w:r>
      <w:r w:rsidR="00A12BA0" w:rsidRPr="00935B21">
        <w:rPr>
          <w:rFonts w:eastAsiaTheme="minorEastAsia" w:cstheme="minorHAnsi"/>
        </w:rPr>
        <w:t xml:space="preserve"> known</w:t>
      </w:r>
      <w:r w:rsidRPr="00935B21">
        <w:rPr>
          <w:rFonts w:eastAsiaTheme="minorEastAsia" w:cstheme="minorHAnsi"/>
        </w:rPr>
        <w:t xml:space="preserve">, a maximum bending stress of 16.1 ksi was calculated for the drive shaft. Assuming the shaft was made of aluminum 6061-T6, a common aluminum alloy with a yield stress of approximately 40 ksi, </w:t>
      </w:r>
      <w:r w:rsidR="00A12BA0" w:rsidRPr="00935B21">
        <w:rPr>
          <w:rFonts w:eastAsiaTheme="minorEastAsia" w:cstheme="minorHAnsi"/>
        </w:rPr>
        <w:t>the calculated safety factor was approximately 2.5 (Aluminum, n.d.). With a reasonable safety factor, the decision was made that direct drive from the output shaft was acceptable from a structural standpoint and preferable from a manufacturing standpoint as it reduced part count and design complexity.</w:t>
      </w:r>
    </w:p>
    <w:p w:rsidR="00070A8A" w:rsidRPr="00935B21" w:rsidRDefault="00070A8A" w:rsidP="00967F36">
      <w:pPr>
        <w:spacing w:after="0" w:line="240" w:lineRule="auto"/>
        <w:rPr>
          <w:rFonts w:cstheme="minorHAnsi"/>
          <w:b/>
        </w:rPr>
      </w:pPr>
    </w:p>
    <w:p w:rsidR="00070A8A" w:rsidRPr="00935B21" w:rsidRDefault="004A5900" w:rsidP="00967F36">
      <w:pPr>
        <w:pStyle w:val="Heading2"/>
        <w:spacing w:line="240" w:lineRule="auto"/>
        <w:rPr>
          <w:rFonts w:cstheme="minorHAnsi"/>
        </w:rPr>
      </w:pPr>
      <w:bookmarkStart w:id="10" w:name="_Toc531076146"/>
      <w:r w:rsidRPr="00935B21">
        <w:rPr>
          <w:rFonts w:cstheme="minorHAnsi"/>
        </w:rPr>
        <w:t>3.3</w:t>
      </w:r>
      <w:r w:rsidR="00C36F13" w:rsidRPr="00935B21">
        <w:rPr>
          <w:rFonts w:cstheme="minorHAnsi"/>
        </w:rPr>
        <w:t>.</w:t>
      </w:r>
      <w:r w:rsidR="00070A8A" w:rsidRPr="00935B21">
        <w:rPr>
          <w:rFonts w:cstheme="minorHAnsi"/>
        </w:rPr>
        <w:t xml:space="preserve"> </w:t>
      </w:r>
      <w:r w:rsidR="00575EAF" w:rsidRPr="00935B21">
        <w:rPr>
          <w:rFonts w:cstheme="minorHAnsi"/>
        </w:rPr>
        <w:t xml:space="preserve">Design and </w:t>
      </w:r>
      <w:r w:rsidR="00070A8A" w:rsidRPr="00935B21">
        <w:rPr>
          <w:rFonts w:cstheme="minorHAnsi"/>
        </w:rPr>
        <w:t>Prototyping</w:t>
      </w:r>
      <w:bookmarkEnd w:id="10"/>
    </w:p>
    <w:p w:rsidR="00070A8A" w:rsidRPr="00935B21" w:rsidRDefault="00070A8A" w:rsidP="00967F36">
      <w:pPr>
        <w:spacing w:after="0" w:line="240" w:lineRule="auto"/>
        <w:rPr>
          <w:rFonts w:cstheme="minorHAnsi"/>
          <w:b/>
        </w:rPr>
      </w:pPr>
    </w:p>
    <w:p w:rsidR="004A5900" w:rsidRPr="00935B21" w:rsidRDefault="00070A8A" w:rsidP="00967F36">
      <w:pPr>
        <w:pStyle w:val="Heading3"/>
        <w:spacing w:line="240" w:lineRule="auto"/>
        <w:rPr>
          <w:rFonts w:cstheme="minorHAnsi"/>
        </w:rPr>
      </w:pPr>
      <w:bookmarkStart w:id="11" w:name="_Toc531076147"/>
      <w:r w:rsidRPr="00935B21">
        <w:rPr>
          <w:rFonts w:cstheme="minorHAnsi"/>
        </w:rPr>
        <w:t>3.3.1</w:t>
      </w:r>
      <w:r w:rsidR="00C36F13" w:rsidRPr="00935B21">
        <w:rPr>
          <w:rFonts w:cstheme="minorHAnsi"/>
        </w:rPr>
        <w:t>.</w:t>
      </w:r>
      <w:r w:rsidRPr="00935B21">
        <w:rPr>
          <w:rFonts w:cstheme="minorHAnsi"/>
        </w:rPr>
        <w:t xml:space="preserve"> </w:t>
      </w:r>
      <w:r w:rsidR="004A5900" w:rsidRPr="00935B21">
        <w:rPr>
          <w:rFonts w:cstheme="minorHAnsi"/>
        </w:rPr>
        <w:t>Mechanical</w:t>
      </w:r>
      <w:bookmarkEnd w:id="11"/>
    </w:p>
    <w:p w:rsidR="00070A8A" w:rsidRDefault="00070A8A" w:rsidP="00967F36">
      <w:pPr>
        <w:spacing w:after="0" w:line="240" w:lineRule="auto"/>
        <w:rPr>
          <w:rFonts w:cstheme="minorHAnsi"/>
          <w:b/>
        </w:rPr>
      </w:pPr>
    </w:p>
    <w:p w:rsidR="00802B11" w:rsidRPr="00A23E30" w:rsidRDefault="00575EAF" w:rsidP="00967F36">
      <w:pPr>
        <w:pStyle w:val="Heading4"/>
        <w:rPr>
          <w:rFonts w:cstheme="minorHAnsi"/>
        </w:rPr>
      </w:pPr>
      <w:bookmarkStart w:id="12" w:name="_Toc531076148"/>
      <w:r w:rsidRPr="00935B21">
        <w:rPr>
          <w:rFonts w:cstheme="minorHAnsi"/>
        </w:rPr>
        <w:t xml:space="preserve">3.3.1.1. </w:t>
      </w:r>
      <w:r w:rsidR="00802B11">
        <w:rPr>
          <w:rFonts w:cstheme="minorHAnsi"/>
        </w:rPr>
        <w:t>Design Overview</w:t>
      </w:r>
      <w:bookmarkEnd w:id="12"/>
    </w:p>
    <w:p w:rsidR="002B6F8B" w:rsidRDefault="002B6F8B" w:rsidP="00967F36">
      <w:pPr>
        <w:spacing w:after="0"/>
        <w:ind w:firstLine="720"/>
      </w:pPr>
      <w:r>
        <w:t xml:space="preserve">The design of the cart can be visualized in Figure 4. At a high level, the lowest platform is where the battery, controllers, and motors are mounted. The upper two shelves are for </w:t>
      </w:r>
      <w:r w:rsidR="00A74A92">
        <w:t>item storage and a</w:t>
      </w:r>
      <w:r>
        <w:t xml:space="preserve"> shopping basket to be placed. </w:t>
      </w:r>
    </w:p>
    <w:p w:rsidR="00802B11" w:rsidRDefault="004D38D3" w:rsidP="00967F36">
      <w:pPr>
        <w:spacing w:after="0"/>
        <w:jc w:val="center"/>
      </w:pPr>
      <w:r>
        <w:rPr>
          <w:noProof/>
        </w:rPr>
        <w:lastRenderedPageBreak/>
        <w:drawing>
          <wp:inline distT="0" distB="0" distL="0" distR="0" wp14:anchorId="21A97F86" wp14:editId="45EEE02D">
            <wp:extent cx="4171950" cy="3833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3212" cy="3853186"/>
                    </a:xfrm>
                    <a:prstGeom prst="rect">
                      <a:avLst/>
                    </a:prstGeom>
                  </pic:spPr>
                </pic:pic>
              </a:graphicData>
            </a:graphic>
          </wp:inline>
        </w:drawing>
      </w:r>
    </w:p>
    <w:p w:rsidR="00A74A92" w:rsidRDefault="00A74A92" w:rsidP="00967F36">
      <w:pPr>
        <w:spacing w:after="0"/>
        <w:jc w:val="center"/>
      </w:pPr>
      <w:r>
        <w:t>Figure 4: Shopping cart assembly.</w:t>
      </w:r>
    </w:p>
    <w:p w:rsidR="00A23E30" w:rsidRDefault="00A23E30" w:rsidP="00967F36">
      <w:pPr>
        <w:spacing w:after="0"/>
      </w:pPr>
    </w:p>
    <w:p w:rsidR="00A74A92" w:rsidRDefault="00A74A92" w:rsidP="00967F36">
      <w:pPr>
        <w:spacing w:after="0"/>
        <w:ind w:firstLine="720"/>
      </w:pPr>
      <w:r>
        <w:t>The structural frame of the cart was built with wooden strip board and the platforms were built with medium density fiberboard (MDF) as they were strong enough to support the 25 lb load expected to be carried by the cart without adding significant weight.</w:t>
      </w:r>
    </w:p>
    <w:p w:rsidR="00A74A92" w:rsidRDefault="00A74A92" w:rsidP="00967F36">
      <w:pPr>
        <w:spacing w:after="0"/>
        <w:ind w:firstLine="720"/>
      </w:pPr>
      <w:r>
        <w:t xml:space="preserve">All the braces, supports, and component </w:t>
      </w:r>
      <w:r w:rsidR="00D904D9">
        <w:t>mounts were fabricated using 3D-</w:t>
      </w:r>
      <w:r>
        <w:t xml:space="preserve">printers in the Longhorn Maker Studio. This allowed for relatively rapid manufacturing of these custom-designed components over standard manufacturing processes. Further, these components </w:t>
      </w:r>
      <w:r w:rsidR="00D904D9">
        <w:t>were made of polylactic acid (PLA) plastic with a 30% infilled honeycomb structure. With PLA being 46% of the density of aluminum and 30% infilled internal structures, 3D-printed components maximized weight savings over machined or sheet metal alternatives.</w:t>
      </w:r>
    </w:p>
    <w:p w:rsidR="00D904D9" w:rsidRPr="00E137B9" w:rsidRDefault="00D904D9" w:rsidP="00967F36">
      <w:pPr>
        <w:spacing w:after="0"/>
        <w:ind w:firstLine="720"/>
      </w:pPr>
    </w:p>
    <w:p w:rsidR="00D904D9" w:rsidRPr="00A23E30" w:rsidRDefault="00575EAF" w:rsidP="00967F36">
      <w:pPr>
        <w:pStyle w:val="Heading4"/>
        <w:rPr>
          <w:rFonts w:cstheme="minorHAnsi"/>
        </w:rPr>
      </w:pPr>
      <w:bookmarkStart w:id="13" w:name="_Toc531076149"/>
      <w:r w:rsidRPr="00935B21">
        <w:rPr>
          <w:rFonts w:cstheme="minorHAnsi"/>
        </w:rPr>
        <w:t xml:space="preserve">3.3.1.2. Wheel </w:t>
      </w:r>
      <w:r w:rsidR="008B6C0F">
        <w:rPr>
          <w:rFonts w:cstheme="minorHAnsi"/>
        </w:rPr>
        <w:t>Hub Design</w:t>
      </w:r>
      <w:bookmarkEnd w:id="13"/>
    </w:p>
    <w:p w:rsidR="00575EAF" w:rsidRDefault="00D904D9" w:rsidP="00967F36">
      <w:pPr>
        <w:spacing w:after="0"/>
        <w:ind w:firstLine="720"/>
      </w:pPr>
      <w:r>
        <w:t>A particularly interesting step in the manufacturing process was</w:t>
      </w:r>
      <w:r w:rsidR="003F519C">
        <w:t xml:space="preserve"> the mounting of the wheel. </w:t>
      </w:r>
      <w:r w:rsidR="00A74A92">
        <w:t>Through analysis performed in Section 3.2.1. Motor Selection,</w:t>
      </w:r>
      <w:r w:rsidR="003F519C">
        <w:t xml:space="preserve"> the desired wheel radius was four inches. Eight-inch diameter lawnmower wheels were selected as they were cheap and strong enough to support the expected cart load. However, these wheels did not have compatible off-the-shelf hubs to mate the motor shaft to this component. Therefore, a custom wheel hub was designed and 3D-printed as shown in Figure 5. </w:t>
      </w:r>
    </w:p>
    <w:p w:rsidR="003F519C" w:rsidRDefault="003F519C" w:rsidP="00967F36">
      <w:pPr>
        <w:spacing w:after="0"/>
      </w:pPr>
    </w:p>
    <w:p w:rsidR="006D773E" w:rsidRDefault="006D773E" w:rsidP="00967F36">
      <w:pPr>
        <w:spacing w:after="0"/>
        <w:ind w:firstLine="720"/>
        <w:jc w:val="center"/>
      </w:pPr>
      <w:r>
        <w:rPr>
          <w:noProof/>
        </w:rPr>
        <w:lastRenderedPageBreak/>
        <w:drawing>
          <wp:inline distT="0" distB="0" distL="0" distR="0" wp14:anchorId="1C67D41F" wp14:editId="00C577A5">
            <wp:extent cx="2647950" cy="30007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6443" cy="3010344"/>
                    </a:xfrm>
                    <a:prstGeom prst="rect">
                      <a:avLst/>
                    </a:prstGeom>
                  </pic:spPr>
                </pic:pic>
              </a:graphicData>
            </a:graphic>
          </wp:inline>
        </w:drawing>
      </w:r>
    </w:p>
    <w:p w:rsidR="0080614B" w:rsidRDefault="0080614B" w:rsidP="00967F36">
      <w:pPr>
        <w:spacing w:after="0"/>
        <w:ind w:firstLine="720"/>
        <w:jc w:val="center"/>
      </w:pPr>
      <w:r>
        <w:t>Figure 5: Wheel hub design.</w:t>
      </w:r>
    </w:p>
    <w:p w:rsidR="0080614B" w:rsidRDefault="0080614B" w:rsidP="00967F36">
      <w:pPr>
        <w:spacing w:after="0"/>
        <w:ind w:firstLine="720"/>
      </w:pPr>
    </w:p>
    <w:p w:rsidR="003F519C" w:rsidRDefault="003F519C" w:rsidP="00967F36">
      <w:pPr>
        <w:spacing w:after="0"/>
        <w:ind w:firstLine="720"/>
      </w:pPr>
      <w:r>
        <w:t>To secure the hub to the motor shaft, a heat-set #8-32 threaded insert was inserted into the hub. A #8-32 screw was used as a set screw through the insert to provide a friction mate between the hub and the gearmotor output shaft. On the other side of the hub, features were designed to ensure the hub mated the faces of</w:t>
      </w:r>
      <w:r w:rsidR="0080614B">
        <w:t xml:space="preserve"> the wheel. A shaft was included on the hub</w:t>
      </w:r>
      <w:r>
        <w:t xml:space="preserve"> to insert into the</w:t>
      </w:r>
      <w:r w:rsidR="0080614B">
        <w:t xml:space="preserve"> wheel’s</w:t>
      </w:r>
      <w:r>
        <w:t xml:space="preserve"> through-</w:t>
      </w:r>
      <w:r w:rsidR="0080614B">
        <w:t xml:space="preserve">hole with a tight interference fit. Once the hub was fit on the wheel, holes were match-drilled through the wheel to concentrically mate with the mounting holes on the hub. ¼”-20 screws were used through the holes to rigidly secure the hub to the wheel. </w:t>
      </w:r>
      <w:r w:rsidR="00D95A9F">
        <w:t>The motor-hub-wheel mating assembly can be reviewed more closely in Appendix B.</w:t>
      </w:r>
    </w:p>
    <w:p w:rsidR="005801F2" w:rsidRPr="00935B21" w:rsidRDefault="005801F2" w:rsidP="00967F36">
      <w:pPr>
        <w:spacing w:after="0" w:line="240" w:lineRule="auto"/>
        <w:rPr>
          <w:rFonts w:cstheme="minorHAnsi"/>
          <w:b/>
        </w:rPr>
      </w:pPr>
    </w:p>
    <w:p w:rsidR="00CA30C9" w:rsidRPr="00807EAE" w:rsidRDefault="00CA30C9" w:rsidP="00967F36">
      <w:pPr>
        <w:pStyle w:val="Heading3"/>
        <w:spacing w:line="240" w:lineRule="auto"/>
        <w:rPr>
          <w:rFonts w:cstheme="minorHAnsi"/>
        </w:rPr>
      </w:pPr>
      <w:bookmarkStart w:id="14" w:name="_Toc531076150"/>
      <w:r w:rsidRPr="00935B21">
        <w:rPr>
          <w:rFonts w:cstheme="minorHAnsi"/>
        </w:rPr>
        <w:t>3.3.2. Electrical</w:t>
      </w:r>
      <w:bookmarkEnd w:id="14"/>
    </w:p>
    <w:p w:rsidR="00CA30C9" w:rsidRPr="00935B21" w:rsidRDefault="00CA30C9" w:rsidP="00967F36">
      <w:pPr>
        <w:spacing w:after="0" w:line="240" w:lineRule="auto"/>
        <w:rPr>
          <w:rFonts w:cstheme="minorHAnsi"/>
          <w:b/>
        </w:rPr>
      </w:pPr>
    </w:p>
    <w:p w:rsidR="00CA30C9" w:rsidRPr="00A23E30" w:rsidRDefault="00CA30C9" w:rsidP="00967F36">
      <w:pPr>
        <w:pStyle w:val="Heading4"/>
        <w:rPr>
          <w:rFonts w:cstheme="minorHAnsi"/>
        </w:rPr>
      </w:pPr>
      <w:bookmarkStart w:id="15" w:name="_Toc531076151"/>
      <w:r>
        <w:rPr>
          <w:rFonts w:cstheme="minorHAnsi"/>
        </w:rPr>
        <w:t>3.3.2.1. Sensing</w:t>
      </w:r>
      <w:bookmarkEnd w:id="15"/>
    </w:p>
    <w:p w:rsidR="00CA30C9" w:rsidRDefault="00CA30C9" w:rsidP="00967F36">
      <w:pPr>
        <w:spacing w:after="0"/>
        <w:ind w:firstLine="720"/>
      </w:pPr>
      <w:r>
        <w:t xml:space="preserve">To meet the obstacle avoidance requirements, there were a few necessary requirements: obstacle detection, velocity sensing, and orientation sensing. Obstacle detection enables the cart to recognize its surroundings and velocity and orientation sensing enable the cart to exert system control in response to the surroundings. To satisfy each of these requirements, there were several possible options </w:t>
      </w:r>
      <w:r w:rsidR="0080614B">
        <w:t>evaluated as outlined on Table 3</w:t>
      </w:r>
      <w:r>
        <w:t>.</w:t>
      </w:r>
    </w:p>
    <w:p w:rsidR="00CA30C9" w:rsidRDefault="0080614B" w:rsidP="00967F36">
      <w:pPr>
        <w:spacing w:after="0"/>
        <w:jc w:val="center"/>
      </w:pPr>
      <w:r>
        <w:t>Table 3:</w:t>
      </w:r>
      <w:r w:rsidR="00CA30C9">
        <w:t xml:space="preserve"> Sensing options.</w:t>
      </w:r>
    </w:p>
    <w:tbl>
      <w:tblPr>
        <w:tblStyle w:val="TableGrid"/>
        <w:tblW w:w="0" w:type="auto"/>
        <w:tblLook w:val="04A0" w:firstRow="1" w:lastRow="0" w:firstColumn="1" w:lastColumn="0" w:noHBand="0" w:noVBand="1"/>
      </w:tblPr>
      <w:tblGrid>
        <w:gridCol w:w="2273"/>
        <w:gridCol w:w="2538"/>
        <w:gridCol w:w="2286"/>
        <w:gridCol w:w="2253"/>
      </w:tblGrid>
      <w:tr w:rsidR="00CA30C9" w:rsidTr="00CA30C9">
        <w:tc>
          <w:tcPr>
            <w:tcW w:w="2273" w:type="dxa"/>
          </w:tcPr>
          <w:p w:rsidR="00CA30C9" w:rsidRDefault="00CA30C9" w:rsidP="00967F36">
            <w:r>
              <w:t>Sensing Requirement</w:t>
            </w:r>
          </w:p>
        </w:tc>
        <w:tc>
          <w:tcPr>
            <w:tcW w:w="2538" w:type="dxa"/>
          </w:tcPr>
          <w:p w:rsidR="00CA30C9" w:rsidRDefault="00CA30C9" w:rsidP="00967F36">
            <w:r>
              <w:t>Option 1</w:t>
            </w:r>
          </w:p>
        </w:tc>
        <w:tc>
          <w:tcPr>
            <w:tcW w:w="2286" w:type="dxa"/>
          </w:tcPr>
          <w:p w:rsidR="00CA30C9" w:rsidRDefault="00CA30C9" w:rsidP="00967F36">
            <w:r>
              <w:t>Option 2</w:t>
            </w:r>
          </w:p>
        </w:tc>
        <w:tc>
          <w:tcPr>
            <w:tcW w:w="2253" w:type="dxa"/>
          </w:tcPr>
          <w:p w:rsidR="00CA30C9" w:rsidRDefault="00CA30C9" w:rsidP="00967F36">
            <w:r>
              <w:t>Option 3</w:t>
            </w:r>
          </w:p>
        </w:tc>
      </w:tr>
      <w:tr w:rsidR="00CA30C9" w:rsidTr="00CA30C9">
        <w:tc>
          <w:tcPr>
            <w:tcW w:w="2273" w:type="dxa"/>
          </w:tcPr>
          <w:p w:rsidR="00CA30C9" w:rsidRDefault="00CA30C9" w:rsidP="00967F36">
            <w:r>
              <w:t>Obstacle Detection</w:t>
            </w:r>
          </w:p>
        </w:tc>
        <w:tc>
          <w:tcPr>
            <w:tcW w:w="2538" w:type="dxa"/>
          </w:tcPr>
          <w:p w:rsidR="00CA30C9" w:rsidRDefault="00CA30C9" w:rsidP="00967F36">
            <w:r>
              <w:t>Ultrasonic sensor</w:t>
            </w:r>
          </w:p>
        </w:tc>
        <w:tc>
          <w:tcPr>
            <w:tcW w:w="2286" w:type="dxa"/>
          </w:tcPr>
          <w:p w:rsidR="00CA30C9" w:rsidRDefault="00CA30C9" w:rsidP="00967F36">
            <w:r>
              <w:t>Vision systems (ex. Kinect)</w:t>
            </w:r>
          </w:p>
        </w:tc>
        <w:tc>
          <w:tcPr>
            <w:tcW w:w="2253" w:type="dxa"/>
          </w:tcPr>
          <w:p w:rsidR="00CA30C9" w:rsidRDefault="00CA30C9" w:rsidP="00967F36">
            <w:r>
              <w:t>Light detection and ranging (LIDAR) sensor</w:t>
            </w:r>
          </w:p>
        </w:tc>
      </w:tr>
      <w:tr w:rsidR="00CA30C9" w:rsidTr="00CA30C9">
        <w:tc>
          <w:tcPr>
            <w:tcW w:w="2273" w:type="dxa"/>
          </w:tcPr>
          <w:p w:rsidR="00CA30C9" w:rsidRDefault="00CA30C9" w:rsidP="00967F36">
            <w:r>
              <w:t>Velocity</w:t>
            </w:r>
          </w:p>
        </w:tc>
        <w:tc>
          <w:tcPr>
            <w:tcW w:w="2538" w:type="dxa"/>
          </w:tcPr>
          <w:p w:rsidR="00CA30C9" w:rsidRDefault="00CA30C9" w:rsidP="00967F36">
            <w:r>
              <w:t>Rotary encoder</w:t>
            </w:r>
          </w:p>
        </w:tc>
        <w:tc>
          <w:tcPr>
            <w:tcW w:w="2286" w:type="dxa"/>
          </w:tcPr>
          <w:p w:rsidR="00CA30C9" w:rsidRDefault="00EF0805" w:rsidP="00967F36">
            <w:r>
              <w:t>Accelerometer integration</w:t>
            </w:r>
          </w:p>
        </w:tc>
        <w:tc>
          <w:tcPr>
            <w:tcW w:w="2253" w:type="dxa"/>
          </w:tcPr>
          <w:p w:rsidR="00CA30C9" w:rsidRDefault="00CA30C9" w:rsidP="00967F36">
            <w:r>
              <w:t>-</w:t>
            </w:r>
          </w:p>
        </w:tc>
      </w:tr>
      <w:tr w:rsidR="00CA30C9" w:rsidTr="00CA30C9">
        <w:tc>
          <w:tcPr>
            <w:tcW w:w="2273" w:type="dxa"/>
          </w:tcPr>
          <w:p w:rsidR="00CA30C9" w:rsidRDefault="00CA30C9" w:rsidP="00967F36">
            <w:r>
              <w:t>Orientation</w:t>
            </w:r>
          </w:p>
        </w:tc>
        <w:tc>
          <w:tcPr>
            <w:tcW w:w="2538" w:type="dxa"/>
          </w:tcPr>
          <w:p w:rsidR="00CA30C9" w:rsidRDefault="00EF0805" w:rsidP="00967F36">
            <w:r>
              <w:t>Inertial measurement unit (IMU)</w:t>
            </w:r>
          </w:p>
        </w:tc>
        <w:tc>
          <w:tcPr>
            <w:tcW w:w="2286" w:type="dxa"/>
          </w:tcPr>
          <w:p w:rsidR="00CA30C9" w:rsidRDefault="00226BC2" w:rsidP="00967F36">
            <w:r>
              <w:t>Compass m</w:t>
            </w:r>
            <w:r w:rsidR="00CA30C9">
              <w:t>agnetometer</w:t>
            </w:r>
          </w:p>
        </w:tc>
        <w:tc>
          <w:tcPr>
            <w:tcW w:w="2253" w:type="dxa"/>
          </w:tcPr>
          <w:p w:rsidR="00CA30C9" w:rsidRDefault="00CA30C9" w:rsidP="00967F36">
            <w:r>
              <w:t>-</w:t>
            </w:r>
          </w:p>
        </w:tc>
      </w:tr>
    </w:tbl>
    <w:p w:rsidR="00CA30C9" w:rsidRDefault="00CA30C9" w:rsidP="00967F36">
      <w:pPr>
        <w:spacing w:after="0"/>
      </w:pPr>
    </w:p>
    <w:p w:rsidR="00CA30C9" w:rsidRDefault="00CA30C9" w:rsidP="00967F36">
      <w:pPr>
        <w:spacing w:after="0"/>
        <w:ind w:firstLine="720"/>
      </w:pPr>
      <w:r>
        <w:lastRenderedPageBreak/>
        <w:t xml:space="preserve">As mentioned in Section 3.1. Concept Generation and Selection, criteria were developed to evaluate the best option for each sensing requirement. Ultimately, </w:t>
      </w:r>
      <w:r w:rsidR="00EF0805">
        <w:t xml:space="preserve">the ultrasonic sensor was selected for obstacle detection as it was the simplest to implement, cheapest, and agnostic to the type of obstacle. The rotary encoder was selected for velocity as it is a more direct measurement of each individual wheel and does not accumulate error like an integrating accelerometer. For orientation, the </w:t>
      </w:r>
      <w:r w:rsidR="00226BC2">
        <w:t xml:space="preserve">compass </w:t>
      </w:r>
      <w:r w:rsidR="00EF0805">
        <w:t>magnetometer was selected over the IMU. As the only relevant information is heading data, an IMU offers several additional features and degrees of freedom of measurement that are not relevant to this application.</w:t>
      </w:r>
    </w:p>
    <w:p w:rsidR="00CA30C9" w:rsidRPr="00807EAE" w:rsidRDefault="00CA30C9" w:rsidP="00967F36">
      <w:pPr>
        <w:spacing w:after="0"/>
      </w:pPr>
    </w:p>
    <w:p w:rsidR="00CA30C9" w:rsidRPr="00A23E30" w:rsidRDefault="00CA30C9" w:rsidP="00967F36">
      <w:pPr>
        <w:pStyle w:val="Heading4"/>
        <w:rPr>
          <w:rFonts w:cstheme="minorHAnsi"/>
        </w:rPr>
      </w:pPr>
      <w:bookmarkStart w:id="16" w:name="_Toc531076152"/>
      <w:r w:rsidRPr="00935B21">
        <w:rPr>
          <w:rFonts w:cstheme="minorHAnsi"/>
        </w:rPr>
        <w:t>3.3.2.</w:t>
      </w:r>
      <w:r>
        <w:rPr>
          <w:rFonts w:cstheme="minorHAnsi"/>
        </w:rPr>
        <w:t>2</w:t>
      </w:r>
      <w:r w:rsidRPr="00935B21">
        <w:rPr>
          <w:rFonts w:cstheme="minorHAnsi"/>
        </w:rPr>
        <w:t xml:space="preserve">. </w:t>
      </w:r>
      <w:r w:rsidR="005C5C19">
        <w:rPr>
          <w:rFonts w:cstheme="minorHAnsi"/>
        </w:rPr>
        <w:t>Distributed Computing</w:t>
      </w:r>
      <w:bookmarkEnd w:id="16"/>
    </w:p>
    <w:p w:rsidR="005C5C19" w:rsidRPr="005C5C19" w:rsidRDefault="005C5C19" w:rsidP="00967F36">
      <w:pPr>
        <w:spacing w:after="0"/>
        <w:ind w:firstLine="720"/>
      </w:pPr>
      <w:r w:rsidRPr="005C5C19">
        <w:t xml:space="preserve">At a normal walking speed, each encoder clicks at 3500 Hz. The proximity sensor array can poll at a maximum of 4 Hz. If tasks were handled in series, the </w:t>
      </w:r>
      <w:r w:rsidR="0080614B">
        <w:t xml:space="preserve">controller </w:t>
      </w:r>
      <w:r w:rsidRPr="005C5C19">
        <w:t xml:space="preserve">loop rate would be limited by the slowest polling process (4 Hz), </w:t>
      </w:r>
      <w:r w:rsidR="0080614B">
        <w:t>increasing</w:t>
      </w:r>
      <w:r w:rsidRPr="005C5C19">
        <w:t xml:space="preserve"> transport delay in the control system. To improve system stability by minimizing transport delay, computational tasks were distributed over 4 Arduino microcontrollers and communicated </w:t>
      </w:r>
      <w:r w:rsidR="00EC053A">
        <w:t>with two-wire</w:t>
      </w:r>
      <w:r w:rsidRPr="005C5C19">
        <w:t xml:space="preserve"> I</w:t>
      </w:r>
      <w:r w:rsidRPr="005C5C19">
        <w:rPr>
          <w:vertAlign w:val="superscript"/>
        </w:rPr>
        <w:t>2</w:t>
      </w:r>
      <w:r w:rsidR="002C45BF">
        <w:t>C protocol as shown in Figure 6.</w:t>
      </w:r>
    </w:p>
    <w:p w:rsidR="00CA30C9" w:rsidRPr="005A5B18" w:rsidRDefault="00CA30C9" w:rsidP="00967F36">
      <w:pPr>
        <w:spacing w:after="0"/>
      </w:pPr>
    </w:p>
    <w:p w:rsidR="00CA30C9" w:rsidRDefault="00CA30C9" w:rsidP="00967F36">
      <w:pPr>
        <w:spacing w:after="0"/>
        <w:jc w:val="center"/>
      </w:pPr>
      <w:r>
        <w:rPr>
          <w:noProof/>
        </w:rPr>
        <w:drawing>
          <wp:inline distT="0" distB="0" distL="0" distR="0" wp14:anchorId="7E69BD71" wp14:editId="39958D77">
            <wp:extent cx="3810000" cy="271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95" cy="2721700"/>
                    </a:xfrm>
                    <a:prstGeom prst="rect">
                      <a:avLst/>
                    </a:prstGeom>
                  </pic:spPr>
                </pic:pic>
              </a:graphicData>
            </a:graphic>
          </wp:inline>
        </w:drawing>
      </w:r>
    </w:p>
    <w:p w:rsidR="00CA30C9" w:rsidRDefault="00CA30C9" w:rsidP="00967F36">
      <w:pPr>
        <w:spacing w:after="0"/>
        <w:jc w:val="center"/>
      </w:pPr>
      <w:r>
        <w:t xml:space="preserve">Figure </w:t>
      </w:r>
      <w:r w:rsidR="0080614B">
        <w:t>6</w:t>
      </w:r>
      <w:r>
        <w:t>: Distributed computing network over I</w:t>
      </w:r>
      <w:r>
        <w:rPr>
          <w:vertAlign w:val="superscript"/>
        </w:rPr>
        <w:t>2</w:t>
      </w:r>
      <w:r>
        <w:t>C.</w:t>
      </w:r>
    </w:p>
    <w:p w:rsidR="00CA30C9" w:rsidRDefault="00CA30C9" w:rsidP="00967F36">
      <w:pPr>
        <w:spacing w:after="0"/>
        <w:rPr>
          <w:rFonts w:cstheme="minorHAnsi"/>
        </w:rPr>
      </w:pPr>
    </w:p>
    <w:p w:rsidR="002C45BF" w:rsidRDefault="002C45BF" w:rsidP="00967F36">
      <w:pPr>
        <w:spacing w:after="0"/>
        <w:ind w:firstLine="720"/>
        <w:rPr>
          <w:rFonts w:cstheme="minorHAnsi"/>
        </w:rPr>
      </w:pPr>
      <w:r>
        <w:t>As shown in Figure 6, only processed data was transmitted between the controllers. Raw data, like encoder clicks</w:t>
      </w:r>
      <w:r w:rsidR="00EC053A">
        <w:t xml:space="preserve"> and timing</w:t>
      </w:r>
      <w:r>
        <w:t xml:space="preserve">, was handled locally on each slave controller. </w:t>
      </w:r>
      <w:r w:rsidRPr="005C5C19">
        <w:t>By managing tasks i</w:t>
      </w:r>
      <w:r>
        <w:t xml:space="preserve">n parallel, the master Arduino Mega controller </w:t>
      </w:r>
      <w:r w:rsidRPr="005C5C19">
        <w:t xml:space="preserve">was able to </w:t>
      </w:r>
      <w:r>
        <w:t>maintain</w:t>
      </w:r>
      <w:r w:rsidRPr="005C5C19">
        <w:t xml:space="preserve"> a 20 Hz loop rate.</w:t>
      </w:r>
      <w:r>
        <w:t xml:space="preserve"> </w:t>
      </w:r>
    </w:p>
    <w:p w:rsidR="002C45BF" w:rsidRPr="00935B21" w:rsidRDefault="002C45BF" w:rsidP="00967F36">
      <w:pPr>
        <w:spacing w:after="0"/>
        <w:rPr>
          <w:rFonts w:cstheme="minorHAnsi"/>
        </w:rPr>
      </w:pPr>
    </w:p>
    <w:p w:rsidR="00CA30C9" w:rsidRDefault="00CA30C9" w:rsidP="00967F36">
      <w:pPr>
        <w:pStyle w:val="Heading4"/>
        <w:rPr>
          <w:rFonts w:cstheme="minorHAnsi"/>
        </w:rPr>
      </w:pPr>
      <w:bookmarkStart w:id="17" w:name="_Toc531076153"/>
      <w:r w:rsidRPr="00935B21">
        <w:rPr>
          <w:rFonts w:cstheme="minorHAnsi"/>
        </w:rPr>
        <w:t>3.3.2</w:t>
      </w:r>
      <w:r>
        <w:rPr>
          <w:rFonts w:cstheme="minorHAnsi"/>
        </w:rPr>
        <w:t>.3</w:t>
      </w:r>
      <w:r w:rsidRPr="00935B21">
        <w:rPr>
          <w:rFonts w:cstheme="minorHAnsi"/>
        </w:rPr>
        <w:t>. Power Distribution</w:t>
      </w:r>
      <w:bookmarkEnd w:id="17"/>
    </w:p>
    <w:p w:rsidR="00CA30C9" w:rsidRDefault="00CA30C9" w:rsidP="00967F36">
      <w:pPr>
        <w:spacing w:after="0"/>
        <w:ind w:firstLine="720"/>
      </w:pPr>
      <w:r>
        <w:t xml:space="preserve">For energy storage and supply, a 12V sealed lead acid battery (SLA) was selected. While heavier and less energy dense than lithium-ion and lithium-polymer alternatives, the SLA battery was significantly cheaper and safer at higher capacities (What’s, 2017). Further, 12V was a convenient voltage as the controllers and motors accepted power at that voltage. </w:t>
      </w:r>
    </w:p>
    <w:p w:rsidR="00CA30C9" w:rsidRDefault="00CA30C9" w:rsidP="00967F36">
      <w:pPr>
        <w:spacing w:after="0"/>
        <w:ind w:firstLine="720"/>
      </w:pPr>
      <w:r>
        <w:t xml:space="preserve">To reduce electromagnetic interference (EMI) and resulting signal noise on communication lines from power, the high-current components like the battery and the motors were physically positioned away from the low-current signal and communication components and lines. For example, the most </w:t>
      </w:r>
      <w:r>
        <w:lastRenderedPageBreak/>
        <w:t xml:space="preserve">EMI-sensitive component was the compass IC as it uses a </w:t>
      </w:r>
      <w:r w:rsidR="00226BC2">
        <w:t xml:space="preserve">compass </w:t>
      </w:r>
      <w:r>
        <w:t>magnetometer to detect heading. Therefore, the compass IC was mounted at the top of the cart, approximately 24 inches away from the motors and battery.</w:t>
      </w:r>
    </w:p>
    <w:p w:rsidR="00CA30C9" w:rsidRDefault="00CA30C9" w:rsidP="00967F36">
      <w:pPr>
        <w:spacing w:after="0"/>
        <w:ind w:firstLine="720"/>
      </w:pPr>
      <w:r>
        <w:t xml:space="preserve">Further, twisted pair cabling was used on high current lines including the main power and ground supply lines and both motor power and ground lines. Twisted pair cabling reduces the EMI generated by current flowing through a conductor by generating offsetting magnetic fields as </w:t>
      </w:r>
      <w:r w:rsidR="00EF0805">
        <w:t>depicted in</w:t>
      </w:r>
      <w:r w:rsidR="00070FB8">
        <w:t xml:space="preserve"> Figure </w:t>
      </w:r>
      <w:r w:rsidR="003B4975">
        <w:t>7</w:t>
      </w:r>
      <w:r>
        <w:t>.</w:t>
      </w:r>
    </w:p>
    <w:p w:rsidR="00A23E30" w:rsidRDefault="00A23E30" w:rsidP="00967F36">
      <w:pPr>
        <w:spacing w:after="0"/>
      </w:pPr>
    </w:p>
    <w:p w:rsidR="00CA30C9" w:rsidRDefault="00CA30C9" w:rsidP="00967F36">
      <w:pPr>
        <w:spacing w:after="0"/>
        <w:ind w:firstLine="720"/>
        <w:jc w:val="center"/>
      </w:pPr>
      <w:r>
        <w:rPr>
          <w:noProof/>
        </w:rPr>
        <w:drawing>
          <wp:inline distT="0" distB="0" distL="0" distR="0" wp14:anchorId="3960D9FC" wp14:editId="53976486">
            <wp:extent cx="3695229" cy="2080260"/>
            <wp:effectExtent l="0" t="0" r="635" b="0"/>
            <wp:docPr id="16" name="Picture 16" descr="Magnetic Field Emiss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netic Field Emissions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637" t="2339" r="1598" b="2578"/>
                    <a:stretch/>
                  </pic:blipFill>
                  <pic:spPr bwMode="auto">
                    <a:xfrm>
                      <a:off x="0" y="0"/>
                      <a:ext cx="3768140" cy="2121306"/>
                    </a:xfrm>
                    <a:prstGeom prst="rect">
                      <a:avLst/>
                    </a:prstGeom>
                    <a:noFill/>
                    <a:ln>
                      <a:noFill/>
                    </a:ln>
                    <a:extLst>
                      <a:ext uri="{53640926-AAD7-44D8-BBD7-CCE9431645EC}">
                        <a14:shadowObscured xmlns:a14="http://schemas.microsoft.com/office/drawing/2010/main"/>
                      </a:ext>
                    </a:extLst>
                  </pic:spPr>
                </pic:pic>
              </a:graphicData>
            </a:graphic>
          </wp:inline>
        </w:drawing>
      </w:r>
    </w:p>
    <w:p w:rsidR="00CA30C9" w:rsidRDefault="00070FB8" w:rsidP="00967F36">
      <w:pPr>
        <w:spacing w:after="0"/>
        <w:ind w:firstLine="720"/>
        <w:jc w:val="center"/>
      </w:pPr>
      <w:r>
        <w:t>Figure 7</w:t>
      </w:r>
      <w:r w:rsidR="00CA30C9">
        <w:t>: Illustration of twisted pair cabling</w:t>
      </w:r>
      <w:r w:rsidR="00EF0805">
        <w:t xml:space="preserve"> EMI</w:t>
      </w:r>
      <w:r w:rsidR="00CA30C9">
        <w:t xml:space="preserve"> advantages (How, 2016).</w:t>
      </w:r>
    </w:p>
    <w:p w:rsidR="00CA30C9" w:rsidRDefault="00CA30C9" w:rsidP="00967F36">
      <w:pPr>
        <w:spacing w:after="0"/>
        <w:ind w:firstLine="720"/>
      </w:pPr>
    </w:p>
    <w:p w:rsidR="00CA30C9" w:rsidRDefault="003B4975" w:rsidP="00967F36">
      <w:pPr>
        <w:spacing w:after="0"/>
      </w:pPr>
      <w:r>
        <w:tab/>
        <w:t>As shown in Figure 7</w:t>
      </w:r>
      <w:r w:rsidR="00CA30C9">
        <w:t xml:space="preserve">, the magnetic field direction is forced to switch with each twist, offsetting the effect of the magnetic field. A rough comparison of EMI effect from different wiring methods is shown in Appendix </w:t>
      </w:r>
      <w:r w:rsidR="00D95A9F">
        <w:t>C</w:t>
      </w:r>
      <w:r w:rsidR="00CA30C9">
        <w:t>.</w:t>
      </w:r>
    </w:p>
    <w:p w:rsidR="00CA30C9" w:rsidRDefault="00CA30C9" w:rsidP="00967F36">
      <w:pPr>
        <w:spacing w:after="0"/>
      </w:pPr>
      <w:r>
        <w:tab/>
        <w:t xml:space="preserve">Lastly, the motor driver used to manage both motors was selected because it also offered circuit protection capabilities via </w:t>
      </w:r>
      <w:r w:rsidR="005801F2">
        <w:t>snubber</w:t>
      </w:r>
      <w:r>
        <w:t xml:space="preserve"> diodes. With these diodes, back electromagnetic force (EMF) from the motors was contained, preventing back-current from flowing through the motor driver and Arduino Nano controllers. Additional short-circuit protections were also installed using fuses. These fuses were implemented to blow out before any component was overloaded and damaged.</w:t>
      </w:r>
    </w:p>
    <w:p w:rsidR="00CA30C9" w:rsidRDefault="00CA30C9" w:rsidP="00967F36">
      <w:pPr>
        <w:spacing w:after="0"/>
        <w:ind w:firstLine="720"/>
      </w:pPr>
      <w:r>
        <w:t xml:space="preserve">Using these techniques, power distribution was safely managed without compromising signal lines in the system. </w:t>
      </w:r>
    </w:p>
    <w:p w:rsidR="00575EAF" w:rsidRPr="00935B21" w:rsidRDefault="00575EAF" w:rsidP="00967F36">
      <w:pPr>
        <w:spacing w:after="0" w:line="240" w:lineRule="auto"/>
        <w:rPr>
          <w:rFonts w:cstheme="minorHAnsi"/>
          <w:b/>
        </w:rPr>
      </w:pPr>
    </w:p>
    <w:p w:rsidR="00575EAF" w:rsidRDefault="00070A8A" w:rsidP="00967F36">
      <w:pPr>
        <w:pStyle w:val="Heading3"/>
        <w:spacing w:line="240" w:lineRule="auto"/>
        <w:rPr>
          <w:rFonts w:cstheme="minorHAnsi"/>
        </w:rPr>
      </w:pPr>
      <w:bookmarkStart w:id="18" w:name="_Toc531076154"/>
      <w:r w:rsidRPr="00935B21">
        <w:rPr>
          <w:rFonts w:cstheme="minorHAnsi"/>
        </w:rPr>
        <w:t>3.3.3</w:t>
      </w:r>
      <w:r w:rsidR="00C36F13" w:rsidRPr="00935B21">
        <w:rPr>
          <w:rFonts w:cstheme="minorHAnsi"/>
        </w:rPr>
        <w:t>.</w:t>
      </w:r>
      <w:r w:rsidR="00575EAF" w:rsidRPr="00935B21">
        <w:rPr>
          <w:rFonts w:cstheme="minorHAnsi"/>
        </w:rPr>
        <w:t xml:space="preserve"> </w:t>
      </w:r>
      <w:r w:rsidR="00E137B9">
        <w:rPr>
          <w:rFonts w:cstheme="minorHAnsi"/>
        </w:rPr>
        <w:t>Software</w:t>
      </w:r>
      <w:bookmarkEnd w:id="18"/>
    </w:p>
    <w:p w:rsidR="00E137B9" w:rsidRDefault="00E137B9" w:rsidP="00967F36">
      <w:pPr>
        <w:spacing w:after="0"/>
      </w:pPr>
    </w:p>
    <w:p w:rsidR="005801F2" w:rsidRPr="00A23E30" w:rsidRDefault="00E137B9" w:rsidP="00967F36">
      <w:pPr>
        <w:pStyle w:val="Heading4"/>
        <w:rPr>
          <w:rFonts w:cstheme="minorHAnsi"/>
        </w:rPr>
      </w:pPr>
      <w:bookmarkStart w:id="19" w:name="_Toc531076155"/>
      <w:r w:rsidRPr="00935B21">
        <w:rPr>
          <w:rFonts w:cstheme="minorHAnsi"/>
        </w:rPr>
        <w:t>3.3.</w:t>
      </w:r>
      <w:r>
        <w:rPr>
          <w:rFonts w:cstheme="minorHAnsi"/>
        </w:rPr>
        <w:t>3</w:t>
      </w:r>
      <w:r w:rsidRPr="00935B21">
        <w:rPr>
          <w:rFonts w:cstheme="minorHAnsi"/>
        </w:rPr>
        <w:t xml:space="preserve">.1. </w:t>
      </w:r>
      <w:r>
        <w:rPr>
          <w:rFonts w:cstheme="minorHAnsi"/>
        </w:rPr>
        <w:t>Control System Architecture</w:t>
      </w:r>
      <w:bookmarkEnd w:id="19"/>
    </w:p>
    <w:p w:rsidR="005801F2" w:rsidRPr="005801F2" w:rsidRDefault="00226BC2" w:rsidP="00967F36">
      <w:pPr>
        <w:spacing w:after="0"/>
        <w:ind w:firstLine="720"/>
      </w:pPr>
      <w:r>
        <w:t>The control system was designed to provide closed-loop heading and speed contro</w:t>
      </w:r>
      <w:r w:rsidR="00070FB8">
        <w:t>l using feedback from the compass magnetometer and the encoders as shown in Figure 8.</w:t>
      </w:r>
    </w:p>
    <w:p w:rsidR="009E2ABA" w:rsidRDefault="009E2ABA" w:rsidP="00967F36">
      <w:pPr>
        <w:spacing w:after="0"/>
      </w:pPr>
    </w:p>
    <w:p w:rsidR="009E2ABA" w:rsidRDefault="00602744" w:rsidP="00967F36">
      <w:pPr>
        <w:spacing w:after="0"/>
        <w:jc w:val="center"/>
      </w:pPr>
      <w:r>
        <w:rPr>
          <w:noProof/>
        </w:rPr>
        <w:lastRenderedPageBreak/>
        <w:drawing>
          <wp:inline distT="0" distB="0" distL="0" distR="0" wp14:anchorId="749547DD" wp14:editId="7BFF5667">
            <wp:extent cx="4297680" cy="2487696"/>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229" cy="2492645"/>
                    </a:xfrm>
                    <a:prstGeom prst="rect">
                      <a:avLst/>
                    </a:prstGeom>
                  </pic:spPr>
                </pic:pic>
              </a:graphicData>
            </a:graphic>
          </wp:inline>
        </w:drawing>
      </w:r>
    </w:p>
    <w:p w:rsidR="00FC6D51" w:rsidRPr="009E2ABA" w:rsidRDefault="00070FB8" w:rsidP="00967F36">
      <w:pPr>
        <w:spacing w:after="0"/>
        <w:jc w:val="center"/>
      </w:pPr>
      <w:r>
        <w:t>Figure 8</w:t>
      </w:r>
      <w:r w:rsidR="00FC6D51">
        <w:t>: Control system block diagram.</w:t>
      </w:r>
    </w:p>
    <w:p w:rsidR="00E137B9" w:rsidRDefault="00E137B9" w:rsidP="00967F36">
      <w:pPr>
        <w:spacing w:after="0"/>
        <w:rPr>
          <w:rFonts w:cstheme="minorHAnsi"/>
        </w:rPr>
      </w:pPr>
    </w:p>
    <w:p w:rsidR="00FC5D72" w:rsidRDefault="00070FB8" w:rsidP="00967F36">
      <w:pPr>
        <w:spacing w:after="0"/>
        <w:rPr>
          <w:rFonts w:cstheme="minorHAnsi"/>
        </w:rPr>
      </w:pPr>
      <w:r>
        <w:rPr>
          <w:rFonts w:cstheme="minorHAnsi"/>
        </w:rPr>
        <w:tab/>
        <w:t>Proportional, integral, and derivative (PID) controllers were used to minimize the error between the setpoints and the feedback. Per Figure 8, the first PID minimizes the heading error by defining the speed setpoint of the left motor. The right motor’s speed setpoint is directly defined. In practice, this means that if the robot wants to turn 90</w:t>
      </w:r>
      <w:r w:rsidRPr="005C5C19">
        <w:t>°</w:t>
      </w:r>
      <w:r>
        <w:rPr>
          <w:rFonts w:cstheme="minorHAnsi"/>
        </w:rPr>
        <w:t xml:space="preserve"> to the right, the right motor’s speed will approach a fixed setpoint while the left motor’s speed will increase. This speed differential will enable the turn. As the turn occurs, the heading error reduces causing the speed differential to also reduce.</w:t>
      </w:r>
    </w:p>
    <w:p w:rsidR="00FC5D72" w:rsidRDefault="00070FB8" w:rsidP="00967F36">
      <w:pPr>
        <w:spacing w:after="0"/>
        <w:rPr>
          <w:rFonts w:cstheme="minorHAnsi"/>
        </w:rPr>
      </w:pPr>
      <w:r>
        <w:rPr>
          <w:rFonts w:cstheme="minorHAnsi"/>
        </w:rPr>
        <w:tab/>
        <w:t>To tune the motor speed PID controllers, t</w:t>
      </w:r>
      <w:r w:rsidRPr="00070FB8">
        <w:rPr>
          <w:rFonts w:cstheme="minorHAnsi"/>
        </w:rPr>
        <w:t xml:space="preserve">he Ziegler-Nichols method was applied. This method uses a proportional controller to </w:t>
      </w:r>
      <w:r w:rsidR="005912A6">
        <w:rPr>
          <w:rFonts w:cstheme="minorHAnsi"/>
        </w:rPr>
        <w:t>experimentally</w:t>
      </w:r>
      <w:r w:rsidRPr="00070FB8">
        <w:rPr>
          <w:rFonts w:cstheme="minorHAnsi"/>
        </w:rPr>
        <w:t xml:space="preserve"> estimate optimal PID parameters (K</w:t>
      </w:r>
      <w:r w:rsidRPr="00070FB8">
        <w:rPr>
          <w:rFonts w:cstheme="minorHAnsi"/>
          <w:vertAlign w:val="subscript"/>
        </w:rPr>
        <w:t>P</w:t>
      </w:r>
      <w:r w:rsidRPr="00070FB8">
        <w:rPr>
          <w:rFonts w:cstheme="minorHAnsi"/>
        </w:rPr>
        <w:t>, K</w:t>
      </w:r>
      <w:r w:rsidRPr="00070FB8">
        <w:rPr>
          <w:rFonts w:cstheme="minorHAnsi"/>
          <w:vertAlign w:val="subscript"/>
        </w:rPr>
        <w:t>I</w:t>
      </w:r>
      <w:r w:rsidRPr="00070FB8">
        <w:rPr>
          <w:rFonts w:cstheme="minorHAnsi"/>
        </w:rPr>
        <w:t>, and K</w:t>
      </w:r>
      <w:r w:rsidRPr="00070FB8">
        <w:rPr>
          <w:rFonts w:cstheme="minorHAnsi"/>
          <w:vertAlign w:val="subscript"/>
        </w:rPr>
        <w:t>D</w:t>
      </w:r>
      <w:r w:rsidRPr="00070FB8">
        <w:rPr>
          <w:rFonts w:cstheme="minorHAnsi"/>
        </w:rPr>
        <w:t>) that reduce oscillation, eliminate steady-state error, and maintain system stability.</w:t>
      </w:r>
      <w:r w:rsidR="005912A6">
        <w:rPr>
          <w:rFonts w:cstheme="minorHAnsi"/>
        </w:rPr>
        <w:t xml:space="preserve"> The result of this tuning meth</w:t>
      </w:r>
      <w:r w:rsidR="00D95A9F">
        <w:rPr>
          <w:rFonts w:cstheme="minorHAnsi"/>
        </w:rPr>
        <w:t>od can be reviewed in Appendix D</w:t>
      </w:r>
      <w:r w:rsidR="005912A6">
        <w:rPr>
          <w:rFonts w:cstheme="minorHAnsi"/>
        </w:rPr>
        <w:t>.</w:t>
      </w:r>
    </w:p>
    <w:p w:rsidR="005912A6" w:rsidRPr="00935B21" w:rsidRDefault="005912A6" w:rsidP="00967F36">
      <w:pPr>
        <w:spacing w:after="0"/>
        <w:rPr>
          <w:rFonts w:cstheme="minorHAnsi"/>
        </w:rPr>
      </w:pPr>
    </w:p>
    <w:p w:rsidR="005801F2" w:rsidRPr="00A23E30" w:rsidRDefault="00E137B9" w:rsidP="00967F36">
      <w:pPr>
        <w:pStyle w:val="Heading4"/>
        <w:rPr>
          <w:rFonts w:cstheme="minorHAnsi"/>
        </w:rPr>
      </w:pPr>
      <w:bookmarkStart w:id="20" w:name="_Toc531076156"/>
      <w:r w:rsidRPr="00935B21">
        <w:rPr>
          <w:rFonts w:cstheme="minorHAnsi"/>
        </w:rPr>
        <w:t>3.3.</w:t>
      </w:r>
      <w:r>
        <w:rPr>
          <w:rFonts w:cstheme="minorHAnsi"/>
        </w:rPr>
        <w:t>3</w:t>
      </w:r>
      <w:r w:rsidRPr="00935B21">
        <w:rPr>
          <w:rFonts w:cstheme="minorHAnsi"/>
        </w:rPr>
        <w:t xml:space="preserve">.2. </w:t>
      </w:r>
      <w:r>
        <w:rPr>
          <w:rFonts w:cstheme="minorHAnsi"/>
        </w:rPr>
        <w:t>Obstacle Avoidance</w:t>
      </w:r>
      <w:bookmarkEnd w:id="20"/>
    </w:p>
    <w:p w:rsidR="00780C21" w:rsidRDefault="00780C21" w:rsidP="00967F36">
      <w:pPr>
        <w:spacing w:after="0"/>
      </w:pPr>
      <w:r>
        <w:tab/>
        <w:t xml:space="preserve">As described in Section 3.3.2.1. Sensing, obstacle detection was performed using ultrasonic sensors. As shown in Figure 4, three ultrasonic sensors were mounted at the front, one was mounted in the back-right corner facing the right, and one was mounted in the back-left corner facing the left. An example of the obstacle avoidance logic is shown in Figure 9 in which the cart encounters an obstacle to the front of it. In the figure, the dashed purple lines represent the line of sight of the </w:t>
      </w:r>
      <w:r w:rsidR="007A3F6F">
        <w:t>active</w:t>
      </w:r>
      <w:r>
        <w:t xml:space="preserve"> ultrasonic sensors at each </w:t>
      </w:r>
      <w:r w:rsidR="007A3F6F">
        <w:t>stage</w:t>
      </w:r>
      <w:r>
        <w:t xml:space="preserve"> </w:t>
      </w:r>
      <w:r w:rsidR="007A3F6F">
        <w:t>of the operation</w:t>
      </w:r>
      <w:r>
        <w:t>.</w:t>
      </w:r>
    </w:p>
    <w:p w:rsidR="00780C21" w:rsidRDefault="00780C21" w:rsidP="00967F36">
      <w:pPr>
        <w:spacing w:after="0"/>
      </w:pPr>
    </w:p>
    <w:p w:rsidR="00FC6D51" w:rsidRDefault="00FC6D51" w:rsidP="00967F36">
      <w:pPr>
        <w:spacing w:after="0"/>
        <w:jc w:val="center"/>
      </w:pPr>
      <w:r>
        <w:rPr>
          <w:noProof/>
        </w:rPr>
        <w:lastRenderedPageBreak/>
        <w:drawing>
          <wp:inline distT="0" distB="0" distL="0" distR="0" wp14:anchorId="627603C6" wp14:editId="4F645336">
            <wp:extent cx="3851564" cy="228131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3821" cy="2294494"/>
                    </a:xfrm>
                    <a:prstGeom prst="rect">
                      <a:avLst/>
                    </a:prstGeom>
                  </pic:spPr>
                </pic:pic>
              </a:graphicData>
            </a:graphic>
          </wp:inline>
        </w:drawing>
      </w:r>
    </w:p>
    <w:p w:rsidR="00FC6D51" w:rsidRDefault="003B4975" w:rsidP="00967F36">
      <w:pPr>
        <w:spacing w:after="0"/>
        <w:jc w:val="center"/>
      </w:pPr>
      <w:r>
        <w:t>Figure 9</w:t>
      </w:r>
      <w:r w:rsidR="00FC6D51">
        <w:t>: Example of obstacle avoidance logic.</w:t>
      </w:r>
    </w:p>
    <w:p w:rsidR="00FC6D51" w:rsidRDefault="00FC6D51" w:rsidP="00967F36">
      <w:pPr>
        <w:spacing w:after="0"/>
      </w:pPr>
    </w:p>
    <w:p w:rsidR="00C36F13" w:rsidRDefault="00780C21" w:rsidP="00967F36">
      <w:pPr>
        <w:spacing w:after="0" w:line="240" w:lineRule="auto"/>
        <w:ind w:firstLine="360"/>
      </w:pPr>
      <w:r>
        <w:t>In this example, the cart follows the following logical routine:</w:t>
      </w:r>
    </w:p>
    <w:p w:rsidR="00780C21" w:rsidRPr="00780C21" w:rsidRDefault="00780C21" w:rsidP="00967F36">
      <w:pPr>
        <w:numPr>
          <w:ilvl w:val="0"/>
          <w:numId w:val="15"/>
        </w:numPr>
        <w:spacing w:after="0" w:line="240" w:lineRule="auto"/>
      </w:pPr>
      <w:r w:rsidRPr="00780C21">
        <w:t>Cart approaches obstacle and forward proximity sensors detect obstacle.</w:t>
      </w:r>
    </w:p>
    <w:p w:rsidR="00780C21" w:rsidRPr="00780C21" w:rsidRDefault="00780C21" w:rsidP="00967F36">
      <w:pPr>
        <w:numPr>
          <w:ilvl w:val="0"/>
          <w:numId w:val="15"/>
        </w:numPr>
        <w:spacing w:after="0" w:line="240" w:lineRule="auto"/>
      </w:pPr>
      <w:r w:rsidRPr="00780C21">
        <w:t xml:space="preserve">Cart performs a 90° turn using </w:t>
      </w:r>
      <w:r>
        <w:t>compass</w:t>
      </w:r>
      <w:r w:rsidRPr="00780C21">
        <w:t xml:space="preserve"> feedback.</w:t>
      </w:r>
    </w:p>
    <w:p w:rsidR="00780C21" w:rsidRPr="00780C21" w:rsidRDefault="00780C21" w:rsidP="00967F36">
      <w:pPr>
        <w:numPr>
          <w:ilvl w:val="0"/>
          <w:numId w:val="15"/>
        </w:numPr>
        <w:spacing w:after="0" w:line="240" w:lineRule="auto"/>
      </w:pPr>
      <w:r w:rsidRPr="00780C21">
        <w:t>Cart moves forward until rear right proximity sensor crosses obstacle.</w:t>
      </w:r>
    </w:p>
    <w:p w:rsidR="00780C21" w:rsidRPr="00780C21" w:rsidRDefault="00780C21" w:rsidP="00967F36">
      <w:pPr>
        <w:numPr>
          <w:ilvl w:val="0"/>
          <w:numId w:val="15"/>
        </w:numPr>
        <w:spacing w:after="0" w:line="240" w:lineRule="auto"/>
      </w:pPr>
      <w:r w:rsidRPr="00780C21">
        <w:t xml:space="preserve">Cart performs a -90° turn using </w:t>
      </w:r>
      <w:r>
        <w:t>compass</w:t>
      </w:r>
      <w:r w:rsidRPr="00780C21">
        <w:t xml:space="preserve"> feedback.</w:t>
      </w:r>
    </w:p>
    <w:p w:rsidR="00780C21" w:rsidRPr="00780C21" w:rsidRDefault="00780C21" w:rsidP="00967F36">
      <w:pPr>
        <w:numPr>
          <w:ilvl w:val="0"/>
          <w:numId w:val="15"/>
        </w:numPr>
        <w:spacing w:after="0" w:line="240" w:lineRule="auto"/>
      </w:pPr>
      <w:r w:rsidRPr="00780C21">
        <w:t>Cart moves forward until rear right proximity sensor crosses obstacle.</w:t>
      </w:r>
    </w:p>
    <w:p w:rsidR="00780C21" w:rsidRPr="00780C21" w:rsidRDefault="00780C21" w:rsidP="00967F36">
      <w:pPr>
        <w:numPr>
          <w:ilvl w:val="0"/>
          <w:numId w:val="15"/>
        </w:numPr>
        <w:spacing w:after="0" w:line="240" w:lineRule="auto"/>
      </w:pPr>
      <w:r w:rsidRPr="00780C21">
        <w:t xml:space="preserve">Cart performs -90° turn using </w:t>
      </w:r>
      <w:r>
        <w:t>compass</w:t>
      </w:r>
      <w:r w:rsidRPr="00780C21">
        <w:t xml:space="preserve"> feedback.</w:t>
      </w:r>
    </w:p>
    <w:p w:rsidR="00780C21" w:rsidRPr="00780C21" w:rsidRDefault="00780C21" w:rsidP="00967F36">
      <w:pPr>
        <w:numPr>
          <w:ilvl w:val="0"/>
          <w:numId w:val="15"/>
        </w:numPr>
        <w:spacing w:after="0" w:line="240" w:lineRule="auto"/>
      </w:pPr>
      <w:r w:rsidRPr="00780C21">
        <w:t>Cart moves forward until rear right proximity sensor detects obstacle.</w:t>
      </w:r>
    </w:p>
    <w:p w:rsidR="00780C21" w:rsidRPr="00780C21" w:rsidRDefault="00780C21" w:rsidP="00967F36">
      <w:pPr>
        <w:numPr>
          <w:ilvl w:val="0"/>
          <w:numId w:val="15"/>
        </w:numPr>
        <w:spacing w:after="0" w:line="240" w:lineRule="auto"/>
      </w:pPr>
      <w:r w:rsidRPr="00780C21">
        <w:t xml:space="preserve">Cart performs a 90° turn using </w:t>
      </w:r>
      <w:r>
        <w:t>compass</w:t>
      </w:r>
      <w:r w:rsidRPr="00780C21">
        <w:t xml:space="preserve"> feedback.</w:t>
      </w:r>
    </w:p>
    <w:p w:rsidR="00780C21" w:rsidRPr="00780C21" w:rsidRDefault="00780C21" w:rsidP="00967F36">
      <w:pPr>
        <w:numPr>
          <w:ilvl w:val="0"/>
          <w:numId w:val="15"/>
        </w:numPr>
        <w:spacing w:after="0" w:line="240" w:lineRule="auto"/>
      </w:pPr>
      <w:r w:rsidRPr="00780C21">
        <w:t>Cart resumes initial path.</w:t>
      </w:r>
    </w:p>
    <w:p w:rsidR="00780C21" w:rsidRDefault="00780C21" w:rsidP="00967F36">
      <w:pPr>
        <w:spacing w:after="0" w:line="240" w:lineRule="auto"/>
      </w:pPr>
    </w:p>
    <w:p w:rsidR="00780C21" w:rsidRDefault="00780C21" w:rsidP="00967F36">
      <w:pPr>
        <w:spacing w:after="0" w:line="240" w:lineRule="auto"/>
        <w:ind w:firstLine="360"/>
      </w:pPr>
      <w:r>
        <w:t xml:space="preserve">At present, the obstacle avoidance logic is </w:t>
      </w:r>
      <w:r w:rsidR="00D95A9F">
        <w:t>slow</w:t>
      </w:r>
      <w:r>
        <w:t xml:space="preserve">, as the cart uses a combination of </w:t>
      </w:r>
      <w:r w:rsidRPr="00780C21">
        <w:t>90°</w:t>
      </w:r>
      <w:r>
        <w:t xml:space="preserve"> turns and forward moves to pass around</w:t>
      </w:r>
      <w:r w:rsidR="00C41536">
        <w:t xml:space="preserve"> an object. Future work needs to be done to create smoother path planning around obstacles.</w:t>
      </w:r>
    </w:p>
    <w:p w:rsidR="00780C21" w:rsidRPr="00935B21" w:rsidRDefault="00780C21" w:rsidP="00967F36">
      <w:pPr>
        <w:spacing w:after="0" w:line="240" w:lineRule="auto"/>
        <w:rPr>
          <w:rFonts w:cstheme="minorHAnsi"/>
          <w:b/>
        </w:rPr>
      </w:pPr>
    </w:p>
    <w:p w:rsidR="006954B3" w:rsidRDefault="00C36F13" w:rsidP="00967F36">
      <w:pPr>
        <w:pStyle w:val="Heading1"/>
        <w:spacing w:line="240" w:lineRule="auto"/>
        <w:rPr>
          <w:rFonts w:cstheme="minorHAnsi"/>
        </w:rPr>
      </w:pPr>
      <w:bookmarkStart w:id="21" w:name="_Toc531076157"/>
      <w:r w:rsidRPr="00935B21">
        <w:rPr>
          <w:rFonts w:cstheme="minorHAnsi"/>
        </w:rPr>
        <w:t xml:space="preserve">4. </w:t>
      </w:r>
      <w:r w:rsidR="006954B3">
        <w:rPr>
          <w:rFonts w:cstheme="minorHAnsi"/>
        </w:rPr>
        <w:t>CONCLUSIONS</w:t>
      </w:r>
      <w:bookmarkEnd w:id="21"/>
    </w:p>
    <w:p w:rsidR="006954B3" w:rsidRDefault="006954B3" w:rsidP="00967F36">
      <w:pPr>
        <w:spacing w:after="0"/>
      </w:pPr>
    </w:p>
    <w:p w:rsidR="00CD6701" w:rsidRDefault="006954B3" w:rsidP="00967F36">
      <w:pPr>
        <w:pStyle w:val="Heading2"/>
      </w:pPr>
      <w:bookmarkStart w:id="22" w:name="_Toc531076158"/>
      <w:r>
        <w:t>4.1. Bill of Materials</w:t>
      </w:r>
      <w:bookmarkEnd w:id="22"/>
    </w:p>
    <w:p w:rsidR="006954B3" w:rsidRDefault="006954B3" w:rsidP="00967F36">
      <w:pPr>
        <w:spacing w:after="0"/>
        <w:ind w:firstLine="720"/>
      </w:pPr>
      <w:r>
        <w:t>The full Bill of Materials (BOM) for this pr</w:t>
      </w:r>
      <w:r w:rsidR="00D95A9F">
        <w:t>oject can be found in Appendix E</w:t>
      </w:r>
      <w:r>
        <w:t>. All the parts used in this project were from Amazon, Home Depot, and Pololu or were fabricated in the Longhorn Maker Studio. In total, with these resources, the project was completed with $14.76 under the $250 budget.</w:t>
      </w:r>
    </w:p>
    <w:p w:rsidR="00855EB6" w:rsidRDefault="006954B3" w:rsidP="00967F36">
      <w:pPr>
        <w:spacing w:after="0"/>
        <w:ind w:firstLine="720"/>
      </w:pPr>
      <w:r>
        <w:t>Overall, the largest expenses on the budget were from the motors which were each $39.95 for a total of $79.90. Additionally, to usefully drive these motors within their operating specifications, a dual-motor driver was purchased for $28.80. Together, these three components (the 2 motors and 1 motor driver) accounted for 46% of the total spending and 43% of the available budget. For future savings, these components should be evaluated for more cost-effective alternatives.</w:t>
      </w:r>
    </w:p>
    <w:p w:rsidR="006954B3" w:rsidRDefault="006954B3" w:rsidP="00967F36">
      <w:pPr>
        <w:spacing w:after="0"/>
      </w:pPr>
    </w:p>
    <w:p w:rsidR="00CD6701" w:rsidRDefault="006954B3" w:rsidP="00967F36">
      <w:pPr>
        <w:pStyle w:val="Heading2"/>
      </w:pPr>
      <w:bookmarkStart w:id="23" w:name="_Toc531076159"/>
      <w:r>
        <w:t>4.2. Performance Evaluation</w:t>
      </w:r>
      <w:bookmarkEnd w:id="23"/>
    </w:p>
    <w:p w:rsidR="00CD6701" w:rsidRDefault="00CD6701" w:rsidP="00967F36">
      <w:pPr>
        <w:spacing w:after="0"/>
        <w:ind w:firstLine="720"/>
      </w:pPr>
      <w:r>
        <w:t>Using the engineering specifications defined in Table 1, the developed functional prototype’s performance was measured aga</w:t>
      </w:r>
      <w:r w:rsidR="00C41536">
        <w:t xml:space="preserve">inst desired metrics specified as </w:t>
      </w:r>
      <w:r w:rsidR="00A23E30">
        <w:t>depicted</w:t>
      </w:r>
      <w:r w:rsidR="003B4975">
        <w:t xml:space="preserve"> in Table 4</w:t>
      </w:r>
      <w:r>
        <w:t>.</w:t>
      </w:r>
    </w:p>
    <w:p w:rsidR="00CD6701" w:rsidRDefault="00CD6701" w:rsidP="00967F36">
      <w:pPr>
        <w:spacing w:after="0"/>
      </w:pPr>
    </w:p>
    <w:p w:rsidR="00F5419D" w:rsidRPr="00F5419D" w:rsidRDefault="003B4975" w:rsidP="00967F36">
      <w:pPr>
        <w:spacing w:after="0"/>
        <w:jc w:val="center"/>
      </w:pPr>
      <w:r>
        <w:lastRenderedPageBreak/>
        <w:t>Table 4</w:t>
      </w:r>
      <w:r w:rsidR="00F5419D">
        <w:t>: Engineering specifications versus actual performance.</w:t>
      </w:r>
    </w:p>
    <w:tbl>
      <w:tblPr>
        <w:tblStyle w:val="TableGrid"/>
        <w:tblW w:w="0" w:type="auto"/>
        <w:tblLook w:val="04A0" w:firstRow="1" w:lastRow="0" w:firstColumn="1" w:lastColumn="0" w:noHBand="0" w:noVBand="1"/>
      </w:tblPr>
      <w:tblGrid>
        <w:gridCol w:w="2479"/>
        <w:gridCol w:w="2478"/>
        <w:gridCol w:w="2362"/>
        <w:gridCol w:w="2031"/>
      </w:tblGrid>
      <w:tr w:rsidR="00855EB6" w:rsidRPr="00935B21" w:rsidTr="00855EB6">
        <w:tc>
          <w:tcPr>
            <w:tcW w:w="2479" w:type="dxa"/>
          </w:tcPr>
          <w:p w:rsidR="00855EB6" w:rsidRPr="00935B21" w:rsidRDefault="00855EB6" w:rsidP="00967F36">
            <w:pPr>
              <w:jc w:val="center"/>
              <w:rPr>
                <w:rFonts w:cstheme="minorHAnsi"/>
                <w:b/>
              </w:rPr>
            </w:pPr>
            <w:r w:rsidRPr="00935B21">
              <w:rPr>
                <w:rFonts w:cstheme="minorHAnsi"/>
                <w:b/>
              </w:rPr>
              <w:t>Category</w:t>
            </w:r>
          </w:p>
        </w:tc>
        <w:tc>
          <w:tcPr>
            <w:tcW w:w="2478" w:type="dxa"/>
          </w:tcPr>
          <w:p w:rsidR="00855EB6" w:rsidRPr="00935B21" w:rsidRDefault="00855EB6" w:rsidP="00967F36">
            <w:pPr>
              <w:jc w:val="center"/>
              <w:rPr>
                <w:rFonts w:cstheme="minorHAnsi"/>
                <w:b/>
              </w:rPr>
            </w:pPr>
            <w:r w:rsidRPr="00935B21">
              <w:rPr>
                <w:rFonts w:cstheme="minorHAnsi"/>
                <w:b/>
              </w:rPr>
              <w:t>Requirement</w:t>
            </w:r>
          </w:p>
        </w:tc>
        <w:tc>
          <w:tcPr>
            <w:tcW w:w="2362" w:type="dxa"/>
          </w:tcPr>
          <w:p w:rsidR="00855EB6" w:rsidRPr="00935B21" w:rsidRDefault="00855EB6" w:rsidP="00967F36">
            <w:pPr>
              <w:jc w:val="center"/>
              <w:rPr>
                <w:rFonts w:cstheme="minorHAnsi"/>
                <w:b/>
              </w:rPr>
            </w:pPr>
            <w:r w:rsidRPr="00935B21">
              <w:rPr>
                <w:rFonts w:cstheme="minorHAnsi"/>
                <w:b/>
              </w:rPr>
              <w:t>Metric</w:t>
            </w:r>
          </w:p>
        </w:tc>
        <w:tc>
          <w:tcPr>
            <w:tcW w:w="2031" w:type="dxa"/>
          </w:tcPr>
          <w:p w:rsidR="00855EB6" w:rsidRPr="00935B21" w:rsidRDefault="00F5419D" w:rsidP="00967F36">
            <w:pPr>
              <w:jc w:val="center"/>
              <w:rPr>
                <w:rFonts w:cstheme="minorHAnsi"/>
                <w:b/>
              </w:rPr>
            </w:pPr>
            <w:r>
              <w:rPr>
                <w:rFonts w:cstheme="minorHAnsi"/>
                <w:b/>
              </w:rPr>
              <w:t xml:space="preserve">Actual </w:t>
            </w:r>
            <w:r w:rsidR="00855EB6">
              <w:rPr>
                <w:rFonts w:cstheme="minorHAnsi"/>
                <w:b/>
              </w:rPr>
              <w:t>Performance</w:t>
            </w:r>
          </w:p>
        </w:tc>
      </w:tr>
      <w:tr w:rsidR="00855EB6" w:rsidRPr="00935B21" w:rsidTr="00855EB6">
        <w:tc>
          <w:tcPr>
            <w:tcW w:w="2479" w:type="dxa"/>
            <w:vMerge w:val="restart"/>
            <w:vAlign w:val="center"/>
          </w:tcPr>
          <w:p w:rsidR="00855EB6" w:rsidRPr="00935B21" w:rsidRDefault="00855EB6" w:rsidP="00967F36">
            <w:pPr>
              <w:jc w:val="center"/>
              <w:rPr>
                <w:rFonts w:cstheme="minorHAnsi"/>
              </w:rPr>
            </w:pPr>
            <w:r w:rsidRPr="00935B21">
              <w:rPr>
                <w:rFonts w:cstheme="minorHAnsi"/>
              </w:rPr>
              <w:t>Mechanical</w:t>
            </w:r>
          </w:p>
        </w:tc>
        <w:tc>
          <w:tcPr>
            <w:tcW w:w="2478" w:type="dxa"/>
          </w:tcPr>
          <w:p w:rsidR="00855EB6" w:rsidRPr="00935B21" w:rsidRDefault="00855EB6" w:rsidP="00967F36">
            <w:pPr>
              <w:rPr>
                <w:rFonts w:cstheme="minorHAnsi"/>
              </w:rPr>
            </w:pPr>
            <w:r w:rsidRPr="00935B21">
              <w:rPr>
                <w:rFonts w:cstheme="minorHAnsi"/>
              </w:rPr>
              <w:t>Cart height</w:t>
            </w:r>
          </w:p>
        </w:tc>
        <w:tc>
          <w:tcPr>
            <w:tcW w:w="2362" w:type="dxa"/>
          </w:tcPr>
          <w:p w:rsidR="00855EB6" w:rsidRPr="00935B21" w:rsidRDefault="00CD6701" w:rsidP="00967F36">
            <w:pPr>
              <w:rPr>
                <w:rFonts w:cstheme="minorHAnsi"/>
              </w:rPr>
            </w:pPr>
            <w:r w:rsidRPr="00935B21">
              <w:rPr>
                <w:rFonts w:cstheme="minorHAnsi"/>
              </w:rPr>
              <w:t>= 28.5</w:t>
            </w:r>
            <w:r>
              <w:rPr>
                <w:rFonts w:cstheme="minorHAnsi"/>
              </w:rPr>
              <w:t xml:space="preserve"> ± 0.5</w:t>
            </w:r>
            <w:r w:rsidRPr="00935B21">
              <w:rPr>
                <w:rFonts w:cstheme="minorHAnsi"/>
              </w:rPr>
              <w:t xml:space="preserve"> inches</w:t>
            </w:r>
          </w:p>
        </w:tc>
        <w:tc>
          <w:tcPr>
            <w:tcW w:w="2031" w:type="dxa"/>
          </w:tcPr>
          <w:p w:rsidR="00855EB6" w:rsidRPr="00935B21" w:rsidRDefault="00781229" w:rsidP="00967F36">
            <w:pPr>
              <w:rPr>
                <w:rFonts w:cstheme="minorHAnsi"/>
              </w:rPr>
            </w:pPr>
            <w:r>
              <w:rPr>
                <w:rFonts w:cstheme="minorHAnsi"/>
              </w:rPr>
              <w:t>28.4 inches</w:t>
            </w:r>
          </w:p>
        </w:tc>
      </w:tr>
      <w:tr w:rsidR="00855EB6" w:rsidRPr="00935B21" w:rsidTr="00855EB6">
        <w:tc>
          <w:tcPr>
            <w:tcW w:w="2479" w:type="dxa"/>
            <w:vMerge/>
          </w:tcPr>
          <w:p w:rsidR="00855EB6" w:rsidRPr="00935B21" w:rsidRDefault="00855EB6" w:rsidP="00967F36">
            <w:pPr>
              <w:jc w:val="center"/>
              <w:rPr>
                <w:rFonts w:cstheme="minorHAnsi"/>
              </w:rPr>
            </w:pPr>
          </w:p>
        </w:tc>
        <w:tc>
          <w:tcPr>
            <w:tcW w:w="2478" w:type="dxa"/>
          </w:tcPr>
          <w:p w:rsidR="00855EB6" w:rsidRPr="00935B21" w:rsidRDefault="00855EB6" w:rsidP="00967F36">
            <w:pPr>
              <w:rPr>
                <w:rFonts w:cstheme="minorHAnsi"/>
              </w:rPr>
            </w:pPr>
            <w:r w:rsidRPr="00935B21">
              <w:rPr>
                <w:rFonts w:cstheme="minorHAnsi"/>
              </w:rPr>
              <w:t>Storage volume</w:t>
            </w:r>
          </w:p>
        </w:tc>
        <w:tc>
          <w:tcPr>
            <w:tcW w:w="2362" w:type="dxa"/>
          </w:tcPr>
          <w:p w:rsidR="00855EB6" w:rsidRPr="00935B21" w:rsidRDefault="00855EB6" w:rsidP="00967F36">
            <w:pPr>
              <w:rPr>
                <w:rFonts w:cstheme="minorHAnsi"/>
              </w:rPr>
            </w:pPr>
            <w:r w:rsidRPr="00935B21">
              <w:rPr>
                <w:rFonts w:cstheme="minorHAnsi"/>
              </w:rPr>
              <w:t>≥ 1,400 in</w:t>
            </w:r>
            <w:r w:rsidRPr="00935B21">
              <w:rPr>
                <w:rFonts w:cstheme="minorHAnsi"/>
                <w:vertAlign w:val="superscript"/>
              </w:rPr>
              <w:t>3</w:t>
            </w:r>
          </w:p>
        </w:tc>
        <w:tc>
          <w:tcPr>
            <w:tcW w:w="2031" w:type="dxa"/>
          </w:tcPr>
          <w:p w:rsidR="00855EB6" w:rsidRPr="00935B21" w:rsidRDefault="00781229" w:rsidP="00967F36">
            <w:pPr>
              <w:rPr>
                <w:rFonts w:cstheme="minorHAnsi"/>
              </w:rPr>
            </w:pPr>
            <w:r>
              <w:rPr>
                <w:rFonts w:cstheme="minorHAnsi"/>
              </w:rPr>
              <w:t>Variable</w:t>
            </w:r>
          </w:p>
        </w:tc>
      </w:tr>
      <w:tr w:rsidR="00855EB6" w:rsidRPr="00935B21" w:rsidTr="00855EB6">
        <w:tc>
          <w:tcPr>
            <w:tcW w:w="2479" w:type="dxa"/>
            <w:vMerge/>
          </w:tcPr>
          <w:p w:rsidR="00855EB6" w:rsidRPr="00935B21" w:rsidRDefault="00855EB6" w:rsidP="00967F36">
            <w:pPr>
              <w:jc w:val="center"/>
              <w:rPr>
                <w:rFonts w:cstheme="minorHAnsi"/>
              </w:rPr>
            </w:pPr>
          </w:p>
        </w:tc>
        <w:tc>
          <w:tcPr>
            <w:tcW w:w="2478" w:type="dxa"/>
          </w:tcPr>
          <w:p w:rsidR="00855EB6" w:rsidRPr="00935B21" w:rsidRDefault="00781229" w:rsidP="00967F36">
            <w:pPr>
              <w:rPr>
                <w:rFonts w:cstheme="minorHAnsi"/>
              </w:rPr>
            </w:pPr>
            <w:r>
              <w:rPr>
                <w:rFonts w:cstheme="minorHAnsi"/>
              </w:rPr>
              <w:t xml:space="preserve">Max </w:t>
            </w:r>
            <w:r w:rsidR="00855EB6" w:rsidRPr="00935B21">
              <w:rPr>
                <w:rFonts w:cstheme="minorHAnsi"/>
              </w:rPr>
              <w:t>straight-line speed</w:t>
            </w:r>
          </w:p>
        </w:tc>
        <w:tc>
          <w:tcPr>
            <w:tcW w:w="2362" w:type="dxa"/>
          </w:tcPr>
          <w:p w:rsidR="00855EB6" w:rsidRPr="00935B21" w:rsidRDefault="00855EB6" w:rsidP="00967F36">
            <w:pPr>
              <w:rPr>
                <w:rFonts w:cstheme="minorHAnsi"/>
              </w:rPr>
            </w:pPr>
            <w:r w:rsidRPr="00935B21">
              <w:rPr>
                <w:rFonts w:cstheme="minorHAnsi"/>
              </w:rPr>
              <w:t>≥ 4.95 ft/s</w:t>
            </w:r>
          </w:p>
        </w:tc>
        <w:tc>
          <w:tcPr>
            <w:tcW w:w="2031" w:type="dxa"/>
          </w:tcPr>
          <w:p w:rsidR="00855EB6" w:rsidRPr="00935B21" w:rsidRDefault="00FA2DE1" w:rsidP="00967F36">
            <w:pPr>
              <w:rPr>
                <w:rFonts w:cstheme="minorHAnsi"/>
              </w:rPr>
            </w:pPr>
            <w:r>
              <w:rPr>
                <w:rFonts w:cstheme="minorHAnsi"/>
              </w:rPr>
              <w:t>[MEASURE THIS]</w:t>
            </w:r>
          </w:p>
        </w:tc>
      </w:tr>
      <w:tr w:rsidR="00855EB6" w:rsidRPr="00935B21" w:rsidTr="00855EB6">
        <w:tc>
          <w:tcPr>
            <w:tcW w:w="2479" w:type="dxa"/>
            <w:vMerge/>
          </w:tcPr>
          <w:p w:rsidR="00855EB6" w:rsidRPr="00935B21" w:rsidRDefault="00855EB6" w:rsidP="00967F36">
            <w:pPr>
              <w:jc w:val="center"/>
              <w:rPr>
                <w:rFonts w:cstheme="minorHAnsi"/>
              </w:rPr>
            </w:pPr>
          </w:p>
        </w:tc>
        <w:tc>
          <w:tcPr>
            <w:tcW w:w="2478" w:type="dxa"/>
          </w:tcPr>
          <w:p w:rsidR="00855EB6" w:rsidRPr="00935B21" w:rsidRDefault="00781229" w:rsidP="00967F36">
            <w:pPr>
              <w:rPr>
                <w:rFonts w:cstheme="minorHAnsi"/>
              </w:rPr>
            </w:pPr>
            <w:r>
              <w:rPr>
                <w:rFonts w:cstheme="minorHAnsi"/>
              </w:rPr>
              <w:t>Load capacity</w:t>
            </w:r>
          </w:p>
        </w:tc>
        <w:tc>
          <w:tcPr>
            <w:tcW w:w="2362" w:type="dxa"/>
          </w:tcPr>
          <w:p w:rsidR="00855EB6" w:rsidRPr="00935B21" w:rsidRDefault="00855EB6" w:rsidP="00967F36">
            <w:pPr>
              <w:rPr>
                <w:rFonts w:cstheme="minorHAnsi"/>
              </w:rPr>
            </w:pPr>
            <w:r w:rsidRPr="00935B21">
              <w:rPr>
                <w:rFonts w:cstheme="minorHAnsi"/>
              </w:rPr>
              <w:t>≥ 25 lbs</w:t>
            </w:r>
          </w:p>
        </w:tc>
        <w:tc>
          <w:tcPr>
            <w:tcW w:w="2031" w:type="dxa"/>
          </w:tcPr>
          <w:p w:rsidR="00855EB6" w:rsidRPr="00935B21" w:rsidRDefault="00F5419D" w:rsidP="00967F36">
            <w:pPr>
              <w:rPr>
                <w:rFonts w:cstheme="minorHAnsi"/>
              </w:rPr>
            </w:pPr>
            <w:r>
              <w:rPr>
                <w:rFonts w:cstheme="minorHAnsi"/>
              </w:rPr>
              <w:t>25</w:t>
            </w:r>
            <w:r w:rsidR="00781229">
              <w:rPr>
                <w:rFonts w:cstheme="minorHAnsi"/>
              </w:rPr>
              <w:t xml:space="preserve"> lbs</w:t>
            </w:r>
          </w:p>
        </w:tc>
      </w:tr>
      <w:tr w:rsidR="00855EB6" w:rsidRPr="00935B21" w:rsidTr="00855EB6">
        <w:tc>
          <w:tcPr>
            <w:tcW w:w="2479" w:type="dxa"/>
            <w:vMerge w:val="restart"/>
            <w:vAlign w:val="center"/>
          </w:tcPr>
          <w:p w:rsidR="00855EB6" w:rsidRPr="00935B21" w:rsidRDefault="00855EB6" w:rsidP="00967F36">
            <w:pPr>
              <w:jc w:val="center"/>
              <w:rPr>
                <w:rFonts w:cstheme="minorHAnsi"/>
              </w:rPr>
            </w:pPr>
            <w:r w:rsidRPr="00935B21">
              <w:rPr>
                <w:rFonts w:cstheme="minorHAnsi"/>
              </w:rPr>
              <w:t>Electrical</w:t>
            </w:r>
          </w:p>
        </w:tc>
        <w:tc>
          <w:tcPr>
            <w:tcW w:w="2478" w:type="dxa"/>
          </w:tcPr>
          <w:p w:rsidR="00855EB6" w:rsidRPr="00935B21" w:rsidRDefault="00855EB6" w:rsidP="00967F36">
            <w:pPr>
              <w:rPr>
                <w:rFonts w:cstheme="minorHAnsi"/>
              </w:rPr>
            </w:pPr>
            <w:r w:rsidRPr="00935B21">
              <w:rPr>
                <w:rFonts w:cstheme="minorHAnsi"/>
              </w:rPr>
              <w:t>Independent digital I/O</w:t>
            </w:r>
          </w:p>
        </w:tc>
        <w:tc>
          <w:tcPr>
            <w:tcW w:w="2362" w:type="dxa"/>
          </w:tcPr>
          <w:p w:rsidR="00855EB6" w:rsidRPr="00935B21" w:rsidRDefault="00855EB6" w:rsidP="00967F36">
            <w:pPr>
              <w:rPr>
                <w:rFonts w:cstheme="minorHAnsi"/>
              </w:rPr>
            </w:pPr>
            <w:r w:rsidRPr="00935B21">
              <w:rPr>
                <w:rFonts w:cstheme="minorHAnsi"/>
              </w:rPr>
              <w:t>≥ 15 pins</w:t>
            </w:r>
          </w:p>
        </w:tc>
        <w:tc>
          <w:tcPr>
            <w:tcW w:w="2031" w:type="dxa"/>
          </w:tcPr>
          <w:p w:rsidR="00855EB6" w:rsidRPr="00935B21" w:rsidRDefault="00855EB6" w:rsidP="00967F36">
            <w:pPr>
              <w:rPr>
                <w:rFonts w:cstheme="minorHAnsi"/>
              </w:rPr>
            </w:pPr>
            <w:r>
              <w:rPr>
                <w:rFonts w:cstheme="minorHAnsi"/>
              </w:rPr>
              <w:t>96 pins</w:t>
            </w:r>
          </w:p>
        </w:tc>
      </w:tr>
      <w:tr w:rsidR="00855EB6" w:rsidRPr="00935B21" w:rsidTr="00855EB6">
        <w:tc>
          <w:tcPr>
            <w:tcW w:w="2479" w:type="dxa"/>
            <w:vMerge/>
            <w:vAlign w:val="center"/>
          </w:tcPr>
          <w:p w:rsidR="00855EB6" w:rsidRPr="00935B21" w:rsidRDefault="00855EB6" w:rsidP="00967F36">
            <w:pPr>
              <w:jc w:val="center"/>
              <w:rPr>
                <w:rFonts w:cstheme="minorHAnsi"/>
              </w:rPr>
            </w:pPr>
          </w:p>
        </w:tc>
        <w:tc>
          <w:tcPr>
            <w:tcW w:w="2478" w:type="dxa"/>
          </w:tcPr>
          <w:p w:rsidR="00855EB6" w:rsidRPr="00935B21" w:rsidRDefault="00855EB6" w:rsidP="00967F36">
            <w:pPr>
              <w:rPr>
                <w:rFonts w:cstheme="minorHAnsi"/>
              </w:rPr>
            </w:pPr>
            <w:r w:rsidRPr="00935B21">
              <w:rPr>
                <w:rFonts w:cstheme="minorHAnsi"/>
              </w:rPr>
              <w:t>Power capacity</w:t>
            </w:r>
          </w:p>
        </w:tc>
        <w:tc>
          <w:tcPr>
            <w:tcW w:w="2362" w:type="dxa"/>
          </w:tcPr>
          <w:p w:rsidR="00855EB6" w:rsidRPr="00935B21" w:rsidRDefault="00855EB6" w:rsidP="00967F36">
            <w:pPr>
              <w:rPr>
                <w:rFonts w:cstheme="minorHAnsi"/>
              </w:rPr>
            </w:pPr>
            <w:r w:rsidRPr="00935B21">
              <w:rPr>
                <w:rFonts w:cstheme="minorHAnsi"/>
              </w:rPr>
              <w:t>≥ 60 watt-hours</w:t>
            </w:r>
          </w:p>
        </w:tc>
        <w:tc>
          <w:tcPr>
            <w:tcW w:w="2031" w:type="dxa"/>
          </w:tcPr>
          <w:p w:rsidR="00855EB6" w:rsidRPr="00935B21" w:rsidRDefault="00855EB6" w:rsidP="00967F36">
            <w:pPr>
              <w:rPr>
                <w:rFonts w:cstheme="minorHAnsi"/>
              </w:rPr>
            </w:pPr>
            <w:r>
              <w:rPr>
                <w:rFonts w:cstheme="minorHAnsi"/>
              </w:rPr>
              <w:t>60 watt-hours</w:t>
            </w:r>
          </w:p>
        </w:tc>
      </w:tr>
      <w:tr w:rsidR="00855EB6" w:rsidRPr="00935B21" w:rsidTr="00855EB6">
        <w:tc>
          <w:tcPr>
            <w:tcW w:w="2479" w:type="dxa"/>
            <w:vMerge/>
            <w:vAlign w:val="center"/>
          </w:tcPr>
          <w:p w:rsidR="00855EB6" w:rsidRPr="00935B21" w:rsidRDefault="00855EB6" w:rsidP="00967F36">
            <w:pPr>
              <w:tabs>
                <w:tab w:val="center" w:pos="1450"/>
              </w:tabs>
              <w:jc w:val="center"/>
              <w:rPr>
                <w:rFonts w:cstheme="minorHAnsi"/>
              </w:rPr>
            </w:pPr>
          </w:p>
        </w:tc>
        <w:tc>
          <w:tcPr>
            <w:tcW w:w="2478" w:type="dxa"/>
          </w:tcPr>
          <w:p w:rsidR="00855EB6" w:rsidRPr="00935B21" w:rsidRDefault="00855EB6" w:rsidP="00967F36">
            <w:pPr>
              <w:rPr>
                <w:rFonts w:cstheme="minorHAnsi"/>
              </w:rPr>
            </w:pPr>
            <w:r>
              <w:rPr>
                <w:rFonts w:cstheme="minorHAnsi"/>
              </w:rPr>
              <w:t>Obstacle d</w:t>
            </w:r>
            <w:r w:rsidRPr="00935B21">
              <w:rPr>
                <w:rFonts w:cstheme="minorHAnsi"/>
              </w:rPr>
              <w:t>etection direction</w:t>
            </w:r>
          </w:p>
        </w:tc>
        <w:tc>
          <w:tcPr>
            <w:tcW w:w="2362" w:type="dxa"/>
          </w:tcPr>
          <w:p w:rsidR="00855EB6" w:rsidRPr="00935B21" w:rsidRDefault="00855EB6" w:rsidP="00967F36">
            <w:pPr>
              <w:rPr>
                <w:rFonts w:cstheme="minorHAnsi"/>
              </w:rPr>
            </w:pPr>
            <w:r w:rsidRPr="00935B21">
              <w:rPr>
                <w:rFonts w:cstheme="minorHAnsi"/>
              </w:rPr>
              <w:t>≥ 3 directions</w:t>
            </w:r>
          </w:p>
        </w:tc>
        <w:tc>
          <w:tcPr>
            <w:tcW w:w="2031" w:type="dxa"/>
          </w:tcPr>
          <w:p w:rsidR="00855EB6" w:rsidRPr="00935B21" w:rsidRDefault="00855EB6" w:rsidP="00967F36">
            <w:pPr>
              <w:rPr>
                <w:rFonts w:cstheme="minorHAnsi"/>
              </w:rPr>
            </w:pPr>
            <w:r>
              <w:rPr>
                <w:rFonts w:cstheme="minorHAnsi"/>
              </w:rPr>
              <w:t>3 directions</w:t>
            </w:r>
          </w:p>
        </w:tc>
      </w:tr>
      <w:tr w:rsidR="00855EB6" w:rsidRPr="00935B21" w:rsidTr="00855EB6">
        <w:tc>
          <w:tcPr>
            <w:tcW w:w="2479" w:type="dxa"/>
            <w:vMerge/>
            <w:vAlign w:val="center"/>
          </w:tcPr>
          <w:p w:rsidR="00855EB6" w:rsidRPr="00935B21" w:rsidRDefault="00855EB6" w:rsidP="00967F36">
            <w:pPr>
              <w:tabs>
                <w:tab w:val="center" w:pos="1450"/>
              </w:tabs>
              <w:jc w:val="center"/>
              <w:rPr>
                <w:rFonts w:cstheme="minorHAnsi"/>
              </w:rPr>
            </w:pPr>
          </w:p>
        </w:tc>
        <w:tc>
          <w:tcPr>
            <w:tcW w:w="2478" w:type="dxa"/>
          </w:tcPr>
          <w:p w:rsidR="00855EB6" w:rsidRPr="00935B21" w:rsidRDefault="00855EB6" w:rsidP="00967F36">
            <w:pPr>
              <w:rPr>
                <w:rFonts w:cstheme="minorHAnsi"/>
              </w:rPr>
            </w:pPr>
            <w:r>
              <w:rPr>
                <w:rFonts w:cstheme="minorHAnsi"/>
              </w:rPr>
              <w:t>Obstacle d</w:t>
            </w:r>
            <w:r w:rsidRPr="00935B21">
              <w:rPr>
                <w:rFonts w:cstheme="minorHAnsi"/>
              </w:rPr>
              <w:t>etection range</w:t>
            </w:r>
          </w:p>
        </w:tc>
        <w:tc>
          <w:tcPr>
            <w:tcW w:w="2362" w:type="dxa"/>
          </w:tcPr>
          <w:p w:rsidR="00855EB6" w:rsidRPr="00935B21" w:rsidRDefault="00855EB6" w:rsidP="00967F36">
            <w:pPr>
              <w:rPr>
                <w:rFonts w:cstheme="minorHAnsi"/>
              </w:rPr>
            </w:pPr>
            <w:r>
              <w:rPr>
                <w:rFonts w:cstheme="minorHAnsi"/>
              </w:rPr>
              <w:t xml:space="preserve">≥ 10 </w:t>
            </w:r>
            <w:r w:rsidRPr="00935B21">
              <w:rPr>
                <w:rFonts w:cstheme="minorHAnsi"/>
              </w:rPr>
              <w:t>feet</w:t>
            </w:r>
          </w:p>
        </w:tc>
        <w:tc>
          <w:tcPr>
            <w:tcW w:w="2031" w:type="dxa"/>
          </w:tcPr>
          <w:p w:rsidR="00855EB6" w:rsidRDefault="00855EB6" w:rsidP="00967F36">
            <w:pPr>
              <w:rPr>
                <w:rFonts w:cstheme="minorHAnsi"/>
              </w:rPr>
            </w:pPr>
            <w:r>
              <w:rPr>
                <w:rFonts w:cstheme="minorHAnsi"/>
              </w:rPr>
              <w:t>13 feet</w:t>
            </w:r>
          </w:p>
        </w:tc>
      </w:tr>
      <w:tr w:rsidR="00855EB6" w:rsidRPr="00935B21" w:rsidTr="00855EB6">
        <w:tc>
          <w:tcPr>
            <w:tcW w:w="2479" w:type="dxa"/>
            <w:vMerge w:val="restart"/>
            <w:vAlign w:val="center"/>
          </w:tcPr>
          <w:p w:rsidR="00855EB6" w:rsidRPr="00935B21" w:rsidRDefault="00855EB6" w:rsidP="00967F36">
            <w:pPr>
              <w:jc w:val="center"/>
              <w:rPr>
                <w:rFonts w:cstheme="minorHAnsi"/>
              </w:rPr>
            </w:pPr>
            <w:r w:rsidRPr="00935B21">
              <w:rPr>
                <w:rFonts w:cstheme="minorHAnsi"/>
              </w:rPr>
              <w:t>Project Management</w:t>
            </w:r>
          </w:p>
        </w:tc>
        <w:tc>
          <w:tcPr>
            <w:tcW w:w="2478" w:type="dxa"/>
          </w:tcPr>
          <w:p w:rsidR="00855EB6" w:rsidRPr="00935B21" w:rsidRDefault="00855EB6" w:rsidP="00967F36">
            <w:pPr>
              <w:rPr>
                <w:rFonts w:cstheme="minorHAnsi"/>
              </w:rPr>
            </w:pPr>
            <w:r w:rsidRPr="00935B21">
              <w:rPr>
                <w:rFonts w:cstheme="minorHAnsi"/>
              </w:rPr>
              <w:t>Prototype development time</w:t>
            </w:r>
          </w:p>
        </w:tc>
        <w:tc>
          <w:tcPr>
            <w:tcW w:w="2362" w:type="dxa"/>
          </w:tcPr>
          <w:p w:rsidR="00855EB6" w:rsidRPr="00935B21" w:rsidRDefault="00855EB6" w:rsidP="00967F36">
            <w:pPr>
              <w:rPr>
                <w:rFonts w:cstheme="minorHAnsi"/>
              </w:rPr>
            </w:pPr>
            <w:r w:rsidRPr="00935B21">
              <w:rPr>
                <w:rFonts w:cstheme="minorHAnsi"/>
              </w:rPr>
              <w:t>≤ 15 weeks</w:t>
            </w:r>
          </w:p>
        </w:tc>
        <w:tc>
          <w:tcPr>
            <w:tcW w:w="2031" w:type="dxa"/>
          </w:tcPr>
          <w:p w:rsidR="00855EB6" w:rsidRPr="00935B21" w:rsidRDefault="00781229" w:rsidP="00967F36">
            <w:pPr>
              <w:rPr>
                <w:rFonts w:cstheme="minorHAnsi"/>
              </w:rPr>
            </w:pPr>
            <w:r>
              <w:rPr>
                <w:rFonts w:cstheme="minorHAnsi"/>
              </w:rPr>
              <w:t>15 weeks</w:t>
            </w:r>
          </w:p>
        </w:tc>
      </w:tr>
      <w:tr w:rsidR="00855EB6" w:rsidRPr="00935B21" w:rsidTr="00855EB6">
        <w:tc>
          <w:tcPr>
            <w:tcW w:w="2479" w:type="dxa"/>
            <w:vMerge/>
          </w:tcPr>
          <w:p w:rsidR="00855EB6" w:rsidRPr="00935B21" w:rsidRDefault="00855EB6" w:rsidP="00967F36">
            <w:pPr>
              <w:rPr>
                <w:rFonts w:cstheme="minorHAnsi"/>
              </w:rPr>
            </w:pPr>
          </w:p>
        </w:tc>
        <w:tc>
          <w:tcPr>
            <w:tcW w:w="2478" w:type="dxa"/>
          </w:tcPr>
          <w:p w:rsidR="00855EB6" w:rsidRPr="00935B21" w:rsidRDefault="00855EB6" w:rsidP="00967F36">
            <w:pPr>
              <w:rPr>
                <w:rFonts w:cstheme="minorHAnsi"/>
              </w:rPr>
            </w:pPr>
            <w:r w:rsidRPr="00935B21">
              <w:rPr>
                <w:rFonts w:cstheme="minorHAnsi"/>
              </w:rPr>
              <w:t>Budget</w:t>
            </w:r>
          </w:p>
        </w:tc>
        <w:tc>
          <w:tcPr>
            <w:tcW w:w="2362" w:type="dxa"/>
          </w:tcPr>
          <w:p w:rsidR="00855EB6" w:rsidRPr="00935B21" w:rsidRDefault="00855EB6" w:rsidP="00967F36">
            <w:pPr>
              <w:rPr>
                <w:rFonts w:cstheme="minorHAnsi"/>
              </w:rPr>
            </w:pPr>
            <w:r w:rsidRPr="00935B21">
              <w:rPr>
                <w:rFonts w:cstheme="minorHAnsi"/>
              </w:rPr>
              <w:t>≤ $250</w:t>
            </w:r>
          </w:p>
        </w:tc>
        <w:tc>
          <w:tcPr>
            <w:tcW w:w="2031" w:type="dxa"/>
          </w:tcPr>
          <w:p w:rsidR="00855EB6" w:rsidRPr="00935B21" w:rsidRDefault="00781229" w:rsidP="00967F36">
            <w:pPr>
              <w:rPr>
                <w:rFonts w:cstheme="minorHAnsi"/>
              </w:rPr>
            </w:pPr>
            <w:r>
              <w:rPr>
                <w:rFonts w:cstheme="minorHAnsi"/>
              </w:rPr>
              <w:t>$235.24</w:t>
            </w:r>
          </w:p>
        </w:tc>
      </w:tr>
    </w:tbl>
    <w:p w:rsidR="006954B3" w:rsidRDefault="006954B3" w:rsidP="00967F36">
      <w:pPr>
        <w:spacing w:after="0"/>
      </w:pPr>
    </w:p>
    <w:p w:rsidR="00CD6701" w:rsidRDefault="00CD6701" w:rsidP="00967F36">
      <w:pPr>
        <w:spacing w:after="0"/>
        <w:ind w:firstLine="720"/>
      </w:pPr>
      <w:r>
        <w:t xml:space="preserve">Per Table </w:t>
      </w:r>
      <w:r w:rsidR="003B4975">
        <w:t>4</w:t>
      </w:r>
      <w:r>
        <w:t>, all the specifications were met except for the storage volume requirement. In that category, “variable” is listed as the actual performance because the design of the cart shifted from offering self-contained storage to a platform upon which a grocery basket can be set. Therefore, the actual storage volume available is constrained by the size of the basket set on the cart. Aside from this specification, the functional prototype will serve as a strong platform for future improvements.</w:t>
      </w:r>
    </w:p>
    <w:p w:rsidR="00CD6701" w:rsidRPr="00CD6701" w:rsidRDefault="00CD6701" w:rsidP="00967F36">
      <w:pPr>
        <w:spacing w:after="0"/>
      </w:pPr>
    </w:p>
    <w:p w:rsidR="00CD6701" w:rsidRPr="00CD6701" w:rsidRDefault="006954B3" w:rsidP="00967F36">
      <w:pPr>
        <w:pStyle w:val="Heading2"/>
      </w:pPr>
      <w:bookmarkStart w:id="24" w:name="_Toc531076160"/>
      <w:r>
        <w:t>4.3. Future Work</w:t>
      </w:r>
      <w:bookmarkEnd w:id="24"/>
    </w:p>
    <w:p w:rsidR="005C5C19" w:rsidRDefault="005C5C19" w:rsidP="00967F36">
      <w:pPr>
        <w:spacing w:after="0"/>
        <w:ind w:firstLine="720"/>
      </w:pPr>
      <w:r w:rsidRPr="005C5C19">
        <w:t>The semester’s project goals have been achieved as the functional prototype performs obstacle avoidance, carries groceries, and offers sufficient onboard processing power to enable testing and implementation of new features.</w:t>
      </w:r>
      <w:r>
        <w:t xml:space="preserve"> However, there are several areas of continuous improvement and new features that need to be implemented to the functional prototype.</w:t>
      </w:r>
    </w:p>
    <w:p w:rsidR="00923B17" w:rsidRDefault="005C5C19" w:rsidP="00967F36">
      <w:pPr>
        <w:spacing w:after="0"/>
      </w:pPr>
      <w:r>
        <w:tab/>
        <w:t xml:space="preserve">To the existing system, there </w:t>
      </w:r>
      <w:r w:rsidR="00923B17">
        <w:t>are two</w:t>
      </w:r>
      <w:r>
        <w:t xml:space="preserve"> mechanical improvements that need to be made. First, a bearing block needs to be added to the motor shaft to reduce bending and shear loads. While the analysis done in Section 3.2.2. Driveshaft Bending is accurate, the wheels visibly bend inward due to existing play in the motor shaft. A bearing block will serve as an additional support and reduce the bending and shear seen by the driveshaft with a small compromise to the torsional output due to bearing friction.</w:t>
      </w:r>
      <w:r w:rsidR="00923B17">
        <w:t xml:space="preserve"> Second, the wheel hub should be made from a more rigid material. Currently, it is made from PLA plastic and creates an extremely compliant interface to the wheel. If replaced with a machined aluminum piece, the drive unit would be much more efficient and demonstrate less play in the system. Further, there is one major sensing improvement that can be made. In the existing prototype, there are several blind spots in the obstacle detection that can be mitigated by mounting the ultrasonic sensors on a continuous servomotor to provide </w:t>
      </w:r>
      <w:r w:rsidR="00923B17" w:rsidRPr="005C5C19">
        <w:t>360° proximity detection</w:t>
      </w:r>
      <w:r w:rsidR="00923B17">
        <w:t xml:space="preserve">. Lastly, the obstacle avoidance logic can be refined to incorporate smoother continuous path-planning around obstacles rather than solely depending on </w:t>
      </w:r>
      <w:r w:rsidR="00923B17" w:rsidRPr="005C5C19">
        <w:t>90° turns.</w:t>
      </w:r>
    </w:p>
    <w:p w:rsidR="00DB2866" w:rsidRPr="00935B21" w:rsidRDefault="00923B17" w:rsidP="00967F36">
      <w:pPr>
        <w:spacing w:after="0"/>
      </w:pPr>
      <w:r>
        <w:tab/>
        <w:t>Finally, there are several new features that will be incorporated into the prototype including indoor localization sensing, RFID sensors, and onboard payment terminals. These features will push the cart towards a more complete autonomous device with useful, practical application in stores. As shown on Table X in Section 4.2. Performance Evaluation, there is a significant amount of I/O and processing capability on the device that will enable the testing and scaling of these features.</w:t>
      </w:r>
      <w:r w:rsidR="00DB2866" w:rsidRPr="00935B21">
        <w:br w:type="page"/>
      </w:r>
    </w:p>
    <w:p w:rsidR="00326765" w:rsidRPr="00935B21" w:rsidRDefault="00326765" w:rsidP="00967F36">
      <w:pPr>
        <w:pStyle w:val="Heading1"/>
        <w:spacing w:line="240" w:lineRule="auto"/>
        <w:rPr>
          <w:rFonts w:cstheme="minorHAnsi"/>
        </w:rPr>
      </w:pPr>
      <w:bookmarkStart w:id="25" w:name="_Toc531076161"/>
      <w:r w:rsidRPr="00935B21">
        <w:rPr>
          <w:rFonts w:cstheme="minorHAnsi"/>
        </w:rPr>
        <w:lastRenderedPageBreak/>
        <w:t>Works Cited</w:t>
      </w:r>
      <w:bookmarkEnd w:id="25"/>
    </w:p>
    <w:p w:rsidR="00326765" w:rsidRPr="00935B21" w:rsidRDefault="00326765" w:rsidP="00967F36">
      <w:pPr>
        <w:spacing w:after="0" w:line="240" w:lineRule="auto"/>
        <w:rPr>
          <w:rFonts w:cstheme="minorHAnsi"/>
          <w:b/>
        </w:rPr>
      </w:pPr>
    </w:p>
    <w:p w:rsidR="00462CB7" w:rsidRPr="00935B21" w:rsidRDefault="00462CB7" w:rsidP="00967F36">
      <w:pPr>
        <w:spacing w:after="0" w:line="240" w:lineRule="auto"/>
        <w:rPr>
          <w:rFonts w:cstheme="minorHAnsi"/>
          <w:shd w:val="clear" w:color="auto" w:fill="FFFFFF"/>
        </w:rPr>
      </w:pPr>
      <w:r w:rsidRPr="00935B21">
        <w:rPr>
          <w:rFonts w:cstheme="minorHAnsi"/>
          <w:shd w:val="clear" w:color="auto" w:fill="FFFFFF"/>
        </w:rPr>
        <w:t xml:space="preserve">Ackerman, E. (2016, June 28). Walmart and Five Elements Robotics Working on Robotic Shopping Cart. </w:t>
      </w:r>
    </w:p>
    <w:p w:rsidR="00462CB7" w:rsidRPr="00935B21" w:rsidRDefault="00462CB7" w:rsidP="00967F36">
      <w:pPr>
        <w:spacing w:after="0" w:line="240" w:lineRule="auto"/>
        <w:ind w:left="720"/>
        <w:rPr>
          <w:rFonts w:cstheme="minorHAnsi"/>
          <w:shd w:val="clear" w:color="auto" w:fill="FFFFFF"/>
        </w:rPr>
      </w:pPr>
      <w:r w:rsidRPr="00935B21">
        <w:rPr>
          <w:rFonts w:cstheme="minorHAnsi"/>
          <w:shd w:val="clear" w:color="auto" w:fill="FFFFFF"/>
        </w:rPr>
        <w:t>Retrieved August 5, 2018, from https://spectrum.ieee.org/automaton/robotics/industrial-robots/walmart-and-five-elements-robotics-working-on-robotic-shopping-cart</w:t>
      </w:r>
    </w:p>
    <w:p w:rsidR="00462CB7" w:rsidRPr="00935B21" w:rsidRDefault="00462CB7" w:rsidP="00967F36">
      <w:pPr>
        <w:spacing w:after="0" w:line="240" w:lineRule="auto"/>
        <w:rPr>
          <w:rFonts w:cstheme="minorHAnsi"/>
          <w:shd w:val="clear" w:color="auto" w:fill="FFFFFF"/>
        </w:rPr>
      </w:pPr>
    </w:p>
    <w:p w:rsidR="00326765" w:rsidRPr="00935B21" w:rsidRDefault="00326765" w:rsidP="00967F36">
      <w:pPr>
        <w:spacing w:after="0" w:line="240" w:lineRule="auto"/>
        <w:rPr>
          <w:rFonts w:cstheme="minorHAnsi"/>
          <w:shd w:val="clear" w:color="auto" w:fill="FFFFFF"/>
        </w:rPr>
      </w:pPr>
      <w:r w:rsidRPr="00935B21">
        <w:rPr>
          <w:rFonts w:cstheme="minorHAnsi"/>
          <w:shd w:val="clear" w:color="auto" w:fill="FFFFFF"/>
        </w:rPr>
        <w:t xml:space="preserve">Ahmed, S. (n.d.). The Six Forces Driving the Internet of Things. Retrieved August 5, 2018, from </w:t>
      </w:r>
    </w:p>
    <w:p w:rsidR="00326765" w:rsidRPr="00935B21" w:rsidRDefault="00326765" w:rsidP="00967F36">
      <w:pPr>
        <w:spacing w:after="0" w:line="240" w:lineRule="auto"/>
        <w:ind w:firstLine="720"/>
        <w:rPr>
          <w:rFonts w:cstheme="minorHAnsi"/>
          <w:shd w:val="clear" w:color="auto" w:fill="FFFFFF"/>
        </w:rPr>
      </w:pPr>
      <w:r w:rsidRPr="00935B21">
        <w:rPr>
          <w:rFonts w:cstheme="minorHAnsi"/>
          <w:shd w:val="clear" w:color="auto" w:fill="FFFFFF"/>
        </w:rPr>
        <w:t>https://www.pwc.com/gx/en/technology/pdf/six-forces-driving-iot.pdf</w:t>
      </w:r>
    </w:p>
    <w:p w:rsidR="001B6B57" w:rsidRPr="00935B21" w:rsidRDefault="001B6B57" w:rsidP="00967F36">
      <w:pPr>
        <w:spacing w:after="0" w:line="240" w:lineRule="auto"/>
        <w:rPr>
          <w:rFonts w:cstheme="minorHAnsi"/>
          <w:shd w:val="clear" w:color="auto" w:fill="FFFFFF"/>
        </w:rPr>
      </w:pPr>
    </w:p>
    <w:p w:rsidR="00A12BA0" w:rsidRPr="00935B21" w:rsidRDefault="00A12BA0" w:rsidP="00967F36">
      <w:pPr>
        <w:spacing w:after="0" w:line="240" w:lineRule="auto"/>
        <w:rPr>
          <w:rFonts w:cstheme="minorHAnsi"/>
          <w:shd w:val="clear" w:color="auto" w:fill="FFFFFF"/>
        </w:rPr>
      </w:pPr>
      <w:r w:rsidRPr="00935B21">
        <w:rPr>
          <w:rFonts w:cstheme="minorHAnsi"/>
          <w:shd w:val="clear" w:color="auto" w:fill="FFFFFF"/>
        </w:rPr>
        <w:t xml:space="preserve">Aluminum 6061-T6; 6061-T651. (n.d.). Retrieved November 23, 2018, from </w:t>
      </w:r>
    </w:p>
    <w:p w:rsidR="00A12BA0" w:rsidRPr="00935B21" w:rsidRDefault="00A12BA0" w:rsidP="00967F36">
      <w:pPr>
        <w:spacing w:after="0" w:line="240" w:lineRule="auto"/>
        <w:ind w:firstLine="720"/>
        <w:rPr>
          <w:rFonts w:cstheme="minorHAnsi"/>
          <w:shd w:val="clear" w:color="auto" w:fill="FFFFFF"/>
        </w:rPr>
      </w:pPr>
      <w:r w:rsidRPr="00935B21">
        <w:rPr>
          <w:rFonts w:cstheme="minorHAnsi"/>
          <w:shd w:val="clear" w:color="auto" w:fill="FFFFFF"/>
        </w:rPr>
        <w:t>http://asm.matweb.com/search/SpecificMaterial.asp?bassnum=ma6061t6</w:t>
      </w:r>
    </w:p>
    <w:p w:rsidR="00A12BA0" w:rsidRPr="00935B21" w:rsidRDefault="00A12BA0" w:rsidP="00967F36">
      <w:pPr>
        <w:spacing w:after="0" w:line="240" w:lineRule="auto"/>
        <w:rPr>
          <w:rFonts w:cstheme="minorHAnsi"/>
          <w:shd w:val="clear" w:color="auto" w:fill="FFFFFF"/>
        </w:rPr>
      </w:pPr>
    </w:p>
    <w:p w:rsidR="00F03F18" w:rsidRPr="00935B21" w:rsidRDefault="00F03F18" w:rsidP="00967F36">
      <w:pPr>
        <w:spacing w:after="0" w:line="240" w:lineRule="auto"/>
        <w:rPr>
          <w:rFonts w:cstheme="minorHAnsi"/>
          <w:shd w:val="clear" w:color="auto" w:fill="FFFFFF"/>
        </w:rPr>
      </w:pPr>
      <w:r w:rsidRPr="00935B21">
        <w:rPr>
          <w:rFonts w:cstheme="minorHAnsi"/>
          <w:shd w:val="clear" w:color="auto" w:fill="FFFFFF"/>
        </w:rPr>
        <w:t xml:space="preserve">Crockett, Z. (2016, February 18). How a Basket on Wheels Revolutionized Grocery Shopping. Retrieved </w:t>
      </w:r>
    </w:p>
    <w:p w:rsidR="00F03F18" w:rsidRPr="00935B21" w:rsidRDefault="00F03F18" w:rsidP="00967F36">
      <w:pPr>
        <w:spacing w:after="0" w:line="240" w:lineRule="auto"/>
        <w:ind w:left="720"/>
        <w:rPr>
          <w:rFonts w:cstheme="minorHAnsi"/>
          <w:shd w:val="clear" w:color="auto" w:fill="FFFFFF"/>
        </w:rPr>
      </w:pPr>
      <w:r w:rsidRPr="00935B21">
        <w:rPr>
          <w:rFonts w:cstheme="minorHAnsi"/>
          <w:shd w:val="clear" w:color="auto" w:fill="FFFFFF"/>
        </w:rPr>
        <w:t>August 5, 2018, from https://priceonomics.com/how-a-basket-on-wheels-revolutionized-grocery/</w:t>
      </w:r>
    </w:p>
    <w:p w:rsidR="00F03F18" w:rsidRPr="00935B21" w:rsidRDefault="00F03F18" w:rsidP="00967F36">
      <w:pPr>
        <w:spacing w:after="0" w:line="240" w:lineRule="auto"/>
        <w:rPr>
          <w:rFonts w:cstheme="minorHAnsi"/>
          <w:shd w:val="clear" w:color="auto" w:fill="FFFFFF"/>
        </w:rPr>
      </w:pPr>
    </w:p>
    <w:p w:rsidR="001B6B57" w:rsidRPr="00935B21" w:rsidRDefault="001B6B57" w:rsidP="00967F36">
      <w:pPr>
        <w:spacing w:after="0" w:line="240" w:lineRule="auto"/>
        <w:rPr>
          <w:rFonts w:cstheme="minorHAnsi"/>
          <w:shd w:val="clear" w:color="auto" w:fill="FFFFFF"/>
        </w:rPr>
      </w:pPr>
      <w:r w:rsidRPr="00935B21">
        <w:rPr>
          <w:rFonts w:cstheme="minorHAnsi"/>
          <w:shd w:val="clear" w:color="auto" w:fill="FFFFFF"/>
        </w:rPr>
        <w:t xml:space="preserve">Dunne, C. (2014, August 12). Weird History: Inventor Hired Models To Make Shopping Carts Seem Cool. </w:t>
      </w:r>
    </w:p>
    <w:p w:rsidR="001B6B57" w:rsidRPr="00935B21" w:rsidRDefault="001B6B57" w:rsidP="00967F36">
      <w:pPr>
        <w:spacing w:after="0" w:line="240" w:lineRule="auto"/>
        <w:ind w:left="720"/>
        <w:rPr>
          <w:rFonts w:cstheme="minorHAnsi"/>
          <w:shd w:val="clear" w:color="auto" w:fill="FFFFFF"/>
        </w:rPr>
      </w:pPr>
      <w:r w:rsidRPr="00935B21">
        <w:rPr>
          <w:rFonts w:cstheme="minorHAnsi"/>
          <w:shd w:val="clear" w:color="auto" w:fill="FFFFFF"/>
        </w:rPr>
        <w:t>Retrieved August 5, 2018, from https://www.fastcompany.com/3034248/weird-history-inventor-hired-models-to-make-shopping-carts-seem-cool</w:t>
      </w:r>
    </w:p>
    <w:p w:rsidR="005313D7" w:rsidRPr="00935B21" w:rsidRDefault="005313D7" w:rsidP="00967F36">
      <w:pPr>
        <w:spacing w:after="0" w:line="240" w:lineRule="auto"/>
        <w:rPr>
          <w:rFonts w:cstheme="minorHAnsi"/>
          <w:b/>
        </w:rPr>
      </w:pPr>
    </w:p>
    <w:p w:rsidR="005313D7" w:rsidRPr="00935B21" w:rsidRDefault="005313D7" w:rsidP="00967F36">
      <w:pPr>
        <w:spacing w:after="0" w:line="240" w:lineRule="auto"/>
        <w:rPr>
          <w:rFonts w:cstheme="minorHAnsi"/>
          <w:color w:val="333333"/>
          <w:shd w:val="clear" w:color="auto" w:fill="FFFFFF"/>
        </w:rPr>
      </w:pPr>
      <w:r w:rsidRPr="00935B21">
        <w:rPr>
          <w:rFonts w:cstheme="minorHAnsi"/>
          <w:color w:val="333333"/>
          <w:shd w:val="clear" w:color="auto" w:fill="FFFFFF"/>
        </w:rPr>
        <w:t xml:space="preserve">Ergonomic Requirements: Work Surfaces. (2016, June 17). Retrieved November 22, 2018, from </w:t>
      </w:r>
    </w:p>
    <w:p w:rsidR="001B6ABE" w:rsidRPr="00935B21" w:rsidRDefault="005313D7" w:rsidP="00967F36">
      <w:pPr>
        <w:spacing w:after="0" w:line="240" w:lineRule="auto"/>
        <w:ind w:left="720"/>
        <w:rPr>
          <w:rFonts w:cstheme="minorHAnsi"/>
          <w:color w:val="333333"/>
          <w:shd w:val="clear" w:color="auto" w:fill="FFFFFF"/>
        </w:rPr>
      </w:pPr>
      <w:r w:rsidRPr="00935B21">
        <w:rPr>
          <w:rFonts w:cstheme="minorHAnsi"/>
          <w:color w:val="333333"/>
          <w:shd w:val="clear" w:color="auto" w:fill="FFFFFF"/>
        </w:rPr>
        <w:t>https://uhs.berkeley.edu/sites/default/files/uc_ergonomics_requirements_work_surfaces_2016_1.pdf</w:t>
      </w:r>
    </w:p>
    <w:p w:rsidR="005313D7" w:rsidRDefault="005313D7" w:rsidP="00967F36">
      <w:pPr>
        <w:spacing w:after="0" w:line="240" w:lineRule="auto"/>
        <w:rPr>
          <w:rFonts w:cstheme="minorHAnsi"/>
        </w:rPr>
      </w:pPr>
    </w:p>
    <w:p w:rsidR="000F559A" w:rsidRDefault="000F559A" w:rsidP="00967F36">
      <w:pPr>
        <w:spacing w:after="0" w:line="240" w:lineRule="auto"/>
        <w:rPr>
          <w:color w:val="333333"/>
          <w:shd w:val="clear" w:color="auto" w:fill="FFFFFF"/>
        </w:rPr>
      </w:pPr>
      <w:r>
        <w:rPr>
          <w:color w:val="333333"/>
          <w:shd w:val="clear" w:color="auto" w:fill="FFFFFF"/>
        </w:rPr>
        <w:t xml:space="preserve">How Cable Twisting Improves EMI. (2016, August 31). Retrieved from </w:t>
      </w:r>
    </w:p>
    <w:p w:rsidR="000F559A" w:rsidRDefault="000F559A" w:rsidP="00967F36">
      <w:pPr>
        <w:spacing w:after="0" w:line="240" w:lineRule="auto"/>
        <w:ind w:firstLine="720"/>
        <w:rPr>
          <w:rFonts w:cstheme="minorHAnsi"/>
        </w:rPr>
      </w:pPr>
      <w:r>
        <w:rPr>
          <w:color w:val="333333"/>
          <w:shd w:val="clear" w:color="auto" w:fill="FFFFFF"/>
        </w:rPr>
        <w:t>https://emianalyst.wordpress.com/2016/08/31/how-cable-twisting-improves-emi/</w:t>
      </w:r>
    </w:p>
    <w:p w:rsidR="000F559A" w:rsidRPr="00935B21" w:rsidRDefault="000F559A" w:rsidP="00967F36">
      <w:pPr>
        <w:spacing w:after="0" w:line="240" w:lineRule="auto"/>
        <w:rPr>
          <w:rFonts w:cstheme="minorHAnsi"/>
        </w:rPr>
      </w:pPr>
    </w:p>
    <w:p w:rsidR="00503D0D" w:rsidRPr="00935B21" w:rsidRDefault="00503D0D" w:rsidP="00967F36">
      <w:pPr>
        <w:spacing w:after="0" w:line="240" w:lineRule="auto"/>
        <w:rPr>
          <w:rFonts w:cstheme="minorHAnsi"/>
        </w:rPr>
      </w:pPr>
      <w:r w:rsidRPr="00935B21">
        <w:rPr>
          <w:rFonts w:cstheme="minorHAnsi"/>
        </w:rPr>
        <w:t xml:space="preserve">Shopping Cart Sizing Chart. (2018). Retrieved November 22, 2018, from </w:t>
      </w:r>
    </w:p>
    <w:p w:rsidR="00503D0D" w:rsidRPr="00935B21" w:rsidRDefault="00503D0D" w:rsidP="00967F36">
      <w:pPr>
        <w:spacing w:after="0" w:line="240" w:lineRule="auto"/>
        <w:ind w:firstLine="720"/>
        <w:rPr>
          <w:rFonts w:cstheme="minorHAnsi"/>
        </w:rPr>
      </w:pPr>
      <w:r w:rsidRPr="00935B21">
        <w:rPr>
          <w:rFonts w:cstheme="minorHAnsi"/>
        </w:rPr>
        <w:t>https://www.shoppingcartmart.com/shopping-cart-sizes</w:t>
      </w:r>
    </w:p>
    <w:p w:rsidR="00D84D76" w:rsidRPr="00935B21" w:rsidRDefault="00D84D76" w:rsidP="00967F36">
      <w:pPr>
        <w:spacing w:after="0" w:line="240" w:lineRule="auto"/>
        <w:rPr>
          <w:rFonts w:cstheme="minorHAnsi"/>
        </w:rPr>
      </w:pPr>
    </w:p>
    <w:p w:rsidR="00D84D76" w:rsidRPr="00935B21" w:rsidRDefault="00D84D76" w:rsidP="00967F36">
      <w:pPr>
        <w:spacing w:after="0" w:line="240" w:lineRule="auto"/>
        <w:rPr>
          <w:rFonts w:cstheme="minorHAnsi"/>
        </w:rPr>
      </w:pPr>
      <w:r w:rsidRPr="00935B21">
        <w:rPr>
          <w:rFonts w:cstheme="minorHAnsi"/>
        </w:rPr>
        <w:t xml:space="preserve">Study Compares Older and Younger Pedestrian Walking Speeds. (1997). Retrieved November 22, 2018, </w:t>
      </w:r>
    </w:p>
    <w:p w:rsidR="00D84D76" w:rsidRPr="00935B21" w:rsidRDefault="00D84D76" w:rsidP="00967F36">
      <w:pPr>
        <w:spacing w:after="0" w:line="240" w:lineRule="auto"/>
        <w:ind w:firstLine="720"/>
        <w:rPr>
          <w:rFonts w:cstheme="minorHAnsi"/>
        </w:rPr>
      </w:pPr>
      <w:r w:rsidRPr="00935B21">
        <w:rPr>
          <w:rFonts w:cstheme="minorHAnsi"/>
        </w:rPr>
        <w:t>from http://www.usroads.com/journals/p/rej/9710/re971001.htm</w:t>
      </w:r>
    </w:p>
    <w:p w:rsidR="00503D0D" w:rsidRDefault="00503D0D" w:rsidP="00967F36">
      <w:pPr>
        <w:spacing w:after="0" w:line="240" w:lineRule="auto"/>
        <w:rPr>
          <w:rFonts w:cstheme="minorHAnsi"/>
        </w:rPr>
      </w:pPr>
    </w:p>
    <w:p w:rsidR="00146E58" w:rsidRDefault="00146E58" w:rsidP="00967F36">
      <w:pPr>
        <w:spacing w:after="0" w:line="240" w:lineRule="auto"/>
        <w:rPr>
          <w:color w:val="333333"/>
          <w:shd w:val="clear" w:color="auto" w:fill="FFFFFF"/>
        </w:rPr>
      </w:pPr>
      <w:r>
        <w:rPr>
          <w:color w:val="333333"/>
          <w:shd w:val="clear" w:color="auto" w:fill="FFFFFF"/>
        </w:rPr>
        <w:t xml:space="preserve">What's the Best Battery? (2017, March 21). Retrieved November 24, 2018, from </w:t>
      </w:r>
    </w:p>
    <w:p w:rsidR="00146E58" w:rsidRDefault="00146E58" w:rsidP="00967F36">
      <w:pPr>
        <w:spacing w:after="0" w:line="240" w:lineRule="auto"/>
        <w:ind w:firstLine="720"/>
        <w:rPr>
          <w:rFonts w:cstheme="minorHAnsi"/>
        </w:rPr>
      </w:pPr>
      <w:r>
        <w:rPr>
          <w:color w:val="333333"/>
          <w:shd w:val="clear" w:color="auto" w:fill="FFFFFF"/>
        </w:rPr>
        <w:t>https://batteryuniversity.com/index.php/learn/archive/whats_the_best_battery</w:t>
      </w:r>
    </w:p>
    <w:p w:rsidR="00146E58" w:rsidRDefault="00146E58" w:rsidP="00967F36">
      <w:pPr>
        <w:spacing w:after="0" w:line="240" w:lineRule="auto"/>
        <w:rPr>
          <w:rFonts w:cstheme="minorHAnsi"/>
        </w:rPr>
      </w:pPr>
    </w:p>
    <w:p w:rsidR="00C726A7" w:rsidRDefault="00C726A7" w:rsidP="00967F36">
      <w:pPr>
        <w:spacing w:after="0" w:line="240" w:lineRule="auto"/>
        <w:rPr>
          <w:color w:val="333333"/>
          <w:shd w:val="clear" w:color="auto" w:fill="FFFFFF"/>
        </w:rPr>
      </w:pPr>
      <w:r>
        <w:rPr>
          <w:color w:val="333333"/>
          <w:shd w:val="clear" w:color="auto" w:fill="FFFFFF"/>
        </w:rPr>
        <w:t xml:space="preserve">Why in some Communication Protocols the Wires are twisted? (2016, September 2). Retrieved </w:t>
      </w:r>
    </w:p>
    <w:p w:rsidR="00C726A7" w:rsidRDefault="00C726A7" w:rsidP="00967F36">
      <w:pPr>
        <w:spacing w:after="0" w:line="240" w:lineRule="auto"/>
        <w:ind w:firstLine="720"/>
        <w:rPr>
          <w:rFonts w:cstheme="minorHAnsi"/>
        </w:rPr>
      </w:pPr>
      <w:r>
        <w:rPr>
          <w:color w:val="333333"/>
          <w:shd w:val="clear" w:color="auto" w:fill="FFFFFF"/>
        </w:rPr>
        <w:t>November 24, 2018, from https://electronics.stackexchange.com/a/255690</w:t>
      </w:r>
    </w:p>
    <w:p w:rsidR="00C726A7" w:rsidRPr="00935B21" w:rsidRDefault="00C726A7" w:rsidP="00967F36">
      <w:pPr>
        <w:spacing w:after="0" w:line="240" w:lineRule="auto"/>
        <w:rPr>
          <w:rFonts w:cstheme="minorHAnsi"/>
        </w:rPr>
      </w:pPr>
    </w:p>
    <w:p w:rsidR="00637E8B" w:rsidRPr="00935B21" w:rsidRDefault="00637E8B" w:rsidP="00967F36">
      <w:pPr>
        <w:spacing w:after="0" w:line="240" w:lineRule="auto"/>
        <w:rPr>
          <w:rFonts w:cstheme="minorHAnsi"/>
        </w:rPr>
      </w:pPr>
      <w:r w:rsidRPr="00935B21">
        <w:rPr>
          <w:rFonts w:cstheme="minorHAnsi"/>
        </w:rPr>
        <w:t>Zafari, F., Gkelias, A., &amp; Leung, K. K. (2018). </w:t>
      </w:r>
      <w:r w:rsidRPr="00935B21">
        <w:rPr>
          <w:rFonts w:cstheme="minorHAnsi"/>
          <w:i/>
          <w:iCs/>
        </w:rPr>
        <w:t xml:space="preserve">A Survey of Indoor Localization Systems Technologies </w:t>
      </w:r>
      <w:r w:rsidRPr="00935B21">
        <w:rPr>
          <w:rFonts w:cstheme="minorHAnsi"/>
        </w:rPr>
        <w:t xml:space="preserve">(Rep. </w:t>
      </w:r>
    </w:p>
    <w:p w:rsidR="00637E8B" w:rsidRPr="00935B21" w:rsidRDefault="00637E8B" w:rsidP="00967F36">
      <w:pPr>
        <w:spacing w:after="0" w:line="240" w:lineRule="auto"/>
        <w:ind w:firstLine="720"/>
        <w:rPr>
          <w:rFonts w:cstheme="minorHAnsi"/>
        </w:rPr>
      </w:pPr>
      <w:r w:rsidRPr="00935B21">
        <w:rPr>
          <w:rFonts w:cstheme="minorHAnsi"/>
        </w:rPr>
        <w:t>No. 1709.01015</w:t>
      </w:r>
      <w:r w:rsidR="00462CB7" w:rsidRPr="00935B21">
        <w:rPr>
          <w:rFonts w:cstheme="minorHAnsi"/>
        </w:rPr>
        <w:t xml:space="preserve">). </w:t>
      </w:r>
      <w:r w:rsidR="00A91EE2" w:rsidRPr="00935B21">
        <w:rPr>
          <w:rFonts w:cstheme="minorHAnsi"/>
        </w:rPr>
        <w:t>https://arxiv.org/pdf/1709.01015.pdf</w:t>
      </w:r>
    </w:p>
    <w:p w:rsidR="00A91EE2" w:rsidRPr="00935B21" w:rsidRDefault="00A91EE2" w:rsidP="00967F36">
      <w:pPr>
        <w:spacing w:after="0" w:line="240" w:lineRule="auto"/>
        <w:rPr>
          <w:rFonts w:cstheme="minorHAnsi"/>
        </w:rPr>
      </w:pPr>
      <w:r w:rsidRPr="00935B21">
        <w:rPr>
          <w:rFonts w:cstheme="minorHAnsi"/>
        </w:rPr>
        <w:br w:type="page"/>
      </w:r>
    </w:p>
    <w:p w:rsidR="00A91EE2" w:rsidRPr="00935B21" w:rsidRDefault="00A91EE2" w:rsidP="00967F36">
      <w:pPr>
        <w:pStyle w:val="Heading1"/>
        <w:spacing w:line="240" w:lineRule="auto"/>
        <w:rPr>
          <w:rFonts w:cstheme="minorHAnsi"/>
        </w:rPr>
      </w:pPr>
      <w:bookmarkStart w:id="26" w:name="_Toc531076162"/>
      <w:r w:rsidRPr="00935B21">
        <w:rPr>
          <w:rFonts w:cstheme="minorHAnsi"/>
        </w:rPr>
        <w:lastRenderedPageBreak/>
        <w:t xml:space="preserve">APPENDIX A: </w:t>
      </w:r>
      <w:r w:rsidR="00C06E02" w:rsidRPr="00935B21">
        <w:rPr>
          <w:rFonts w:cstheme="minorHAnsi"/>
        </w:rPr>
        <w:t>WHEEL BASE CONCEPT SKETCHES</w:t>
      </w:r>
      <w:bookmarkEnd w:id="26"/>
    </w:p>
    <w:p w:rsidR="002A31B0" w:rsidRPr="00935B21" w:rsidRDefault="002A31B0" w:rsidP="00967F36">
      <w:pPr>
        <w:spacing w:after="0" w:line="240" w:lineRule="auto"/>
        <w:rPr>
          <w:rFonts w:cstheme="minorHAnsi"/>
        </w:rPr>
      </w:pPr>
    </w:p>
    <w:p w:rsidR="00C06E02" w:rsidRPr="00935B21" w:rsidRDefault="006954B3" w:rsidP="00967F36">
      <w:pPr>
        <w:pStyle w:val="Heading2"/>
        <w:spacing w:line="240" w:lineRule="auto"/>
        <w:rPr>
          <w:rFonts w:cstheme="minorHAnsi"/>
        </w:rPr>
      </w:pPr>
      <w:bookmarkStart w:id="27" w:name="_Toc531076163"/>
      <w:r>
        <w:rPr>
          <w:rFonts w:cstheme="minorHAnsi"/>
        </w:rPr>
        <w:t xml:space="preserve">A.1. </w:t>
      </w:r>
      <w:r w:rsidR="00C06E02" w:rsidRPr="00935B21">
        <w:rPr>
          <w:rFonts w:cstheme="minorHAnsi"/>
        </w:rPr>
        <w:t>Concept 1 - Traditional Cart</w:t>
      </w:r>
      <w:bookmarkEnd w:id="27"/>
    </w:p>
    <w:p w:rsidR="00C06E02" w:rsidRPr="00935B21" w:rsidRDefault="00C06E02" w:rsidP="00967F36">
      <w:pPr>
        <w:spacing w:after="0" w:line="240" w:lineRule="auto"/>
        <w:rPr>
          <w:rFonts w:cstheme="minorHAnsi"/>
        </w:rPr>
      </w:pPr>
    </w:p>
    <w:p w:rsidR="00C06E02" w:rsidRPr="00935B21" w:rsidRDefault="00C06E02" w:rsidP="00967F36">
      <w:pPr>
        <w:spacing w:after="0" w:line="240" w:lineRule="auto"/>
        <w:jc w:val="center"/>
        <w:rPr>
          <w:rFonts w:cstheme="minorHAnsi"/>
        </w:rPr>
      </w:pPr>
      <w:r w:rsidRPr="00935B21">
        <w:rPr>
          <w:rFonts w:cstheme="minorHAnsi"/>
          <w:noProof/>
        </w:rPr>
        <w:drawing>
          <wp:inline distT="0" distB="0" distL="0" distR="0" wp14:anchorId="74ABF4F0" wp14:editId="03E0A270">
            <wp:extent cx="5908640" cy="1958340"/>
            <wp:effectExtent l="0" t="0" r="0" b="3810"/>
            <wp:docPr id="3" name="Picture 3" descr="C:\Users\skurw\Downloads\IMG_5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urw\Downloads\IMG_578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34" t="22736" r="3722" b="54817"/>
                    <a:stretch/>
                  </pic:blipFill>
                  <pic:spPr bwMode="auto">
                    <a:xfrm>
                      <a:off x="0" y="0"/>
                      <a:ext cx="5919443" cy="1961921"/>
                    </a:xfrm>
                    <a:prstGeom prst="rect">
                      <a:avLst/>
                    </a:prstGeom>
                    <a:noFill/>
                    <a:ln>
                      <a:noFill/>
                    </a:ln>
                    <a:extLst>
                      <a:ext uri="{53640926-AAD7-44D8-BBD7-CCE9431645EC}">
                        <a14:shadowObscured xmlns:a14="http://schemas.microsoft.com/office/drawing/2010/main"/>
                      </a:ext>
                    </a:extLst>
                  </pic:spPr>
                </pic:pic>
              </a:graphicData>
            </a:graphic>
          </wp:inline>
        </w:drawing>
      </w:r>
    </w:p>
    <w:p w:rsidR="00C06E02" w:rsidRPr="00935B21" w:rsidRDefault="00D95A9F" w:rsidP="00967F36">
      <w:pPr>
        <w:spacing w:after="0" w:line="240" w:lineRule="auto"/>
        <w:jc w:val="center"/>
        <w:rPr>
          <w:rFonts w:cstheme="minorHAnsi"/>
        </w:rPr>
      </w:pPr>
      <w:r>
        <w:rPr>
          <w:rFonts w:cstheme="minorHAnsi"/>
        </w:rPr>
        <w:t>Figure A.1:</w:t>
      </w:r>
      <w:r w:rsidR="00C06E02" w:rsidRPr="00935B21">
        <w:rPr>
          <w:rFonts w:cstheme="minorHAnsi"/>
        </w:rPr>
        <w:t xml:space="preserve"> Concept based on traditional shopping cart form.</w:t>
      </w:r>
    </w:p>
    <w:p w:rsidR="00C06E02" w:rsidRPr="00935B21" w:rsidRDefault="00C06E02" w:rsidP="00967F36">
      <w:pPr>
        <w:spacing w:after="0" w:line="240" w:lineRule="auto"/>
        <w:rPr>
          <w:rFonts w:cstheme="minorHAnsi"/>
        </w:rPr>
      </w:pPr>
    </w:p>
    <w:p w:rsidR="00C06E02" w:rsidRPr="00935B21" w:rsidRDefault="006954B3" w:rsidP="00967F36">
      <w:pPr>
        <w:pStyle w:val="Heading2"/>
        <w:spacing w:line="240" w:lineRule="auto"/>
        <w:rPr>
          <w:rFonts w:cstheme="minorHAnsi"/>
        </w:rPr>
      </w:pPr>
      <w:bookmarkStart w:id="28" w:name="_Toc531076164"/>
      <w:r>
        <w:rPr>
          <w:rFonts w:cstheme="minorHAnsi"/>
        </w:rPr>
        <w:t xml:space="preserve">A.2. </w:t>
      </w:r>
      <w:r w:rsidR="00C06E02" w:rsidRPr="00935B21">
        <w:rPr>
          <w:rFonts w:cstheme="minorHAnsi"/>
        </w:rPr>
        <w:t>Concept 2 - Roomba</w:t>
      </w:r>
      <w:bookmarkEnd w:id="28"/>
    </w:p>
    <w:p w:rsidR="00C06E02" w:rsidRPr="00935B21" w:rsidRDefault="00C06E02" w:rsidP="00967F36">
      <w:pPr>
        <w:spacing w:after="0" w:line="240" w:lineRule="auto"/>
        <w:rPr>
          <w:rFonts w:cstheme="minorHAnsi"/>
        </w:rPr>
      </w:pPr>
    </w:p>
    <w:p w:rsidR="002A31B0" w:rsidRPr="00935B21" w:rsidRDefault="002A31B0" w:rsidP="00967F36">
      <w:pPr>
        <w:spacing w:after="0" w:line="240" w:lineRule="auto"/>
        <w:jc w:val="center"/>
        <w:rPr>
          <w:rFonts w:cstheme="minorHAnsi"/>
        </w:rPr>
      </w:pPr>
      <w:r w:rsidRPr="00935B21">
        <w:rPr>
          <w:rFonts w:cstheme="minorHAnsi"/>
          <w:noProof/>
        </w:rPr>
        <w:drawing>
          <wp:inline distT="0" distB="0" distL="0" distR="0" wp14:anchorId="5587CF47" wp14:editId="5627B9C6">
            <wp:extent cx="5848479" cy="3284220"/>
            <wp:effectExtent l="0" t="0" r="0" b="0"/>
            <wp:docPr id="5" name="Picture 5" descr="C:\Users\skurw\Downloads\IMG_5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urw\Downloads\IMG_578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90" t="50869" r="17587" b="17051"/>
                    <a:stretch/>
                  </pic:blipFill>
                  <pic:spPr bwMode="auto">
                    <a:xfrm>
                      <a:off x="0" y="0"/>
                      <a:ext cx="5872881" cy="3297923"/>
                    </a:xfrm>
                    <a:prstGeom prst="rect">
                      <a:avLst/>
                    </a:prstGeom>
                    <a:noFill/>
                    <a:ln>
                      <a:noFill/>
                    </a:ln>
                    <a:extLst>
                      <a:ext uri="{53640926-AAD7-44D8-BBD7-CCE9431645EC}">
                        <a14:shadowObscured xmlns:a14="http://schemas.microsoft.com/office/drawing/2010/main"/>
                      </a:ext>
                    </a:extLst>
                  </pic:spPr>
                </pic:pic>
              </a:graphicData>
            </a:graphic>
          </wp:inline>
        </w:drawing>
      </w:r>
    </w:p>
    <w:p w:rsidR="002A31B0" w:rsidRPr="00935B21" w:rsidRDefault="002A31B0" w:rsidP="00967F36">
      <w:pPr>
        <w:spacing w:after="0" w:line="240" w:lineRule="auto"/>
        <w:jc w:val="center"/>
        <w:rPr>
          <w:rFonts w:cstheme="minorHAnsi"/>
        </w:rPr>
      </w:pPr>
      <w:r w:rsidRPr="00935B21">
        <w:rPr>
          <w:rFonts w:cstheme="minorHAnsi"/>
        </w:rPr>
        <w:t xml:space="preserve">Figure </w:t>
      </w:r>
      <w:r w:rsidR="00C06E02" w:rsidRPr="00935B21">
        <w:rPr>
          <w:rFonts w:cstheme="minorHAnsi"/>
        </w:rPr>
        <w:t>A.</w:t>
      </w:r>
      <w:r w:rsidR="00D95A9F">
        <w:rPr>
          <w:rFonts w:cstheme="minorHAnsi"/>
        </w:rPr>
        <w:t>2</w:t>
      </w:r>
      <w:r w:rsidRPr="00935B21">
        <w:rPr>
          <w:rFonts w:cstheme="minorHAnsi"/>
        </w:rPr>
        <w:t>: Concept inspired by Roomba design.</w:t>
      </w:r>
    </w:p>
    <w:p w:rsidR="002A31B0" w:rsidRPr="00935B21" w:rsidRDefault="002A31B0" w:rsidP="00967F36">
      <w:pPr>
        <w:spacing w:after="0" w:line="240" w:lineRule="auto"/>
        <w:jc w:val="center"/>
        <w:rPr>
          <w:rFonts w:cstheme="minorHAnsi"/>
        </w:rPr>
      </w:pPr>
      <w:r w:rsidRPr="00935B21">
        <w:rPr>
          <w:rFonts w:cstheme="minorHAnsi"/>
          <w:noProof/>
        </w:rPr>
        <w:lastRenderedPageBreak/>
        <w:drawing>
          <wp:inline distT="0" distB="0" distL="0" distR="0" wp14:anchorId="4FEB50E9" wp14:editId="118BE725">
            <wp:extent cx="4165057" cy="3368040"/>
            <wp:effectExtent l="0" t="0" r="6985" b="3810"/>
            <wp:docPr id="1" name="Picture 1" descr="C:\Users\skurw\Downloads\IMG_5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urw\Downloads\IMG_578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563" r="16816" b="16956"/>
                    <a:stretch/>
                  </pic:blipFill>
                  <pic:spPr bwMode="auto">
                    <a:xfrm>
                      <a:off x="0" y="0"/>
                      <a:ext cx="4170018" cy="3372052"/>
                    </a:xfrm>
                    <a:prstGeom prst="rect">
                      <a:avLst/>
                    </a:prstGeom>
                    <a:noFill/>
                    <a:ln>
                      <a:noFill/>
                    </a:ln>
                    <a:extLst>
                      <a:ext uri="{53640926-AAD7-44D8-BBD7-CCE9431645EC}">
                        <a14:shadowObscured xmlns:a14="http://schemas.microsoft.com/office/drawing/2010/main"/>
                      </a:ext>
                    </a:extLst>
                  </pic:spPr>
                </pic:pic>
              </a:graphicData>
            </a:graphic>
          </wp:inline>
        </w:drawing>
      </w:r>
    </w:p>
    <w:p w:rsidR="00C06E02" w:rsidRPr="00935B21" w:rsidRDefault="00D95A9F" w:rsidP="00967F36">
      <w:pPr>
        <w:spacing w:after="0" w:line="240" w:lineRule="auto"/>
        <w:jc w:val="center"/>
        <w:rPr>
          <w:rFonts w:cstheme="minorHAnsi"/>
        </w:rPr>
      </w:pPr>
      <w:r>
        <w:rPr>
          <w:rFonts w:cstheme="minorHAnsi"/>
        </w:rPr>
        <w:t>Figure A.3</w:t>
      </w:r>
      <w:r w:rsidR="002A31B0" w:rsidRPr="00935B21">
        <w:rPr>
          <w:rFonts w:cstheme="minorHAnsi"/>
        </w:rPr>
        <w:t>: Roomba suspension detail sketch.</w:t>
      </w:r>
    </w:p>
    <w:p w:rsidR="00C06E02" w:rsidRPr="00935B21" w:rsidRDefault="00C06E02" w:rsidP="00967F36">
      <w:pPr>
        <w:spacing w:after="0" w:line="240" w:lineRule="auto"/>
        <w:rPr>
          <w:rFonts w:cstheme="minorHAnsi"/>
        </w:rPr>
      </w:pPr>
    </w:p>
    <w:p w:rsidR="00C06E02" w:rsidRPr="00935B21" w:rsidRDefault="006954B3" w:rsidP="00967F36">
      <w:pPr>
        <w:pStyle w:val="Heading2"/>
        <w:spacing w:line="240" w:lineRule="auto"/>
        <w:rPr>
          <w:rFonts w:cstheme="minorHAnsi"/>
        </w:rPr>
      </w:pPr>
      <w:bookmarkStart w:id="29" w:name="_Toc531076165"/>
      <w:r>
        <w:rPr>
          <w:rFonts w:cstheme="minorHAnsi"/>
        </w:rPr>
        <w:t xml:space="preserve">A.3. </w:t>
      </w:r>
      <w:r w:rsidR="00C06E02" w:rsidRPr="00935B21">
        <w:rPr>
          <w:rFonts w:cstheme="minorHAnsi"/>
        </w:rPr>
        <w:t>Concept 3 - Differential Drive</w:t>
      </w:r>
      <w:bookmarkEnd w:id="29"/>
    </w:p>
    <w:p w:rsidR="00C06E02" w:rsidRPr="00935B21" w:rsidRDefault="00C06E02" w:rsidP="00967F36">
      <w:pPr>
        <w:spacing w:after="0" w:line="240" w:lineRule="auto"/>
        <w:rPr>
          <w:rFonts w:cstheme="minorHAnsi"/>
        </w:rPr>
      </w:pPr>
    </w:p>
    <w:p w:rsidR="00462CB7" w:rsidRPr="00935B21" w:rsidRDefault="002A31B0" w:rsidP="00967F36">
      <w:pPr>
        <w:spacing w:after="0" w:line="240" w:lineRule="auto"/>
        <w:jc w:val="center"/>
        <w:rPr>
          <w:rFonts w:cstheme="minorHAnsi"/>
        </w:rPr>
      </w:pPr>
      <w:r w:rsidRPr="00935B21">
        <w:rPr>
          <w:rFonts w:cstheme="minorHAnsi"/>
          <w:noProof/>
        </w:rPr>
        <w:drawing>
          <wp:inline distT="0" distB="0" distL="0" distR="0" wp14:anchorId="0D3A116F" wp14:editId="07BB8A12">
            <wp:extent cx="5972752" cy="1996440"/>
            <wp:effectExtent l="0" t="0" r="9525" b="3810"/>
            <wp:docPr id="2" name="Picture 2" descr="C:\Users\skurw\Downloads\IMG_5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urw\Downloads\IMG_578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09" t="41041" r="4237" b="35741"/>
                    <a:stretch/>
                  </pic:blipFill>
                  <pic:spPr bwMode="auto">
                    <a:xfrm>
                      <a:off x="0" y="0"/>
                      <a:ext cx="5978541" cy="1998375"/>
                    </a:xfrm>
                    <a:prstGeom prst="rect">
                      <a:avLst/>
                    </a:prstGeom>
                    <a:noFill/>
                    <a:ln>
                      <a:noFill/>
                    </a:ln>
                    <a:extLst>
                      <a:ext uri="{53640926-AAD7-44D8-BBD7-CCE9431645EC}">
                        <a14:shadowObscured xmlns:a14="http://schemas.microsoft.com/office/drawing/2010/main"/>
                      </a:ext>
                    </a:extLst>
                  </pic:spPr>
                </pic:pic>
              </a:graphicData>
            </a:graphic>
          </wp:inline>
        </w:drawing>
      </w:r>
    </w:p>
    <w:p w:rsidR="00C726A7" w:rsidRDefault="00D95A9F" w:rsidP="00967F36">
      <w:pPr>
        <w:spacing w:after="0" w:line="240" w:lineRule="auto"/>
        <w:jc w:val="center"/>
        <w:rPr>
          <w:rFonts w:cstheme="minorHAnsi"/>
        </w:rPr>
      </w:pPr>
      <w:r>
        <w:rPr>
          <w:rFonts w:cstheme="minorHAnsi"/>
        </w:rPr>
        <w:t>Figure A.4</w:t>
      </w:r>
      <w:r w:rsidR="002A31B0" w:rsidRPr="00935B21">
        <w:rPr>
          <w:rFonts w:cstheme="minorHAnsi"/>
        </w:rPr>
        <w:t xml:space="preserve">: Concept based on </w:t>
      </w:r>
      <w:r w:rsidR="00C06E02" w:rsidRPr="00935B21">
        <w:rPr>
          <w:rFonts w:cstheme="minorHAnsi"/>
        </w:rPr>
        <w:t>three-wheeled differential drive robot.</w:t>
      </w:r>
    </w:p>
    <w:p w:rsidR="00C726A7" w:rsidRDefault="00C726A7" w:rsidP="00967F36">
      <w:pPr>
        <w:spacing w:after="0"/>
        <w:rPr>
          <w:rFonts w:cstheme="minorHAnsi"/>
        </w:rPr>
      </w:pPr>
      <w:r>
        <w:rPr>
          <w:rFonts w:cstheme="minorHAnsi"/>
        </w:rPr>
        <w:br w:type="page"/>
      </w:r>
    </w:p>
    <w:p w:rsidR="00D95A9F" w:rsidRDefault="00D95A9F" w:rsidP="00967F36">
      <w:pPr>
        <w:pStyle w:val="Heading1"/>
      </w:pPr>
      <w:bookmarkStart w:id="30" w:name="_Toc531076166"/>
      <w:r>
        <w:lastRenderedPageBreak/>
        <w:t>APPENDIX B: WHEEL DRIVE ASSEMBLY</w:t>
      </w:r>
      <w:bookmarkEnd w:id="30"/>
    </w:p>
    <w:p w:rsidR="00D95A9F" w:rsidRDefault="00D95A9F" w:rsidP="00967F36">
      <w:pPr>
        <w:spacing w:after="0"/>
      </w:pPr>
    </w:p>
    <w:p w:rsidR="00D95A9F" w:rsidRDefault="00D95A9F" w:rsidP="00967F36">
      <w:pPr>
        <w:spacing w:after="0"/>
      </w:pPr>
      <w:r>
        <w:rPr>
          <w:noProof/>
        </w:rPr>
        <w:drawing>
          <wp:inline distT="0" distB="0" distL="0" distR="0" wp14:anchorId="7349B210" wp14:editId="6D411555">
            <wp:extent cx="5943600" cy="387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3500"/>
                    </a:xfrm>
                    <a:prstGeom prst="rect">
                      <a:avLst/>
                    </a:prstGeom>
                  </pic:spPr>
                </pic:pic>
              </a:graphicData>
            </a:graphic>
          </wp:inline>
        </w:drawing>
      </w:r>
    </w:p>
    <w:p w:rsidR="00D95A9F" w:rsidRDefault="00D95A9F" w:rsidP="00967F36">
      <w:pPr>
        <w:spacing w:after="0"/>
        <w:jc w:val="center"/>
      </w:pPr>
      <w:r>
        <w:t>Figure B.1: Drive assembly.</w:t>
      </w:r>
      <w:r>
        <w:br w:type="page"/>
      </w:r>
    </w:p>
    <w:p w:rsidR="002A31B0" w:rsidRDefault="00C726A7" w:rsidP="00967F36">
      <w:pPr>
        <w:pStyle w:val="Heading1"/>
      </w:pPr>
      <w:bookmarkStart w:id="31" w:name="_Toc531076167"/>
      <w:r>
        <w:lastRenderedPageBreak/>
        <w:t xml:space="preserve">APPENDIX </w:t>
      </w:r>
      <w:r w:rsidR="00D95A9F">
        <w:t>C</w:t>
      </w:r>
      <w:r>
        <w:t>: TWISTED PAIR CABLING</w:t>
      </w:r>
      <w:bookmarkEnd w:id="31"/>
    </w:p>
    <w:p w:rsidR="00C726A7" w:rsidRDefault="00C726A7" w:rsidP="00967F36">
      <w:pPr>
        <w:spacing w:after="0"/>
      </w:pPr>
    </w:p>
    <w:p w:rsidR="00C726A7" w:rsidRDefault="00C726A7" w:rsidP="00967F36">
      <w:pPr>
        <w:spacing w:after="0"/>
        <w:jc w:val="center"/>
      </w:pPr>
      <w:r>
        <w:rPr>
          <w:noProof/>
        </w:rPr>
        <w:drawing>
          <wp:inline distT="0" distB="0" distL="0" distR="0" wp14:anchorId="49E4BD10" wp14:editId="6735E760">
            <wp:extent cx="5943600" cy="3971925"/>
            <wp:effectExtent l="0" t="0" r="0" b="9525"/>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F5419D" w:rsidRDefault="00D95A9F" w:rsidP="00967F36">
      <w:pPr>
        <w:spacing w:after="0"/>
        <w:jc w:val="center"/>
      </w:pPr>
      <w:r>
        <w:t>Figure C.1</w:t>
      </w:r>
      <w:r w:rsidR="00C726A7">
        <w:t>: Comparison of EMI emissions with different cabling styles (Why, 2016).</w:t>
      </w:r>
    </w:p>
    <w:p w:rsidR="00F5419D" w:rsidRDefault="00F5419D" w:rsidP="00967F36">
      <w:pPr>
        <w:spacing w:after="0"/>
      </w:pPr>
      <w:r>
        <w:br w:type="page"/>
      </w:r>
    </w:p>
    <w:p w:rsidR="005912A6" w:rsidRDefault="005912A6" w:rsidP="00967F36">
      <w:pPr>
        <w:pStyle w:val="Heading1"/>
      </w:pPr>
      <w:bookmarkStart w:id="32" w:name="_Toc531076168"/>
      <w:r>
        <w:lastRenderedPageBreak/>
        <w:t xml:space="preserve">APPENDIX </w:t>
      </w:r>
      <w:r w:rsidR="00D95A9F">
        <w:t>D</w:t>
      </w:r>
      <w:r>
        <w:t>: ZIEGLER-NICHOLS TUNING RESULTS</w:t>
      </w:r>
      <w:bookmarkEnd w:id="32"/>
    </w:p>
    <w:p w:rsidR="005912A6" w:rsidRDefault="005912A6" w:rsidP="00967F36">
      <w:pPr>
        <w:spacing w:after="0"/>
      </w:pPr>
    </w:p>
    <w:p w:rsidR="00D95A9F" w:rsidRDefault="005912A6" w:rsidP="00967F36">
      <w:pPr>
        <w:spacing w:after="0"/>
      </w:pPr>
      <w:r>
        <w:rPr>
          <w:noProof/>
        </w:rPr>
        <w:drawing>
          <wp:inline distT="0" distB="0" distL="0" distR="0" wp14:anchorId="28C74C48" wp14:editId="74114262">
            <wp:extent cx="5943600" cy="2884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4805"/>
                    </a:xfrm>
                    <a:prstGeom prst="rect">
                      <a:avLst/>
                    </a:prstGeom>
                  </pic:spPr>
                </pic:pic>
              </a:graphicData>
            </a:graphic>
          </wp:inline>
        </w:drawing>
      </w:r>
    </w:p>
    <w:p w:rsidR="005912A6" w:rsidRDefault="00D95A9F" w:rsidP="00967F36">
      <w:pPr>
        <w:spacing w:after="0"/>
        <w:jc w:val="center"/>
      </w:pPr>
      <w:r>
        <w:t>Figure D.1: Data visualization of Ziegler-Nichols tuning.</w:t>
      </w:r>
      <w:r w:rsidR="005912A6">
        <w:br w:type="page"/>
      </w:r>
    </w:p>
    <w:p w:rsidR="00C726A7" w:rsidRDefault="00D95A9F" w:rsidP="00967F36">
      <w:pPr>
        <w:pStyle w:val="Heading1"/>
      </w:pPr>
      <w:bookmarkStart w:id="33" w:name="_Toc531076169"/>
      <w:r>
        <w:lastRenderedPageBreak/>
        <w:t>APPENDIX E</w:t>
      </w:r>
      <w:r w:rsidR="00F5419D">
        <w:t>: BILL OF MATERIALS</w:t>
      </w:r>
      <w:bookmarkEnd w:id="33"/>
    </w:p>
    <w:p w:rsidR="00F5419D" w:rsidRDefault="002D5FD2" w:rsidP="00967F36">
      <w:pPr>
        <w:spacing w:after="0"/>
      </w:pPr>
      <w:r w:rsidRPr="00F5419D">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288290</wp:posOffset>
            </wp:positionV>
            <wp:extent cx="6701790" cy="20066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179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419D" w:rsidRPr="00F5419D" w:rsidRDefault="00D95A9F" w:rsidP="00967F36">
      <w:pPr>
        <w:spacing w:after="0"/>
        <w:jc w:val="center"/>
      </w:pPr>
      <w:r>
        <w:t>Figure E.1: Off-the-shelf materials BOM.</w:t>
      </w:r>
    </w:p>
    <w:sectPr w:rsidR="00F5419D" w:rsidRPr="00F541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C22" w:rsidRDefault="00706C22" w:rsidP="00C36F13">
      <w:pPr>
        <w:spacing w:after="0" w:line="240" w:lineRule="auto"/>
      </w:pPr>
      <w:r>
        <w:separator/>
      </w:r>
    </w:p>
  </w:endnote>
  <w:endnote w:type="continuationSeparator" w:id="0">
    <w:p w:rsidR="00706C22" w:rsidRDefault="00706C22" w:rsidP="00C36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C22" w:rsidRDefault="00706C22" w:rsidP="00C36F13">
      <w:pPr>
        <w:spacing w:after="0" w:line="240" w:lineRule="auto"/>
      </w:pPr>
      <w:r>
        <w:separator/>
      </w:r>
    </w:p>
  </w:footnote>
  <w:footnote w:type="continuationSeparator" w:id="0">
    <w:p w:rsidR="00706C22" w:rsidRDefault="00706C22" w:rsidP="00C36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B6B40"/>
    <w:multiLevelType w:val="hybridMultilevel"/>
    <w:tmpl w:val="6FCE8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3172D"/>
    <w:multiLevelType w:val="hybridMultilevel"/>
    <w:tmpl w:val="7818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0741E"/>
    <w:multiLevelType w:val="hybridMultilevel"/>
    <w:tmpl w:val="3CE45724"/>
    <w:lvl w:ilvl="0" w:tplc="D3B211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C29F8"/>
    <w:multiLevelType w:val="hybridMultilevel"/>
    <w:tmpl w:val="A8A6675E"/>
    <w:lvl w:ilvl="0" w:tplc="E15E839E">
      <w:start w:val="1"/>
      <w:numFmt w:val="bullet"/>
      <w:lvlText w:val="•"/>
      <w:lvlJc w:val="left"/>
      <w:pPr>
        <w:tabs>
          <w:tab w:val="num" w:pos="720"/>
        </w:tabs>
        <w:ind w:left="720" w:hanging="360"/>
      </w:pPr>
      <w:rPr>
        <w:rFonts w:ascii="Arial" w:hAnsi="Arial" w:hint="default"/>
      </w:rPr>
    </w:lvl>
    <w:lvl w:ilvl="1" w:tplc="ABEE4B3E" w:tentative="1">
      <w:start w:val="1"/>
      <w:numFmt w:val="bullet"/>
      <w:lvlText w:val="•"/>
      <w:lvlJc w:val="left"/>
      <w:pPr>
        <w:tabs>
          <w:tab w:val="num" w:pos="1440"/>
        </w:tabs>
        <w:ind w:left="1440" w:hanging="360"/>
      </w:pPr>
      <w:rPr>
        <w:rFonts w:ascii="Arial" w:hAnsi="Arial" w:hint="default"/>
      </w:rPr>
    </w:lvl>
    <w:lvl w:ilvl="2" w:tplc="FC12E0EA" w:tentative="1">
      <w:start w:val="1"/>
      <w:numFmt w:val="bullet"/>
      <w:lvlText w:val="•"/>
      <w:lvlJc w:val="left"/>
      <w:pPr>
        <w:tabs>
          <w:tab w:val="num" w:pos="2160"/>
        </w:tabs>
        <w:ind w:left="2160" w:hanging="360"/>
      </w:pPr>
      <w:rPr>
        <w:rFonts w:ascii="Arial" w:hAnsi="Arial" w:hint="default"/>
      </w:rPr>
    </w:lvl>
    <w:lvl w:ilvl="3" w:tplc="FF6ED620" w:tentative="1">
      <w:start w:val="1"/>
      <w:numFmt w:val="bullet"/>
      <w:lvlText w:val="•"/>
      <w:lvlJc w:val="left"/>
      <w:pPr>
        <w:tabs>
          <w:tab w:val="num" w:pos="2880"/>
        </w:tabs>
        <w:ind w:left="2880" w:hanging="360"/>
      </w:pPr>
      <w:rPr>
        <w:rFonts w:ascii="Arial" w:hAnsi="Arial" w:hint="default"/>
      </w:rPr>
    </w:lvl>
    <w:lvl w:ilvl="4" w:tplc="4C526932" w:tentative="1">
      <w:start w:val="1"/>
      <w:numFmt w:val="bullet"/>
      <w:lvlText w:val="•"/>
      <w:lvlJc w:val="left"/>
      <w:pPr>
        <w:tabs>
          <w:tab w:val="num" w:pos="3600"/>
        </w:tabs>
        <w:ind w:left="3600" w:hanging="360"/>
      </w:pPr>
      <w:rPr>
        <w:rFonts w:ascii="Arial" w:hAnsi="Arial" w:hint="default"/>
      </w:rPr>
    </w:lvl>
    <w:lvl w:ilvl="5" w:tplc="41C8F506" w:tentative="1">
      <w:start w:val="1"/>
      <w:numFmt w:val="bullet"/>
      <w:lvlText w:val="•"/>
      <w:lvlJc w:val="left"/>
      <w:pPr>
        <w:tabs>
          <w:tab w:val="num" w:pos="4320"/>
        </w:tabs>
        <w:ind w:left="4320" w:hanging="360"/>
      </w:pPr>
      <w:rPr>
        <w:rFonts w:ascii="Arial" w:hAnsi="Arial" w:hint="default"/>
      </w:rPr>
    </w:lvl>
    <w:lvl w:ilvl="6" w:tplc="B26C731C" w:tentative="1">
      <w:start w:val="1"/>
      <w:numFmt w:val="bullet"/>
      <w:lvlText w:val="•"/>
      <w:lvlJc w:val="left"/>
      <w:pPr>
        <w:tabs>
          <w:tab w:val="num" w:pos="5040"/>
        </w:tabs>
        <w:ind w:left="5040" w:hanging="360"/>
      </w:pPr>
      <w:rPr>
        <w:rFonts w:ascii="Arial" w:hAnsi="Arial" w:hint="default"/>
      </w:rPr>
    </w:lvl>
    <w:lvl w:ilvl="7" w:tplc="55144292" w:tentative="1">
      <w:start w:val="1"/>
      <w:numFmt w:val="bullet"/>
      <w:lvlText w:val="•"/>
      <w:lvlJc w:val="left"/>
      <w:pPr>
        <w:tabs>
          <w:tab w:val="num" w:pos="5760"/>
        </w:tabs>
        <w:ind w:left="5760" w:hanging="360"/>
      </w:pPr>
      <w:rPr>
        <w:rFonts w:ascii="Arial" w:hAnsi="Arial" w:hint="default"/>
      </w:rPr>
    </w:lvl>
    <w:lvl w:ilvl="8" w:tplc="432A29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AB2554"/>
    <w:multiLevelType w:val="hybridMultilevel"/>
    <w:tmpl w:val="7D82824A"/>
    <w:lvl w:ilvl="0" w:tplc="B6509C3A">
      <w:start w:val="1"/>
      <w:numFmt w:val="decimal"/>
      <w:lvlText w:val="%1."/>
      <w:lvlJc w:val="left"/>
      <w:pPr>
        <w:tabs>
          <w:tab w:val="num" w:pos="720"/>
        </w:tabs>
        <w:ind w:left="720" w:hanging="360"/>
      </w:pPr>
    </w:lvl>
    <w:lvl w:ilvl="1" w:tplc="CA60484E" w:tentative="1">
      <w:start w:val="1"/>
      <w:numFmt w:val="decimal"/>
      <w:lvlText w:val="%2."/>
      <w:lvlJc w:val="left"/>
      <w:pPr>
        <w:tabs>
          <w:tab w:val="num" w:pos="1440"/>
        </w:tabs>
        <w:ind w:left="1440" w:hanging="360"/>
      </w:pPr>
    </w:lvl>
    <w:lvl w:ilvl="2" w:tplc="3DA65E06" w:tentative="1">
      <w:start w:val="1"/>
      <w:numFmt w:val="decimal"/>
      <w:lvlText w:val="%3."/>
      <w:lvlJc w:val="left"/>
      <w:pPr>
        <w:tabs>
          <w:tab w:val="num" w:pos="2160"/>
        </w:tabs>
        <w:ind w:left="2160" w:hanging="360"/>
      </w:pPr>
    </w:lvl>
    <w:lvl w:ilvl="3" w:tplc="97620F2A" w:tentative="1">
      <w:start w:val="1"/>
      <w:numFmt w:val="decimal"/>
      <w:lvlText w:val="%4."/>
      <w:lvlJc w:val="left"/>
      <w:pPr>
        <w:tabs>
          <w:tab w:val="num" w:pos="2880"/>
        </w:tabs>
        <w:ind w:left="2880" w:hanging="360"/>
      </w:pPr>
    </w:lvl>
    <w:lvl w:ilvl="4" w:tplc="2A8217AC" w:tentative="1">
      <w:start w:val="1"/>
      <w:numFmt w:val="decimal"/>
      <w:lvlText w:val="%5."/>
      <w:lvlJc w:val="left"/>
      <w:pPr>
        <w:tabs>
          <w:tab w:val="num" w:pos="3600"/>
        </w:tabs>
        <w:ind w:left="3600" w:hanging="360"/>
      </w:pPr>
    </w:lvl>
    <w:lvl w:ilvl="5" w:tplc="94B43920" w:tentative="1">
      <w:start w:val="1"/>
      <w:numFmt w:val="decimal"/>
      <w:lvlText w:val="%6."/>
      <w:lvlJc w:val="left"/>
      <w:pPr>
        <w:tabs>
          <w:tab w:val="num" w:pos="4320"/>
        </w:tabs>
        <w:ind w:left="4320" w:hanging="360"/>
      </w:pPr>
    </w:lvl>
    <w:lvl w:ilvl="6" w:tplc="138E8962" w:tentative="1">
      <w:start w:val="1"/>
      <w:numFmt w:val="decimal"/>
      <w:lvlText w:val="%7."/>
      <w:lvlJc w:val="left"/>
      <w:pPr>
        <w:tabs>
          <w:tab w:val="num" w:pos="5040"/>
        </w:tabs>
        <w:ind w:left="5040" w:hanging="360"/>
      </w:pPr>
    </w:lvl>
    <w:lvl w:ilvl="7" w:tplc="EEAA9F5E" w:tentative="1">
      <w:start w:val="1"/>
      <w:numFmt w:val="decimal"/>
      <w:lvlText w:val="%8."/>
      <w:lvlJc w:val="left"/>
      <w:pPr>
        <w:tabs>
          <w:tab w:val="num" w:pos="5760"/>
        </w:tabs>
        <w:ind w:left="5760" w:hanging="360"/>
      </w:pPr>
    </w:lvl>
    <w:lvl w:ilvl="8" w:tplc="87C87306" w:tentative="1">
      <w:start w:val="1"/>
      <w:numFmt w:val="decimal"/>
      <w:lvlText w:val="%9."/>
      <w:lvlJc w:val="left"/>
      <w:pPr>
        <w:tabs>
          <w:tab w:val="num" w:pos="6480"/>
        </w:tabs>
        <w:ind w:left="6480" w:hanging="360"/>
      </w:pPr>
    </w:lvl>
  </w:abstractNum>
  <w:abstractNum w:abstractNumId="5" w15:restartNumberingAfterBreak="0">
    <w:nsid w:val="46DB12D7"/>
    <w:multiLevelType w:val="hybridMultilevel"/>
    <w:tmpl w:val="34D89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EF213D"/>
    <w:multiLevelType w:val="hybridMultilevel"/>
    <w:tmpl w:val="2A58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9681B"/>
    <w:multiLevelType w:val="hybridMultilevel"/>
    <w:tmpl w:val="04E66F86"/>
    <w:lvl w:ilvl="0" w:tplc="F1EC816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3744FD"/>
    <w:multiLevelType w:val="hybridMultilevel"/>
    <w:tmpl w:val="A754D3CA"/>
    <w:lvl w:ilvl="0" w:tplc="66680D10">
      <w:start w:val="1"/>
      <w:numFmt w:val="bullet"/>
      <w:lvlText w:val="•"/>
      <w:lvlJc w:val="left"/>
      <w:pPr>
        <w:tabs>
          <w:tab w:val="num" w:pos="720"/>
        </w:tabs>
        <w:ind w:left="720" w:hanging="360"/>
      </w:pPr>
      <w:rPr>
        <w:rFonts w:ascii="Arial" w:hAnsi="Arial" w:hint="default"/>
      </w:rPr>
    </w:lvl>
    <w:lvl w:ilvl="1" w:tplc="87682BC8" w:tentative="1">
      <w:start w:val="1"/>
      <w:numFmt w:val="bullet"/>
      <w:lvlText w:val="•"/>
      <w:lvlJc w:val="left"/>
      <w:pPr>
        <w:tabs>
          <w:tab w:val="num" w:pos="1440"/>
        </w:tabs>
        <w:ind w:left="1440" w:hanging="360"/>
      </w:pPr>
      <w:rPr>
        <w:rFonts w:ascii="Arial" w:hAnsi="Arial" w:hint="default"/>
      </w:rPr>
    </w:lvl>
    <w:lvl w:ilvl="2" w:tplc="E83E156A" w:tentative="1">
      <w:start w:val="1"/>
      <w:numFmt w:val="bullet"/>
      <w:lvlText w:val="•"/>
      <w:lvlJc w:val="left"/>
      <w:pPr>
        <w:tabs>
          <w:tab w:val="num" w:pos="2160"/>
        </w:tabs>
        <w:ind w:left="2160" w:hanging="360"/>
      </w:pPr>
      <w:rPr>
        <w:rFonts w:ascii="Arial" w:hAnsi="Arial" w:hint="default"/>
      </w:rPr>
    </w:lvl>
    <w:lvl w:ilvl="3" w:tplc="CDA600EA" w:tentative="1">
      <w:start w:val="1"/>
      <w:numFmt w:val="bullet"/>
      <w:lvlText w:val="•"/>
      <w:lvlJc w:val="left"/>
      <w:pPr>
        <w:tabs>
          <w:tab w:val="num" w:pos="2880"/>
        </w:tabs>
        <w:ind w:left="2880" w:hanging="360"/>
      </w:pPr>
      <w:rPr>
        <w:rFonts w:ascii="Arial" w:hAnsi="Arial" w:hint="default"/>
      </w:rPr>
    </w:lvl>
    <w:lvl w:ilvl="4" w:tplc="8ABA6FBC" w:tentative="1">
      <w:start w:val="1"/>
      <w:numFmt w:val="bullet"/>
      <w:lvlText w:val="•"/>
      <w:lvlJc w:val="left"/>
      <w:pPr>
        <w:tabs>
          <w:tab w:val="num" w:pos="3600"/>
        </w:tabs>
        <w:ind w:left="3600" w:hanging="360"/>
      </w:pPr>
      <w:rPr>
        <w:rFonts w:ascii="Arial" w:hAnsi="Arial" w:hint="default"/>
      </w:rPr>
    </w:lvl>
    <w:lvl w:ilvl="5" w:tplc="E45C322C" w:tentative="1">
      <w:start w:val="1"/>
      <w:numFmt w:val="bullet"/>
      <w:lvlText w:val="•"/>
      <w:lvlJc w:val="left"/>
      <w:pPr>
        <w:tabs>
          <w:tab w:val="num" w:pos="4320"/>
        </w:tabs>
        <w:ind w:left="4320" w:hanging="360"/>
      </w:pPr>
      <w:rPr>
        <w:rFonts w:ascii="Arial" w:hAnsi="Arial" w:hint="default"/>
      </w:rPr>
    </w:lvl>
    <w:lvl w:ilvl="6" w:tplc="3D30E6DE" w:tentative="1">
      <w:start w:val="1"/>
      <w:numFmt w:val="bullet"/>
      <w:lvlText w:val="•"/>
      <w:lvlJc w:val="left"/>
      <w:pPr>
        <w:tabs>
          <w:tab w:val="num" w:pos="5040"/>
        </w:tabs>
        <w:ind w:left="5040" w:hanging="360"/>
      </w:pPr>
      <w:rPr>
        <w:rFonts w:ascii="Arial" w:hAnsi="Arial" w:hint="default"/>
      </w:rPr>
    </w:lvl>
    <w:lvl w:ilvl="7" w:tplc="680C0B5A" w:tentative="1">
      <w:start w:val="1"/>
      <w:numFmt w:val="bullet"/>
      <w:lvlText w:val="•"/>
      <w:lvlJc w:val="left"/>
      <w:pPr>
        <w:tabs>
          <w:tab w:val="num" w:pos="5760"/>
        </w:tabs>
        <w:ind w:left="5760" w:hanging="360"/>
      </w:pPr>
      <w:rPr>
        <w:rFonts w:ascii="Arial" w:hAnsi="Arial" w:hint="default"/>
      </w:rPr>
    </w:lvl>
    <w:lvl w:ilvl="8" w:tplc="C218B2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2A0866"/>
    <w:multiLevelType w:val="hybridMultilevel"/>
    <w:tmpl w:val="77FC8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920B27"/>
    <w:multiLevelType w:val="hybridMultilevel"/>
    <w:tmpl w:val="136A1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73827"/>
    <w:multiLevelType w:val="hybridMultilevel"/>
    <w:tmpl w:val="1026D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6F6B73"/>
    <w:multiLevelType w:val="hybridMultilevel"/>
    <w:tmpl w:val="88B888DA"/>
    <w:lvl w:ilvl="0" w:tplc="3072F56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B3736"/>
    <w:multiLevelType w:val="hybridMultilevel"/>
    <w:tmpl w:val="82F698B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7912F2"/>
    <w:multiLevelType w:val="hybridMultilevel"/>
    <w:tmpl w:val="B3AEA9EC"/>
    <w:lvl w:ilvl="0" w:tplc="AEF8E2B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2"/>
  </w:num>
  <w:num w:numId="5">
    <w:abstractNumId w:val="12"/>
  </w:num>
  <w:num w:numId="6">
    <w:abstractNumId w:val="0"/>
  </w:num>
  <w:num w:numId="7">
    <w:abstractNumId w:val="5"/>
  </w:num>
  <w:num w:numId="8">
    <w:abstractNumId w:val="1"/>
  </w:num>
  <w:num w:numId="9">
    <w:abstractNumId w:val="6"/>
  </w:num>
  <w:num w:numId="10">
    <w:abstractNumId w:val="13"/>
  </w:num>
  <w:num w:numId="11">
    <w:abstractNumId w:val="7"/>
  </w:num>
  <w:num w:numId="12">
    <w:abstractNumId w:val="14"/>
  </w:num>
  <w:num w:numId="13">
    <w:abstractNumId w:val="8"/>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979"/>
    <w:rsid w:val="0002242F"/>
    <w:rsid w:val="00060D67"/>
    <w:rsid w:val="00070A8A"/>
    <w:rsid w:val="00070FB8"/>
    <w:rsid w:val="00072979"/>
    <w:rsid w:val="0007537B"/>
    <w:rsid w:val="000774F3"/>
    <w:rsid w:val="00086BDD"/>
    <w:rsid w:val="000942EA"/>
    <w:rsid w:val="000E0937"/>
    <w:rsid w:val="000F559A"/>
    <w:rsid w:val="000F5D30"/>
    <w:rsid w:val="0010621F"/>
    <w:rsid w:val="00146E58"/>
    <w:rsid w:val="00155972"/>
    <w:rsid w:val="00155E5A"/>
    <w:rsid w:val="00172E0A"/>
    <w:rsid w:val="00182DC0"/>
    <w:rsid w:val="001A43CA"/>
    <w:rsid w:val="001B6ABE"/>
    <w:rsid w:val="001B6B57"/>
    <w:rsid w:val="001B703F"/>
    <w:rsid w:val="001C5DDF"/>
    <w:rsid w:val="001D5D09"/>
    <w:rsid w:val="001F556B"/>
    <w:rsid w:val="00204208"/>
    <w:rsid w:val="00207C23"/>
    <w:rsid w:val="00211AF0"/>
    <w:rsid w:val="00226BC2"/>
    <w:rsid w:val="00284379"/>
    <w:rsid w:val="002A1980"/>
    <w:rsid w:val="002A31B0"/>
    <w:rsid w:val="002A32D7"/>
    <w:rsid w:val="002B6F8B"/>
    <w:rsid w:val="002C45BF"/>
    <w:rsid w:val="002D5FD2"/>
    <w:rsid w:val="002E24FF"/>
    <w:rsid w:val="002E4D7D"/>
    <w:rsid w:val="002F3CDA"/>
    <w:rsid w:val="00326765"/>
    <w:rsid w:val="00335D8A"/>
    <w:rsid w:val="00362623"/>
    <w:rsid w:val="00377277"/>
    <w:rsid w:val="00383EA5"/>
    <w:rsid w:val="003B4975"/>
    <w:rsid w:val="003C400D"/>
    <w:rsid w:val="003C4CA5"/>
    <w:rsid w:val="003F519C"/>
    <w:rsid w:val="00400FDC"/>
    <w:rsid w:val="00462CB7"/>
    <w:rsid w:val="00474F35"/>
    <w:rsid w:val="004A5900"/>
    <w:rsid w:val="004D38D3"/>
    <w:rsid w:val="004D79F2"/>
    <w:rsid w:val="004E1DB5"/>
    <w:rsid w:val="00501863"/>
    <w:rsid w:val="00503D0D"/>
    <w:rsid w:val="00516A2F"/>
    <w:rsid w:val="00530D49"/>
    <w:rsid w:val="005313D7"/>
    <w:rsid w:val="005602CA"/>
    <w:rsid w:val="00575EAF"/>
    <w:rsid w:val="005801F2"/>
    <w:rsid w:val="005912A6"/>
    <w:rsid w:val="005A5B18"/>
    <w:rsid w:val="005C55EC"/>
    <w:rsid w:val="005C5C19"/>
    <w:rsid w:val="005D2F62"/>
    <w:rsid w:val="005D416C"/>
    <w:rsid w:val="005D7414"/>
    <w:rsid w:val="005F5623"/>
    <w:rsid w:val="005F648D"/>
    <w:rsid w:val="00602744"/>
    <w:rsid w:val="0060454C"/>
    <w:rsid w:val="00637E8B"/>
    <w:rsid w:val="006548C8"/>
    <w:rsid w:val="00674101"/>
    <w:rsid w:val="006954B3"/>
    <w:rsid w:val="006A03E8"/>
    <w:rsid w:val="006A3CCD"/>
    <w:rsid w:val="006B0FA1"/>
    <w:rsid w:val="006B1EC7"/>
    <w:rsid w:val="006D773E"/>
    <w:rsid w:val="006E29EB"/>
    <w:rsid w:val="006F6539"/>
    <w:rsid w:val="00706C22"/>
    <w:rsid w:val="00712B93"/>
    <w:rsid w:val="0075482D"/>
    <w:rsid w:val="00776BB0"/>
    <w:rsid w:val="007773EF"/>
    <w:rsid w:val="00780C21"/>
    <w:rsid w:val="00781229"/>
    <w:rsid w:val="0079572F"/>
    <w:rsid w:val="007A369E"/>
    <w:rsid w:val="007A3F6F"/>
    <w:rsid w:val="00802B11"/>
    <w:rsid w:val="0080614B"/>
    <w:rsid w:val="00807EAE"/>
    <w:rsid w:val="00823324"/>
    <w:rsid w:val="008271A2"/>
    <w:rsid w:val="00852BE2"/>
    <w:rsid w:val="00855EB6"/>
    <w:rsid w:val="00886697"/>
    <w:rsid w:val="008A4981"/>
    <w:rsid w:val="008B60D2"/>
    <w:rsid w:val="008B6C0F"/>
    <w:rsid w:val="008C1D2C"/>
    <w:rsid w:val="008F5A95"/>
    <w:rsid w:val="00923B17"/>
    <w:rsid w:val="00935B21"/>
    <w:rsid w:val="0094107C"/>
    <w:rsid w:val="00944351"/>
    <w:rsid w:val="009638D7"/>
    <w:rsid w:val="00967F36"/>
    <w:rsid w:val="009A6445"/>
    <w:rsid w:val="009B624B"/>
    <w:rsid w:val="009E2ABA"/>
    <w:rsid w:val="00A12BA0"/>
    <w:rsid w:val="00A23E30"/>
    <w:rsid w:val="00A2790B"/>
    <w:rsid w:val="00A27FFC"/>
    <w:rsid w:val="00A31F21"/>
    <w:rsid w:val="00A32F60"/>
    <w:rsid w:val="00A4619D"/>
    <w:rsid w:val="00A74A92"/>
    <w:rsid w:val="00A91EE2"/>
    <w:rsid w:val="00AA6337"/>
    <w:rsid w:val="00AB6BCE"/>
    <w:rsid w:val="00AD656E"/>
    <w:rsid w:val="00AE2A3C"/>
    <w:rsid w:val="00AF1107"/>
    <w:rsid w:val="00B4400F"/>
    <w:rsid w:val="00BD4D52"/>
    <w:rsid w:val="00BD7D3A"/>
    <w:rsid w:val="00BE0B9E"/>
    <w:rsid w:val="00C06E02"/>
    <w:rsid w:val="00C10686"/>
    <w:rsid w:val="00C1262C"/>
    <w:rsid w:val="00C30B9D"/>
    <w:rsid w:val="00C36F13"/>
    <w:rsid w:val="00C41536"/>
    <w:rsid w:val="00C726A7"/>
    <w:rsid w:val="00C94231"/>
    <w:rsid w:val="00CA30C9"/>
    <w:rsid w:val="00CD6701"/>
    <w:rsid w:val="00CE2DCA"/>
    <w:rsid w:val="00CE7585"/>
    <w:rsid w:val="00CF09B4"/>
    <w:rsid w:val="00CF2991"/>
    <w:rsid w:val="00CF527B"/>
    <w:rsid w:val="00D05515"/>
    <w:rsid w:val="00D13A59"/>
    <w:rsid w:val="00D2091F"/>
    <w:rsid w:val="00D3013C"/>
    <w:rsid w:val="00D659CA"/>
    <w:rsid w:val="00D6673B"/>
    <w:rsid w:val="00D7033E"/>
    <w:rsid w:val="00D76CB6"/>
    <w:rsid w:val="00D84D76"/>
    <w:rsid w:val="00D904D9"/>
    <w:rsid w:val="00D95A9F"/>
    <w:rsid w:val="00DA3591"/>
    <w:rsid w:val="00DB2866"/>
    <w:rsid w:val="00DB4103"/>
    <w:rsid w:val="00E137B9"/>
    <w:rsid w:val="00E3453E"/>
    <w:rsid w:val="00E40573"/>
    <w:rsid w:val="00E57D9D"/>
    <w:rsid w:val="00E62D3A"/>
    <w:rsid w:val="00E8499B"/>
    <w:rsid w:val="00E86541"/>
    <w:rsid w:val="00EC053A"/>
    <w:rsid w:val="00EC6E53"/>
    <w:rsid w:val="00EF0805"/>
    <w:rsid w:val="00F03160"/>
    <w:rsid w:val="00F03F18"/>
    <w:rsid w:val="00F330BD"/>
    <w:rsid w:val="00F5419D"/>
    <w:rsid w:val="00F81F65"/>
    <w:rsid w:val="00F8718F"/>
    <w:rsid w:val="00F93881"/>
    <w:rsid w:val="00FA2DE1"/>
    <w:rsid w:val="00FB032B"/>
    <w:rsid w:val="00FC0898"/>
    <w:rsid w:val="00FC5D72"/>
    <w:rsid w:val="00FC6581"/>
    <w:rsid w:val="00FC6D51"/>
    <w:rsid w:val="00FD6853"/>
    <w:rsid w:val="00FF1576"/>
    <w:rsid w:val="00FF54AB"/>
    <w:rsid w:val="00FF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97DC"/>
  <w15:chartTrackingRefBased/>
  <w15:docId w15:val="{C09373B0-B1CD-41DD-9350-A9997C9EB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6F13"/>
    <w:pPr>
      <w:spacing w:after="0"/>
      <w:outlineLvl w:val="0"/>
    </w:pPr>
    <w:rPr>
      <w:b/>
    </w:rPr>
  </w:style>
  <w:style w:type="paragraph" w:styleId="Heading2">
    <w:name w:val="heading 2"/>
    <w:basedOn w:val="Normal"/>
    <w:next w:val="Normal"/>
    <w:link w:val="Heading2Char"/>
    <w:uiPriority w:val="9"/>
    <w:unhideWhenUsed/>
    <w:qFormat/>
    <w:rsid w:val="00C36F13"/>
    <w:pPr>
      <w:spacing w:after="0"/>
      <w:outlineLvl w:val="1"/>
    </w:pPr>
    <w:rPr>
      <w:b/>
    </w:rPr>
  </w:style>
  <w:style w:type="paragraph" w:styleId="Heading3">
    <w:name w:val="heading 3"/>
    <w:basedOn w:val="Normal"/>
    <w:next w:val="Normal"/>
    <w:link w:val="Heading3Char"/>
    <w:uiPriority w:val="9"/>
    <w:unhideWhenUsed/>
    <w:qFormat/>
    <w:rsid w:val="00C36F13"/>
    <w:pPr>
      <w:spacing w:after="0"/>
      <w:outlineLvl w:val="2"/>
    </w:pPr>
    <w:rPr>
      <w:b/>
    </w:rPr>
  </w:style>
  <w:style w:type="paragraph" w:styleId="Heading4">
    <w:name w:val="heading 4"/>
    <w:basedOn w:val="Normal"/>
    <w:next w:val="Normal"/>
    <w:link w:val="Heading4Char"/>
    <w:uiPriority w:val="9"/>
    <w:unhideWhenUsed/>
    <w:qFormat/>
    <w:rsid w:val="00575EAF"/>
    <w:pPr>
      <w:spacing w:after="0" w:line="240" w:lineRule="auto"/>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62C"/>
    <w:pPr>
      <w:ind w:left="720"/>
      <w:contextualSpacing/>
    </w:pPr>
  </w:style>
  <w:style w:type="character" w:styleId="Hyperlink">
    <w:name w:val="Hyperlink"/>
    <w:basedOn w:val="DefaultParagraphFont"/>
    <w:uiPriority w:val="99"/>
    <w:unhideWhenUsed/>
    <w:rsid w:val="001B6B57"/>
    <w:rPr>
      <w:color w:val="0563C1" w:themeColor="hyperlink"/>
      <w:u w:val="single"/>
    </w:rPr>
  </w:style>
  <w:style w:type="character" w:customStyle="1" w:styleId="Heading1Char">
    <w:name w:val="Heading 1 Char"/>
    <w:basedOn w:val="DefaultParagraphFont"/>
    <w:link w:val="Heading1"/>
    <w:uiPriority w:val="9"/>
    <w:rsid w:val="00C36F13"/>
    <w:rPr>
      <w:b/>
    </w:rPr>
  </w:style>
  <w:style w:type="paragraph" w:styleId="TOCHeading">
    <w:name w:val="TOC Heading"/>
    <w:basedOn w:val="Heading1"/>
    <w:next w:val="Normal"/>
    <w:uiPriority w:val="39"/>
    <w:unhideWhenUsed/>
    <w:qFormat/>
    <w:rsid w:val="00DB2866"/>
    <w:pPr>
      <w:outlineLvl w:val="9"/>
    </w:pPr>
  </w:style>
  <w:style w:type="paragraph" w:styleId="TOC1">
    <w:name w:val="toc 1"/>
    <w:basedOn w:val="Normal"/>
    <w:next w:val="Normal"/>
    <w:autoRedefine/>
    <w:uiPriority w:val="39"/>
    <w:unhideWhenUsed/>
    <w:rsid w:val="00DB2866"/>
    <w:pPr>
      <w:spacing w:after="100"/>
    </w:pPr>
  </w:style>
  <w:style w:type="character" w:customStyle="1" w:styleId="Heading2Char">
    <w:name w:val="Heading 2 Char"/>
    <w:basedOn w:val="DefaultParagraphFont"/>
    <w:link w:val="Heading2"/>
    <w:uiPriority w:val="9"/>
    <w:rsid w:val="00C36F13"/>
    <w:rPr>
      <w:b/>
    </w:rPr>
  </w:style>
  <w:style w:type="character" w:customStyle="1" w:styleId="Heading3Char">
    <w:name w:val="Heading 3 Char"/>
    <w:basedOn w:val="DefaultParagraphFont"/>
    <w:link w:val="Heading3"/>
    <w:uiPriority w:val="9"/>
    <w:rsid w:val="00C36F13"/>
    <w:rPr>
      <w:b/>
    </w:rPr>
  </w:style>
  <w:style w:type="paragraph" w:styleId="Header">
    <w:name w:val="header"/>
    <w:basedOn w:val="Normal"/>
    <w:link w:val="HeaderChar"/>
    <w:uiPriority w:val="99"/>
    <w:unhideWhenUsed/>
    <w:rsid w:val="00C3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13"/>
  </w:style>
  <w:style w:type="paragraph" w:styleId="Footer">
    <w:name w:val="footer"/>
    <w:basedOn w:val="Normal"/>
    <w:link w:val="FooterChar"/>
    <w:uiPriority w:val="99"/>
    <w:unhideWhenUsed/>
    <w:rsid w:val="00C3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13"/>
  </w:style>
  <w:style w:type="paragraph" w:styleId="TOC2">
    <w:name w:val="toc 2"/>
    <w:basedOn w:val="Normal"/>
    <w:next w:val="Normal"/>
    <w:autoRedefine/>
    <w:uiPriority w:val="39"/>
    <w:unhideWhenUsed/>
    <w:rsid w:val="00C36F13"/>
    <w:pPr>
      <w:spacing w:after="100"/>
      <w:ind w:left="220"/>
    </w:pPr>
  </w:style>
  <w:style w:type="paragraph" w:styleId="TOC3">
    <w:name w:val="toc 3"/>
    <w:basedOn w:val="Normal"/>
    <w:next w:val="Normal"/>
    <w:autoRedefine/>
    <w:uiPriority w:val="39"/>
    <w:unhideWhenUsed/>
    <w:rsid w:val="00C36F13"/>
    <w:pPr>
      <w:spacing w:after="100"/>
      <w:ind w:left="440"/>
    </w:pPr>
  </w:style>
  <w:style w:type="table" w:styleId="TableGrid">
    <w:name w:val="Table Grid"/>
    <w:basedOn w:val="TableNormal"/>
    <w:uiPriority w:val="39"/>
    <w:rsid w:val="00A31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313D7"/>
    <w:rPr>
      <w:color w:val="808080"/>
      <w:shd w:val="clear" w:color="auto" w:fill="E6E6E6"/>
    </w:rPr>
  </w:style>
  <w:style w:type="character" w:styleId="PlaceholderText">
    <w:name w:val="Placeholder Text"/>
    <w:basedOn w:val="DefaultParagraphFont"/>
    <w:uiPriority w:val="99"/>
    <w:semiHidden/>
    <w:rsid w:val="002E4D7D"/>
    <w:rPr>
      <w:color w:val="808080"/>
    </w:rPr>
  </w:style>
  <w:style w:type="character" w:customStyle="1" w:styleId="Heading4Char">
    <w:name w:val="Heading 4 Char"/>
    <w:basedOn w:val="DefaultParagraphFont"/>
    <w:link w:val="Heading4"/>
    <w:uiPriority w:val="9"/>
    <w:rsid w:val="00575EAF"/>
    <w:rPr>
      <w:b/>
    </w:rPr>
  </w:style>
  <w:style w:type="paragraph" w:styleId="TOC4">
    <w:name w:val="toc 4"/>
    <w:basedOn w:val="Normal"/>
    <w:next w:val="Normal"/>
    <w:autoRedefine/>
    <w:uiPriority w:val="39"/>
    <w:unhideWhenUsed/>
    <w:rsid w:val="00776BB0"/>
    <w:pPr>
      <w:spacing w:after="100"/>
      <w:ind w:left="660"/>
    </w:pPr>
  </w:style>
  <w:style w:type="paragraph" w:styleId="NormalWeb">
    <w:name w:val="Normal (Web)"/>
    <w:basedOn w:val="Normal"/>
    <w:uiPriority w:val="99"/>
    <w:semiHidden/>
    <w:unhideWhenUsed/>
    <w:rsid w:val="00070F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394006">
      <w:bodyDiv w:val="1"/>
      <w:marLeft w:val="0"/>
      <w:marRight w:val="0"/>
      <w:marTop w:val="0"/>
      <w:marBottom w:val="0"/>
      <w:divBdr>
        <w:top w:val="none" w:sz="0" w:space="0" w:color="auto"/>
        <w:left w:val="none" w:sz="0" w:space="0" w:color="auto"/>
        <w:bottom w:val="none" w:sz="0" w:space="0" w:color="auto"/>
        <w:right w:val="none" w:sz="0" w:space="0" w:color="auto"/>
      </w:divBdr>
    </w:div>
    <w:div w:id="267274288">
      <w:bodyDiv w:val="1"/>
      <w:marLeft w:val="0"/>
      <w:marRight w:val="0"/>
      <w:marTop w:val="0"/>
      <w:marBottom w:val="0"/>
      <w:divBdr>
        <w:top w:val="none" w:sz="0" w:space="0" w:color="auto"/>
        <w:left w:val="none" w:sz="0" w:space="0" w:color="auto"/>
        <w:bottom w:val="none" w:sz="0" w:space="0" w:color="auto"/>
        <w:right w:val="none" w:sz="0" w:space="0" w:color="auto"/>
      </w:divBdr>
    </w:div>
    <w:div w:id="303123952">
      <w:bodyDiv w:val="1"/>
      <w:marLeft w:val="0"/>
      <w:marRight w:val="0"/>
      <w:marTop w:val="0"/>
      <w:marBottom w:val="0"/>
      <w:divBdr>
        <w:top w:val="none" w:sz="0" w:space="0" w:color="auto"/>
        <w:left w:val="none" w:sz="0" w:space="0" w:color="auto"/>
        <w:bottom w:val="none" w:sz="0" w:space="0" w:color="auto"/>
        <w:right w:val="none" w:sz="0" w:space="0" w:color="auto"/>
      </w:divBdr>
    </w:div>
    <w:div w:id="373651627">
      <w:bodyDiv w:val="1"/>
      <w:marLeft w:val="0"/>
      <w:marRight w:val="0"/>
      <w:marTop w:val="0"/>
      <w:marBottom w:val="0"/>
      <w:divBdr>
        <w:top w:val="none" w:sz="0" w:space="0" w:color="auto"/>
        <w:left w:val="none" w:sz="0" w:space="0" w:color="auto"/>
        <w:bottom w:val="none" w:sz="0" w:space="0" w:color="auto"/>
        <w:right w:val="none" w:sz="0" w:space="0" w:color="auto"/>
      </w:divBdr>
      <w:divsChild>
        <w:div w:id="904997160">
          <w:marLeft w:val="806"/>
          <w:marRight w:val="0"/>
          <w:marTop w:val="0"/>
          <w:marBottom w:val="0"/>
          <w:divBdr>
            <w:top w:val="none" w:sz="0" w:space="0" w:color="auto"/>
            <w:left w:val="none" w:sz="0" w:space="0" w:color="auto"/>
            <w:bottom w:val="none" w:sz="0" w:space="0" w:color="auto"/>
            <w:right w:val="none" w:sz="0" w:space="0" w:color="auto"/>
          </w:divBdr>
        </w:div>
        <w:div w:id="1934317355">
          <w:marLeft w:val="806"/>
          <w:marRight w:val="0"/>
          <w:marTop w:val="0"/>
          <w:marBottom w:val="0"/>
          <w:divBdr>
            <w:top w:val="none" w:sz="0" w:space="0" w:color="auto"/>
            <w:left w:val="none" w:sz="0" w:space="0" w:color="auto"/>
            <w:bottom w:val="none" w:sz="0" w:space="0" w:color="auto"/>
            <w:right w:val="none" w:sz="0" w:space="0" w:color="auto"/>
          </w:divBdr>
        </w:div>
        <w:div w:id="852457435">
          <w:marLeft w:val="806"/>
          <w:marRight w:val="0"/>
          <w:marTop w:val="0"/>
          <w:marBottom w:val="0"/>
          <w:divBdr>
            <w:top w:val="none" w:sz="0" w:space="0" w:color="auto"/>
            <w:left w:val="none" w:sz="0" w:space="0" w:color="auto"/>
            <w:bottom w:val="none" w:sz="0" w:space="0" w:color="auto"/>
            <w:right w:val="none" w:sz="0" w:space="0" w:color="auto"/>
          </w:divBdr>
        </w:div>
        <w:div w:id="1455245708">
          <w:marLeft w:val="806"/>
          <w:marRight w:val="0"/>
          <w:marTop w:val="0"/>
          <w:marBottom w:val="0"/>
          <w:divBdr>
            <w:top w:val="none" w:sz="0" w:space="0" w:color="auto"/>
            <w:left w:val="none" w:sz="0" w:space="0" w:color="auto"/>
            <w:bottom w:val="none" w:sz="0" w:space="0" w:color="auto"/>
            <w:right w:val="none" w:sz="0" w:space="0" w:color="auto"/>
          </w:divBdr>
        </w:div>
        <w:div w:id="388505748">
          <w:marLeft w:val="806"/>
          <w:marRight w:val="0"/>
          <w:marTop w:val="0"/>
          <w:marBottom w:val="0"/>
          <w:divBdr>
            <w:top w:val="none" w:sz="0" w:space="0" w:color="auto"/>
            <w:left w:val="none" w:sz="0" w:space="0" w:color="auto"/>
            <w:bottom w:val="none" w:sz="0" w:space="0" w:color="auto"/>
            <w:right w:val="none" w:sz="0" w:space="0" w:color="auto"/>
          </w:divBdr>
        </w:div>
        <w:div w:id="1486890962">
          <w:marLeft w:val="806"/>
          <w:marRight w:val="0"/>
          <w:marTop w:val="0"/>
          <w:marBottom w:val="0"/>
          <w:divBdr>
            <w:top w:val="none" w:sz="0" w:space="0" w:color="auto"/>
            <w:left w:val="none" w:sz="0" w:space="0" w:color="auto"/>
            <w:bottom w:val="none" w:sz="0" w:space="0" w:color="auto"/>
            <w:right w:val="none" w:sz="0" w:space="0" w:color="auto"/>
          </w:divBdr>
        </w:div>
        <w:div w:id="1461920623">
          <w:marLeft w:val="806"/>
          <w:marRight w:val="0"/>
          <w:marTop w:val="0"/>
          <w:marBottom w:val="0"/>
          <w:divBdr>
            <w:top w:val="none" w:sz="0" w:space="0" w:color="auto"/>
            <w:left w:val="none" w:sz="0" w:space="0" w:color="auto"/>
            <w:bottom w:val="none" w:sz="0" w:space="0" w:color="auto"/>
            <w:right w:val="none" w:sz="0" w:space="0" w:color="auto"/>
          </w:divBdr>
        </w:div>
        <w:div w:id="1116412815">
          <w:marLeft w:val="806"/>
          <w:marRight w:val="0"/>
          <w:marTop w:val="0"/>
          <w:marBottom w:val="0"/>
          <w:divBdr>
            <w:top w:val="none" w:sz="0" w:space="0" w:color="auto"/>
            <w:left w:val="none" w:sz="0" w:space="0" w:color="auto"/>
            <w:bottom w:val="none" w:sz="0" w:space="0" w:color="auto"/>
            <w:right w:val="none" w:sz="0" w:space="0" w:color="auto"/>
          </w:divBdr>
        </w:div>
        <w:div w:id="2025663051">
          <w:marLeft w:val="806"/>
          <w:marRight w:val="0"/>
          <w:marTop w:val="0"/>
          <w:marBottom w:val="0"/>
          <w:divBdr>
            <w:top w:val="none" w:sz="0" w:space="0" w:color="auto"/>
            <w:left w:val="none" w:sz="0" w:space="0" w:color="auto"/>
            <w:bottom w:val="none" w:sz="0" w:space="0" w:color="auto"/>
            <w:right w:val="none" w:sz="0" w:space="0" w:color="auto"/>
          </w:divBdr>
        </w:div>
      </w:divsChild>
    </w:div>
    <w:div w:id="484511241">
      <w:bodyDiv w:val="1"/>
      <w:marLeft w:val="0"/>
      <w:marRight w:val="0"/>
      <w:marTop w:val="0"/>
      <w:marBottom w:val="0"/>
      <w:divBdr>
        <w:top w:val="none" w:sz="0" w:space="0" w:color="auto"/>
        <w:left w:val="none" w:sz="0" w:space="0" w:color="auto"/>
        <w:bottom w:val="none" w:sz="0" w:space="0" w:color="auto"/>
        <w:right w:val="none" w:sz="0" w:space="0" w:color="auto"/>
      </w:divBdr>
      <w:divsChild>
        <w:div w:id="1508711005">
          <w:marLeft w:val="720"/>
          <w:marRight w:val="0"/>
          <w:marTop w:val="0"/>
          <w:marBottom w:val="0"/>
          <w:divBdr>
            <w:top w:val="none" w:sz="0" w:space="0" w:color="auto"/>
            <w:left w:val="none" w:sz="0" w:space="0" w:color="auto"/>
            <w:bottom w:val="none" w:sz="0" w:space="0" w:color="auto"/>
            <w:right w:val="none" w:sz="0" w:space="0" w:color="auto"/>
          </w:divBdr>
        </w:div>
        <w:div w:id="1479961066">
          <w:marLeft w:val="720"/>
          <w:marRight w:val="0"/>
          <w:marTop w:val="0"/>
          <w:marBottom w:val="0"/>
          <w:divBdr>
            <w:top w:val="none" w:sz="0" w:space="0" w:color="auto"/>
            <w:left w:val="none" w:sz="0" w:space="0" w:color="auto"/>
            <w:bottom w:val="none" w:sz="0" w:space="0" w:color="auto"/>
            <w:right w:val="none" w:sz="0" w:space="0" w:color="auto"/>
          </w:divBdr>
        </w:div>
        <w:div w:id="67114906">
          <w:marLeft w:val="720"/>
          <w:marRight w:val="0"/>
          <w:marTop w:val="0"/>
          <w:marBottom w:val="0"/>
          <w:divBdr>
            <w:top w:val="none" w:sz="0" w:space="0" w:color="auto"/>
            <w:left w:val="none" w:sz="0" w:space="0" w:color="auto"/>
            <w:bottom w:val="none" w:sz="0" w:space="0" w:color="auto"/>
            <w:right w:val="none" w:sz="0" w:space="0" w:color="auto"/>
          </w:divBdr>
        </w:div>
        <w:div w:id="1045760175">
          <w:marLeft w:val="720"/>
          <w:marRight w:val="0"/>
          <w:marTop w:val="0"/>
          <w:marBottom w:val="0"/>
          <w:divBdr>
            <w:top w:val="none" w:sz="0" w:space="0" w:color="auto"/>
            <w:left w:val="none" w:sz="0" w:space="0" w:color="auto"/>
            <w:bottom w:val="none" w:sz="0" w:space="0" w:color="auto"/>
            <w:right w:val="none" w:sz="0" w:space="0" w:color="auto"/>
          </w:divBdr>
        </w:div>
      </w:divsChild>
    </w:div>
    <w:div w:id="504051366">
      <w:bodyDiv w:val="1"/>
      <w:marLeft w:val="0"/>
      <w:marRight w:val="0"/>
      <w:marTop w:val="0"/>
      <w:marBottom w:val="0"/>
      <w:divBdr>
        <w:top w:val="none" w:sz="0" w:space="0" w:color="auto"/>
        <w:left w:val="none" w:sz="0" w:space="0" w:color="auto"/>
        <w:bottom w:val="none" w:sz="0" w:space="0" w:color="auto"/>
        <w:right w:val="none" w:sz="0" w:space="0" w:color="auto"/>
      </w:divBdr>
    </w:div>
    <w:div w:id="625355614">
      <w:bodyDiv w:val="1"/>
      <w:marLeft w:val="0"/>
      <w:marRight w:val="0"/>
      <w:marTop w:val="0"/>
      <w:marBottom w:val="0"/>
      <w:divBdr>
        <w:top w:val="none" w:sz="0" w:space="0" w:color="auto"/>
        <w:left w:val="none" w:sz="0" w:space="0" w:color="auto"/>
        <w:bottom w:val="none" w:sz="0" w:space="0" w:color="auto"/>
        <w:right w:val="none" w:sz="0" w:space="0" w:color="auto"/>
      </w:divBdr>
    </w:div>
    <w:div w:id="772358498">
      <w:bodyDiv w:val="1"/>
      <w:marLeft w:val="0"/>
      <w:marRight w:val="0"/>
      <w:marTop w:val="0"/>
      <w:marBottom w:val="0"/>
      <w:divBdr>
        <w:top w:val="none" w:sz="0" w:space="0" w:color="auto"/>
        <w:left w:val="none" w:sz="0" w:space="0" w:color="auto"/>
        <w:bottom w:val="none" w:sz="0" w:space="0" w:color="auto"/>
        <w:right w:val="none" w:sz="0" w:space="0" w:color="auto"/>
      </w:divBdr>
      <w:divsChild>
        <w:div w:id="2119442000">
          <w:marLeft w:val="720"/>
          <w:marRight w:val="0"/>
          <w:marTop w:val="0"/>
          <w:marBottom w:val="0"/>
          <w:divBdr>
            <w:top w:val="none" w:sz="0" w:space="0" w:color="auto"/>
            <w:left w:val="none" w:sz="0" w:space="0" w:color="auto"/>
            <w:bottom w:val="none" w:sz="0" w:space="0" w:color="auto"/>
            <w:right w:val="none" w:sz="0" w:space="0" w:color="auto"/>
          </w:divBdr>
        </w:div>
        <w:div w:id="507795137">
          <w:marLeft w:val="720"/>
          <w:marRight w:val="0"/>
          <w:marTop w:val="0"/>
          <w:marBottom w:val="0"/>
          <w:divBdr>
            <w:top w:val="none" w:sz="0" w:space="0" w:color="auto"/>
            <w:left w:val="none" w:sz="0" w:space="0" w:color="auto"/>
            <w:bottom w:val="none" w:sz="0" w:space="0" w:color="auto"/>
            <w:right w:val="none" w:sz="0" w:space="0" w:color="auto"/>
          </w:divBdr>
        </w:div>
        <w:div w:id="2046519193">
          <w:marLeft w:val="720"/>
          <w:marRight w:val="0"/>
          <w:marTop w:val="0"/>
          <w:marBottom w:val="0"/>
          <w:divBdr>
            <w:top w:val="none" w:sz="0" w:space="0" w:color="auto"/>
            <w:left w:val="none" w:sz="0" w:space="0" w:color="auto"/>
            <w:bottom w:val="none" w:sz="0" w:space="0" w:color="auto"/>
            <w:right w:val="none" w:sz="0" w:space="0" w:color="auto"/>
          </w:divBdr>
        </w:div>
        <w:div w:id="636223979">
          <w:marLeft w:val="720"/>
          <w:marRight w:val="0"/>
          <w:marTop w:val="0"/>
          <w:marBottom w:val="0"/>
          <w:divBdr>
            <w:top w:val="none" w:sz="0" w:space="0" w:color="auto"/>
            <w:left w:val="none" w:sz="0" w:space="0" w:color="auto"/>
            <w:bottom w:val="none" w:sz="0" w:space="0" w:color="auto"/>
            <w:right w:val="none" w:sz="0" w:space="0" w:color="auto"/>
          </w:divBdr>
        </w:div>
      </w:divsChild>
    </w:div>
    <w:div w:id="782967077">
      <w:bodyDiv w:val="1"/>
      <w:marLeft w:val="0"/>
      <w:marRight w:val="0"/>
      <w:marTop w:val="0"/>
      <w:marBottom w:val="0"/>
      <w:divBdr>
        <w:top w:val="none" w:sz="0" w:space="0" w:color="auto"/>
        <w:left w:val="none" w:sz="0" w:space="0" w:color="auto"/>
        <w:bottom w:val="none" w:sz="0" w:space="0" w:color="auto"/>
        <w:right w:val="none" w:sz="0" w:space="0" w:color="auto"/>
      </w:divBdr>
      <w:divsChild>
        <w:div w:id="840705533">
          <w:marLeft w:val="720"/>
          <w:marRight w:val="0"/>
          <w:marTop w:val="0"/>
          <w:marBottom w:val="0"/>
          <w:divBdr>
            <w:top w:val="none" w:sz="0" w:space="0" w:color="auto"/>
            <w:left w:val="none" w:sz="0" w:space="0" w:color="auto"/>
            <w:bottom w:val="none" w:sz="0" w:space="0" w:color="auto"/>
            <w:right w:val="none" w:sz="0" w:space="0" w:color="auto"/>
          </w:divBdr>
        </w:div>
        <w:div w:id="1016151905">
          <w:marLeft w:val="720"/>
          <w:marRight w:val="0"/>
          <w:marTop w:val="0"/>
          <w:marBottom w:val="0"/>
          <w:divBdr>
            <w:top w:val="none" w:sz="0" w:space="0" w:color="auto"/>
            <w:left w:val="none" w:sz="0" w:space="0" w:color="auto"/>
            <w:bottom w:val="none" w:sz="0" w:space="0" w:color="auto"/>
            <w:right w:val="none" w:sz="0" w:space="0" w:color="auto"/>
          </w:divBdr>
        </w:div>
        <w:div w:id="386760420">
          <w:marLeft w:val="720"/>
          <w:marRight w:val="0"/>
          <w:marTop w:val="0"/>
          <w:marBottom w:val="0"/>
          <w:divBdr>
            <w:top w:val="none" w:sz="0" w:space="0" w:color="auto"/>
            <w:left w:val="none" w:sz="0" w:space="0" w:color="auto"/>
            <w:bottom w:val="none" w:sz="0" w:space="0" w:color="auto"/>
            <w:right w:val="none" w:sz="0" w:space="0" w:color="auto"/>
          </w:divBdr>
        </w:div>
        <w:div w:id="13461569">
          <w:marLeft w:val="720"/>
          <w:marRight w:val="0"/>
          <w:marTop w:val="0"/>
          <w:marBottom w:val="0"/>
          <w:divBdr>
            <w:top w:val="none" w:sz="0" w:space="0" w:color="auto"/>
            <w:left w:val="none" w:sz="0" w:space="0" w:color="auto"/>
            <w:bottom w:val="none" w:sz="0" w:space="0" w:color="auto"/>
            <w:right w:val="none" w:sz="0" w:space="0" w:color="auto"/>
          </w:divBdr>
        </w:div>
      </w:divsChild>
    </w:div>
    <w:div w:id="1052272232">
      <w:bodyDiv w:val="1"/>
      <w:marLeft w:val="0"/>
      <w:marRight w:val="0"/>
      <w:marTop w:val="0"/>
      <w:marBottom w:val="0"/>
      <w:divBdr>
        <w:top w:val="none" w:sz="0" w:space="0" w:color="auto"/>
        <w:left w:val="none" w:sz="0" w:space="0" w:color="auto"/>
        <w:bottom w:val="none" w:sz="0" w:space="0" w:color="auto"/>
        <w:right w:val="none" w:sz="0" w:space="0" w:color="auto"/>
      </w:divBdr>
    </w:div>
    <w:div w:id="1066417990">
      <w:bodyDiv w:val="1"/>
      <w:marLeft w:val="0"/>
      <w:marRight w:val="0"/>
      <w:marTop w:val="0"/>
      <w:marBottom w:val="0"/>
      <w:divBdr>
        <w:top w:val="none" w:sz="0" w:space="0" w:color="auto"/>
        <w:left w:val="none" w:sz="0" w:space="0" w:color="auto"/>
        <w:bottom w:val="none" w:sz="0" w:space="0" w:color="auto"/>
        <w:right w:val="none" w:sz="0" w:space="0" w:color="auto"/>
      </w:divBdr>
    </w:div>
    <w:div w:id="1093748929">
      <w:bodyDiv w:val="1"/>
      <w:marLeft w:val="0"/>
      <w:marRight w:val="0"/>
      <w:marTop w:val="0"/>
      <w:marBottom w:val="0"/>
      <w:divBdr>
        <w:top w:val="none" w:sz="0" w:space="0" w:color="auto"/>
        <w:left w:val="none" w:sz="0" w:space="0" w:color="auto"/>
        <w:bottom w:val="none" w:sz="0" w:space="0" w:color="auto"/>
        <w:right w:val="none" w:sz="0" w:space="0" w:color="auto"/>
      </w:divBdr>
      <w:divsChild>
        <w:div w:id="1766727247">
          <w:marLeft w:val="720"/>
          <w:marRight w:val="0"/>
          <w:marTop w:val="0"/>
          <w:marBottom w:val="0"/>
          <w:divBdr>
            <w:top w:val="none" w:sz="0" w:space="0" w:color="auto"/>
            <w:left w:val="none" w:sz="0" w:space="0" w:color="auto"/>
            <w:bottom w:val="none" w:sz="0" w:space="0" w:color="auto"/>
            <w:right w:val="none" w:sz="0" w:space="0" w:color="auto"/>
          </w:divBdr>
        </w:div>
        <w:div w:id="188567088">
          <w:marLeft w:val="720"/>
          <w:marRight w:val="0"/>
          <w:marTop w:val="0"/>
          <w:marBottom w:val="0"/>
          <w:divBdr>
            <w:top w:val="none" w:sz="0" w:space="0" w:color="auto"/>
            <w:left w:val="none" w:sz="0" w:space="0" w:color="auto"/>
            <w:bottom w:val="none" w:sz="0" w:space="0" w:color="auto"/>
            <w:right w:val="none" w:sz="0" w:space="0" w:color="auto"/>
          </w:divBdr>
        </w:div>
        <w:div w:id="1763409836">
          <w:marLeft w:val="720"/>
          <w:marRight w:val="0"/>
          <w:marTop w:val="0"/>
          <w:marBottom w:val="0"/>
          <w:divBdr>
            <w:top w:val="none" w:sz="0" w:space="0" w:color="auto"/>
            <w:left w:val="none" w:sz="0" w:space="0" w:color="auto"/>
            <w:bottom w:val="none" w:sz="0" w:space="0" w:color="auto"/>
            <w:right w:val="none" w:sz="0" w:space="0" w:color="auto"/>
          </w:divBdr>
        </w:div>
        <w:div w:id="1870337814">
          <w:marLeft w:val="720"/>
          <w:marRight w:val="0"/>
          <w:marTop w:val="0"/>
          <w:marBottom w:val="0"/>
          <w:divBdr>
            <w:top w:val="none" w:sz="0" w:space="0" w:color="auto"/>
            <w:left w:val="none" w:sz="0" w:space="0" w:color="auto"/>
            <w:bottom w:val="none" w:sz="0" w:space="0" w:color="auto"/>
            <w:right w:val="none" w:sz="0" w:space="0" w:color="auto"/>
          </w:divBdr>
        </w:div>
      </w:divsChild>
    </w:div>
    <w:div w:id="1139491966">
      <w:bodyDiv w:val="1"/>
      <w:marLeft w:val="0"/>
      <w:marRight w:val="0"/>
      <w:marTop w:val="0"/>
      <w:marBottom w:val="0"/>
      <w:divBdr>
        <w:top w:val="none" w:sz="0" w:space="0" w:color="auto"/>
        <w:left w:val="none" w:sz="0" w:space="0" w:color="auto"/>
        <w:bottom w:val="none" w:sz="0" w:space="0" w:color="auto"/>
        <w:right w:val="none" w:sz="0" w:space="0" w:color="auto"/>
      </w:divBdr>
    </w:div>
    <w:div w:id="1250508860">
      <w:bodyDiv w:val="1"/>
      <w:marLeft w:val="0"/>
      <w:marRight w:val="0"/>
      <w:marTop w:val="0"/>
      <w:marBottom w:val="0"/>
      <w:divBdr>
        <w:top w:val="none" w:sz="0" w:space="0" w:color="auto"/>
        <w:left w:val="none" w:sz="0" w:space="0" w:color="auto"/>
        <w:bottom w:val="none" w:sz="0" w:space="0" w:color="auto"/>
        <w:right w:val="none" w:sz="0" w:space="0" w:color="auto"/>
      </w:divBdr>
    </w:div>
    <w:div w:id="1365249279">
      <w:bodyDiv w:val="1"/>
      <w:marLeft w:val="0"/>
      <w:marRight w:val="0"/>
      <w:marTop w:val="0"/>
      <w:marBottom w:val="0"/>
      <w:divBdr>
        <w:top w:val="none" w:sz="0" w:space="0" w:color="auto"/>
        <w:left w:val="none" w:sz="0" w:space="0" w:color="auto"/>
        <w:bottom w:val="none" w:sz="0" w:space="0" w:color="auto"/>
        <w:right w:val="none" w:sz="0" w:space="0" w:color="auto"/>
      </w:divBdr>
    </w:div>
    <w:div w:id="1397360275">
      <w:bodyDiv w:val="1"/>
      <w:marLeft w:val="0"/>
      <w:marRight w:val="0"/>
      <w:marTop w:val="0"/>
      <w:marBottom w:val="0"/>
      <w:divBdr>
        <w:top w:val="none" w:sz="0" w:space="0" w:color="auto"/>
        <w:left w:val="none" w:sz="0" w:space="0" w:color="auto"/>
        <w:bottom w:val="none" w:sz="0" w:space="0" w:color="auto"/>
        <w:right w:val="none" w:sz="0" w:space="0" w:color="auto"/>
      </w:divBdr>
    </w:div>
    <w:div w:id="1761215632">
      <w:bodyDiv w:val="1"/>
      <w:marLeft w:val="0"/>
      <w:marRight w:val="0"/>
      <w:marTop w:val="0"/>
      <w:marBottom w:val="0"/>
      <w:divBdr>
        <w:top w:val="none" w:sz="0" w:space="0" w:color="auto"/>
        <w:left w:val="none" w:sz="0" w:space="0" w:color="auto"/>
        <w:bottom w:val="none" w:sz="0" w:space="0" w:color="auto"/>
        <w:right w:val="none" w:sz="0" w:space="0" w:color="auto"/>
      </w:divBdr>
    </w:div>
    <w:div w:id="1789470991">
      <w:bodyDiv w:val="1"/>
      <w:marLeft w:val="0"/>
      <w:marRight w:val="0"/>
      <w:marTop w:val="0"/>
      <w:marBottom w:val="0"/>
      <w:divBdr>
        <w:top w:val="none" w:sz="0" w:space="0" w:color="auto"/>
        <w:left w:val="none" w:sz="0" w:space="0" w:color="auto"/>
        <w:bottom w:val="none" w:sz="0" w:space="0" w:color="auto"/>
        <w:right w:val="none" w:sz="0" w:space="0" w:color="auto"/>
      </w:divBdr>
    </w:div>
    <w:div w:id="1814633966">
      <w:bodyDiv w:val="1"/>
      <w:marLeft w:val="0"/>
      <w:marRight w:val="0"/>
      <w:marTop w:val="0"/>
      <w:marBottom w:val="0"/>
      <w:divBdr>
        <w:top w:val="none" w:sz="0" w:space="0" w:color="auto"/>
        <w:left w:val="none" w:sz="0" w:space="0" w:color="auto"/>
        <w:bottom w:val="none" w:sz="0" w:space="0" w:color="auto"/>
        <w:right w:val="none" w:sz="0" w:space="0" w:color="auto"/>
      </w:divBdr>
    </w:div>
    <w:div w:id="188147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2F1B7-A25B-4B00-9747-758D5893E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D49E3EB9</Template>
  <TotalTime>10071</TotalTime>
  <Pages>22</Pages>
  <Words>5204</Words>
  <Characters>29665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Kurwa</dc:creator>
  <cp:keywords/>
  <dc:description/>
  <cp:lastModifiedBy>Kurwa, Siddharth</cp:lastModifiedBy>
  <cp:revision>44</cp:revision>
  <cp:lastPrinted>2018-11-27T16:01:00Z</cp:lastPrinted>
  <dcterms:created xsi:type="dcterms:W3CDTF">2018-08-03T02:04:00Z</dcterms:created>
  <dcterms:modified xsi:type="dcterms:W3CDTF">2018-11-27T16:06:00Z</dcterms:modified>
</cp:coreProperties>
</file>