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Universitatea „Lucian Blaga” din Sibiu</w:t>
      </w:r>
    </w:p>
    <w:p>
      <w:pPr>
        <w:jc w:val="center"/>
      </w:pPr>
      <w:r>
        <w:t>Facultatea de Științe Economice</w:t>
      </w:r>
    </w:p>
    <w:p>
      <w:pPr>
        <w:jc w:val="center"/>
      </w:pPr>
    </w:p>
    <w:p>
      <w:pPr>
        <w:jc w:val="center"/>
      </w:pPr>
      <w:r>
        <w:rPr>
          <w:b/>
          <w:sz w:val="32"/>
        </w:rPr>
        <w:t>PROIECT INFORMATICĂ</w:t>
      </w:r>
    </w:p>
    <w:p>
      <w:pPr>
        <w:jc w:val="center"/>
      </w:pPr>
      <w:r>
        <w:t>Tema: Firma de transport rutier (parc auto, curse, clienți, angajați)</w:t>
      </w:r>
    </w:p>
    <w:p>
      <w:pPr>
        <w:jc w:val="center"/>
      </w:pPr>
    </w:p>
    <w:p>
      <w:pPr>
        <w:jc w:val="center"/>
      </w:pPr>
      <w:r>
        <w:t>Student: [Nume Prenume]</w:t>
      </w:r>
    </w:p>
    <w:p>
      <w:pPr>
        <w:jc w:val="center"/>
      </w:pPr>
      <w:r>
        <w:t>Specializare: [Specializare]</w:t>
      </w:r>
    </w:p>
    <w:p>
      <w:pPr>
        <w:jc w:val="center"/>
      </w:pPr>
      <w:r>
        <w:t>Grupa: [Grupa]</w:t>
      </w:r>
    </w:p>
    <w:p>
      <w:pPr>
        <w:jc w:val="center"/>
      </w:pPr>
      <w:r>
        <w:t>An universitar: 2025–2026</w:t>
      </w:r>
    </w:p>
    <w:p>
      <w:pPr>
        <w:jc w:val="center"/>
      </w:pPr>
      <w:r>
        <w:t>Profesor coordonator: [Nume Profesor]</w:t>
      </w:r>
    </w:p>
    <w:p>
      <w:pPr>
        <w:jc w:val="center"/>
      </w:pPr>
      <w:r>
        <w:t>Disciplina: Informatică</w:t>
      </w:r>
    </w:p>
    <w:p>
      <w:r>
        <w:br w:type="page"/>
      </w:r>
    </w:p>
    <w:p>
      <w:pPr>
        <w:jc w:val="center"/>
      </w:pPr>
      <w:r>
        <w:rPr>
          <w:b/>
          <w:sz w:val="28"/>
        </w:rPr>
        <w:t>Cuprins</w:t>
      </w:r>
    </w:p>
    <w:p>
      <w:r>
        <w:fldSimple w:instr="TOC \o &quot;1-3&quot; \h \z \u"/>
      </w:r>
    </w:p>
    <w:p>
      <w:r>
        <w:br w:type="page"/>
      </w:r>
    </w:p>
    <w:p>
      <w:pPr>
        <w:pStyle w:val="Heading1"/>
      </w:pPr>
      <w:r>
        <w:t>I. Excel</w:t>
      </w:r>
    </w:p>
    <w:p>
      <w:pPr>
        <w:pStyle w:val="Heading2"/>
      </w:pPr>
      <w:r>
        <w:t>Cerința 1. Creare registru de calcul</w:t>
      </w:r>
    </w:p>
    <w:p>
      <w:pPr>
        <w:jc w:val="both"/>
      </w:pPr>
      <w:r>
        <w:t>Registrul de calcul este salvat cu numele „Proiect_Informatica_Transport.xlsx” și conține 8 foi de calcul: Acasă, Camere (vehicule), Autovehicule Transport Aproviz (parc auto), Nr nopți ocpt in prima jum an (curse S1), PT Raport Prima Jum An (raport), Clienti Fideli, Clienti actuali, Angajati. Tema aleasă este firma de transport rutier.</w:t>
      </w:r>
    </w:p>
    <w:p>
      <w:pPr>
        <w:jc w:val="left"/>
      </w:pPr>
      <w:r>
        <w:t>Captură ecran: [de inserat]</w:t>
      </w:r>
    </w:p>
    <w:p>
      <w:pPr>
        <w:pStyle w:val="Heading2"/>
      </w:pPr>
      <w:r>
        <w:t>Cerința 2. Formatare celule (tipuri de date)</w:t>
      </w:r>
    </w:p>
    <w:p>
      <w:pPr>
        <w:jc w:val="both"/>
      </w:pPr>
      <w:r>
        <w:t>Foile includ date numerice (tarife, kilometri), date calendaristice (revizii, angajare), texte (nume, tip vehicul) și valori logice/enumerații (GPS/ITP valabil, tip combustibil).</w:t>
      </w:r>
    </w:p>
    <w:p>
      <w:pPr>
        <w:jc w:val="left"/>
      </w:pPr>
      <w:r>
        <w:t>Captură ecran: [de inserat]</w:t>
      </w:r>
    </w:p>
    <w:p>
      <w:pPr>
        <w:pStyle w:val="Heading2"/>
      </w:pPr>
      <w:r>
        <w:t>Cerința 3. Editare date, aliniere text și orientare</w:t>
      </w:r>
    </w:p>
    <w:p>
      <w:pPr>
        <w:jc w:val="both"/>
      </w:pPr>
      <w:r>
        <w:t>Am utilizat stiluri diferite de font, dimensiuni și tipuri (bold/italic) pentru titluri și antete. Textul este aliniat stânga, dreapta și centrat în funcție de context, iar în antete s-au folosit orientări orizontală și verticală pentru lizibilitate.</w:t>
      </w:r>
    </w:p>
    <w:p>
      <w:pPr>
        <w:jc w:val="left"/>
      </w:pPr>
      <w:r>
        <w:t>Captură ecran: [de inserat]</w:t>
      </w:r>
    </w:p>
    <w:p>
      <w:pPr>
        <w:pStyle w:val="Heading2"/>
      </w:pPr>
      <w:r>
        <w:t>Cerința 4. Formatări complete (orientation, border, text control)</w:t>
      </w:r>
    </w:p>
    <w:p>
      <w:pPr>
        <w:jc w:val="both"/>
      </w:pPr>
      <w:r>
        <w:t>În tabelele principale (ex. „Camere” și „Nr nopți ocpt in prima jum an”) s-au aplicat borduri, wrap text și orientare a textului pentru antete. Formatarea include controlul textului și delimitarea tabelelor.</w:t>
      </w:r>
    </w:p>
    <w:p>
      <w:pPr>
        <w:jc w:val="left"/>
      </w:pPr>
      <w:r>
        <w:t>Captură ecran: [de inserat]</w:t>
      </w:r>
    </w:p>
    <w:p>
      <w:pPr>
        <w:pStyle w:val="Heading2"/>
      </w:pPr>
      <w:r>
        <w:t>Cerința 5. Adresare absolută și relativă</w:t>
      </w:r>
    </w:p>
    <w:p>
      <w:pPr>
        <w:jc w:val="both"/>
      </w:pPr>
      <w:r>
        <w:t>Exemplu de adresare absolută: în „Clienti Fideli” formula =H5-$W$4 folosește rândul 4 fixat. Adresarea relativă apare în formulele copiate pe coloane pentru calcule de vârstă și vechime.</w:t>
      </w:r>
    </w:p>
    <w:p>
      <w:pPr>
        <w:jc w:val="left"/>
      </w:pPr>
      <w:r>
        <w:t>Captură ecran: [de inserat]</w:t>
      </w:r>
    </w:p>
    <w:p>
      <w:pPr>
        <w:pStyle w:val="Heading2"/>
      </w:pPr>
      <w:r>
        <w:t>Cerința 6. Glisarea formulelor pe domenii</w:t>
      </w:r>
    </w:p>
    <w:p>
      <w:pPr>
        <w:jc w:val="both"/>
      </w:pPr>
      <w:r>
        <w:t>Formulele pentru DATE, YEAR, IF și VLOOKUP din „Angajati” și „Nr nopți ocpt in prima jum an” au fost copiate prin glisare pe întreaga coloană.</w:t>
      </w:r>
    </w:p>
    <w:p>
      <w:pPr>
        <w:jc w:val="left"/>
      </w:pPr>
      <w:r>
        <w:t>Captură ecran: [de inserat]</w:t>
      </w:r>
    </w:p>
    <w:p>
      <w:pPr>
        <w:pStyle w:val="Heading2"/>
      </w:pPr>
      <w:r>
        <w:t>Cerința 7. Referințe între foi de calcul</w:t>
      </w:r>
    </w:p>
    <w:p>
      <w:pPr>
        <w:jc w:val="both"/>
      </w:pPr>
      <w:r>
        <w:t>În „Nr nopți ocpt in prima jum an” se utilizează VLOOKUP pentru preluarea tarifului din „Camere”. În „Clienti actuali” se preiau informații despre tip vehicul și perioade.</w:t>
      </w:r>
    </w:p>
    <w:p>
      <w:pPr>
        <w:jc w:val="left"/>
      </w:pPr>
      <w:r>
        <w:t>Captură ecran: [de inserat]</w:t>
      </w:r>
    </w:p>
    <w:p>
      <w:pPr>
        <w:pStyle w:val="Heading2"/>
      </w:pPr>
      <w:r>
        <w:t>Cerința 8. Formule și funcții (minim trei funcții, două categorii)</w:t>
      </w:r>
    </w:p>
    <w:p>
      <w:pPr>
        <w:jc w:val="both"/>
      </w:pPr>
      <w:r>
        <w:t>Au fost utilizate funcții logice (IF), de căutare (VLOOKUP, HLOOKUP), matematice/statistice (SUM, AVERAGE), de text (CONCAT) și de dată (DATE, YEAR).</w:t>
      </w:r>
    </w:p>
    <w:p>
      <w:pPr>
        <w:jc w:val="left"/>
      </w:pPr>
      <w:r>
        <w:t>Captură ecran: [de inserat]</w:t>
      </w:r>
    </w:p>
    <w:p>
      <w:pPr>
        <w:pStyle w:val="Heading2"/>
      </w:pPr>
      <w:r>
        <w:t>Cerința 9. Funcții de căutare și liste (VLOOKUP/HLOOKUP)</w:t>
      </w:r>
    </w:p>
    <w:p>
      <w:pPr>
        <w:jc w:val="both"/>
      </w:pPr>
      <w:r>
        <w:t>Căutarea datelor se face prin VLOOKUP în „Nr nopți ocpt in prima jum an” și „Clienti actuali”, iar HLOOKUP în „PT Raport Prima Jum An”. Există liste derulante (Data Validation) pentru selecții controlate.</w:t>
      </w:r>
    </w:p>
    <w:p>
      <w:pPr>
        <w:jc w:val="left"/>
      </w:pPr>
      <w:r>
        <w:t>Captură ecran: [de inserat]</w:t>
      </w:r>
    </w:p>
    <w:p>
      <w:pPr>
        <w:pStyle w:val="Heading2"/>
      </w:pPr>
      <w:r>
        <w:t>Cerința 10. Lucru cu domenii de celule</w:t>
      </w:r>
    </w:p>
    <w:p>
      <w:pPr>
        <w:jc w:val="both"/>
      </w:pPr>
      <w:r>
        <w:t>Tabelele sunt organizate pe domenii de celule (linii/coloane), iar calculele folosesc intervale de tip G5:K20 pentru totaluri lunare și D4:N54 pentru rapoarte.</w:t>
      </w:r>
    </w:p>
    <w:p>
      <w:pPr>
        <w:jc w:val="left"/>
      </w:pPr>
      <w:r>
        <w:t>Captură ecran: [de inserat]</w:t>
      </w:r>
    </w:p>
    <w:p>
      <w:pPr>
        <w:pStyle w:val="Heading2"/>
      </w:pPr>
      <w:r>
        <w:t>Cerința 11. Operații pe coloane (copiere, mutare, ascundere, redimensionare, înghețare)</w:t>
      </w:r>
    </w:p>
    <w:p>
      <w:pPr>
        <w:jc w:val="both"/>
      </w:pPr>
      <w:r>
        <w:t>În „Clienti Fideli” există o coloană ascunsă pentru a ilustra opțiunea Hide. Coloanele sunt redimensionate pentru lizibilitate.</w:t>
      </w:r>
    </w:p>
    <w:p>
      <w:pPr>
        <w:jc w:val="left"/>
      </w:pPr>
      <w:r>
        <w:t>Captură ecran: [de inserat]</w:t>
      </w:r>
    </w:p>
    <w:p>
      <w:pPr>
        <w:pStyle w:val="Heading2"/>
      </w:pPr>
      <w:r>
        <w:t>Cerința 12. Formatare condiționată</w:t>
      </w:r>
    </w:p>
    <w:p>
      <w:pPr>
        <w:jc w:val="both"/>
      </w:pPr>
      <w:r>
        <w:t>În „Nr nopți ocpt in prima jum an” și „Angajati” este aplicată formatarea condiționată pentru evidențierea valorilor importante.</w:t>
      </w:r>
    </w:p>
    <w:p>
      <w:pPr>
        <w:jc w:val="left"/>
      </w:pPr>
      <w:r>
        <w:t>Captură ecran: [de inserat]</w:t>
      </w:r>
    </w:p>
    <w:p>
      <w:pPr>
        <w:pStyle w:val="Heading2"/>
      </w:pPr>
      <w:r>
        <w:t>Cerința 13. Import/Export date</w:t>
      </w:r>
    </w:p>
    <w:p>
      <w:pPr>
        <w:jc w:val="both"/>
      </w:pPr>
      <w:r>
        <w:t>Am inclus fișierul „import_clienti_transport.txt” (import clienți/curse) și „export_tarife_transport.csv” (export tarife vehicule), demonstrând importul/exportul de date.</w:t>
      </w:r>
    </w:p>
    <w:p>
      <w:pPr>
        <w:jc w:val="left"/>
      </w:pPr>
      <w:r>
        <w:t>Captură ecran: [de inserat]</w:t>
      </w:r>
    </w:p>
    <w:p>
      <w:pPr>
        <w:pStyle w:val="Heading2"/>
      </w:pPr>
      <w:r>
        <w:t>Cerința 14. Sortare și filtrare</w:t>
      </w:r>
    </w:p>
    <w:p>
      <w:pPr>
        <w:jc w:val="both"/>
      </w:pPr>
      <w:r>
        <w:t>Tabelele sunt pregătite pentru sortare și filtrare (ex. „Camere” și „Angajati”), pentru analiza rapidă a datelor după criterii.</w:t>
      </w:r>
    </w:p>
    <w:p>
      <w:pPr>
        <w:jc w:val="left"/>
      </w:pPr>
      <w:r>
        <w:t>Captură ecran: [de inserat]</w:t>
      </w:r>
    </w:p>
    <w:p>
      <w:pPr>
        <w:pStyle w:val="Heading2"/>
      </w:pPr>
      <w:r>
        <w:t>Cerința 15. Grafice și diagrame</w:t>
      </w:r>
    </w:p>
    <w:p>
      <w:pPr>
        <w:jc w:val="both"/>
      </w:pPr>
      <w:r>
        <w:t>Sunt incluse grafice de tip clustered column, line, pie și grafice 3D, pentru vizualizarea datelor despre curse și tarife.</w:t>
      </w:r>
    </w:p>
    <w:p>
      <w:pPr>
        <w:jc w:val="left"/>
      </w:pPr>
      <w:r>
        <w:t>Captură ecran: [de inserat]</w:t>
      </w:r>
    </w:p>
    <w:p>
      <w:pPr>
        <w:pStyle w:val="Heading2"/>
      </w:pPr>
      <w:r>
        <w:t>Cerința 16. Protect sheet</w:t>
      </w:r>
    </w:p>
    <w:p>
      <w:pPr>
        <w:jc w:val="both"/>
      </w:pPr>
      <w:r>
        <w:t>Există protecție de foaie (Protect Sheet) pe unele foi, pentru a preveni modificări neautorizate.</w:t>
      </w:r>
    </w:p>
    <w:p>
      <w:pPr>
        <w:jc w:val="left"/>
      </w:pPr>
      <w:r>
        <w:t>Captură ecran: [de inserat]</w:t>
      </w:r>
    </w:p>
    <w:p>
      <w:pPr>
        <w:pStyle w:val="Heading2"/>
      </w:pPr>
      <w:r>
        <w:t>Cerința 17. Data Validation (listă derulantă)</w:t>
      </w:r>
    </w:p>
    <w:p>
      <w:pPr>
        <w:jc w:val="both"/>
      </w:pPr>
      <w:r>
        <w:t>Există cel puțin o listă derulantă (Data Validation) pentru selectarea controlată a unor valori în tabelele de vehicule și angajați, cu mesaje de informare/eroare.</w:t>
      </w:r>
    </w:p>
    <w:p>
      <w:pPr>
        <w:jc w:val="left"/>
      </w:pPr>
      <w:r>
        <w:t>Captură ecran: [de inserat]</w:t>
      </w:r>
    </w:p>
    <w:p>
      <w:pPr>
        <w:pStyle w:val="Heading2"/>
      </w:pPr>
      <w:r>
        <w:t>Cerința 18. Tabelă pivot</w:t>
      </w:r>
    </w:p>
    <w:p>
      <w:pPr>
        <w:jc w:val="both"/>
      </w:pPr>
      <w:r>
        <w:t>Foaia „PT Raport Prima Jum An” conține tabele pivot pentru rezumarea curselor și tarifelor pe tipuri de vehicule.</w:t>
      </w:r>
    </w:p>
    <w:p>
      <w:pPr>
        <w:jc w:val="left"/>
      </w:pPr>
      <w:r>
        <w:t>Captură ecran: [de inserat]</w:t>
      </w:r>
    </w:p>
    <w:p>
      <w:pPr>
        <w:pStyle w:val="Heading1"/>
      </w:pPr>
      <w:r>
        <w:t>II. Word</w:t>
      </w:r>
    </w:p>
    <w:p>
      <w:pPr>
        <w:pStyle w:val="Heading2"/>
      </w:pPr>
      <w:r>
        <w:t>Cerința 1. Coperta</w:t>
      </w:r>
    </w:p>
    <w:p>
      <w:pPr>
        <w:jc w:val="both"/>
      </w:pPr>
      <w:r>
        <w:t>Prima pagină conține informațiile de identificare: universitate, facultate, titlul proiectului, tema, studentul, specializarea, anul universitar și profesorul coordonator.</w:t>
      </w:r>
    </w:p>
    <w:p>
      <w:pPr>
        <w:pStyle w:val="Heading2"/>
      </w:pPr>
      <w:r>
        <w:t>Cerința 2. Numerotare pagini</w:t>
      </w:r>
    </w:p>
    <w:p>
      <w:pPr>
        <w:jc w:val="both"/>
      </w:pPr>
      <w:r>
        <w:t>Numerotarea paginilor este setată în subsol, cu prima pagină fără număr, iar paginile următoare numerotate automat.</w:t>
      </w:r>
    </w:p>
    <w:p>
      <w:pPr>
        <w:pStyle w:val="Heading2"/>
      </w:pPr>
      <w:r>
        <w:t>Cerința 3. Cuprins automat</w:t>
      </w:r>
    </w:p>
    <w:p>
      <w:pPr>
        <w:jc w:val="both"/>
      </w:pPr>
      <w:r>
        <w:t>Pe pagina a doua este inserat cuprinsul automat (TOC) care se actualizează la deschiderea documentului.</w:t>
      </w:r>
    </w:p>
    <w:p>
      <w:pPr>
        <w:pStyle w:val="Heading2"/>
      </w:pPr>
      <w:r>
        <w:t>Cerința 4. Format A4 și margini</w:t>
      </w:r>
    </w:p>
    <w:p>
      <w:pPr>
        <w:jc w:val="both"/>
      </w:pPr>
      <w:r>
        <w:t>Documentul este format A4, cu margini de 2 cm pe toate laturile.</w:t>
      </w:r>
    </w:p>
    <w:p>
      <w:pPr>
        <w:pStyle w:val="Heading2"/>
      </w:pPr>
      <w:r>
        <w:t>Cerința 5. Font</w:t>
      </w:r>
    </w:p>
    <w:p>
      <w:pPr>
        <w:jc w:val="both"/>
      </w:pPr>
      <w:r>
        <w:t>Este utilizat fontul Times New Roman în întreg documentul.</w:t>
      </w:r>
    </w:p>
    <w:p>
      <w:pPr>
        <w:pStyle w:val="Heading2"/>
      </w:pPr>
      <w:r>
        <w:t>Cerința 6. Dimensiunea fontului</w:t>
      </w:r>
    </w:p>
    <w:p>
      <w:pPr>
        <w:jc w:val="both"/>
      </w:pPr>
      <w:r>
        <w:t>Dimensiunea textului este 12 pt, iar titlurile de capitol sunt marcate cu o dimensiune mai mare.</w:t>
      </w:r>
    </w:p>
    <w:p>
      <w:pPr>
        <w:pStyle w:val="Heading2"/>
      </w:pPr>
      <w:r>
        <w:t>Cerința 7. Spațiere</w:t>
      </w:r>
    </w:p>
    <w:p>
      <w:pPr>
        <w:jc w:val="both"/>
      </w:pPr>
      <w:r>
        <w:t>Spațierea între rânduri este setată la 1.</w:t>
      </w:r>
    </w:p>
    <w:p>
      <w:pPr>
        <w:pStyle w:val="Heading2"/>
      </w:pPr>
      <w:r>
        <w:t>Cerința 8. Aliniere</w:t>
      </w:r>
    </w:p>
    <w:p>
      <w:pPr>
        <w:jc w:val="both"/>
      </w:pPr>
      <w:r>
        <w:t>Textul este aliniat stânga-dreapta (justify), iar titlurile sunt aliniate centrat.</w:t>
      </w:r>
    </w:p>
    <w:p>
      <w:pPr>
        <w:pStyle w:val="Heading2"/>
      </w:pPr>
      <w:r>
        <w:t>Cerința 9. Diacritice</w:t>
      </w:r>
    </w:p>
    <w:p>
      <w:pPr>
        <w:jc w:val="both"/>
      </w:pPr>
      <w:r>
        <w:t>Documentul este redactat cu diacritice.</w:t>
      </w:r>
    </w:p>
    <w:p>
      <w:pPr>
        <w:pStyle w:val="Heading2"/>
      </w:pPr>
      <w:r>
        <w:t>Cerința 10. Figuri</w:t>
      </w:r>
    </w:p>
    <w:p>
      <w:pPr>
        <w:jc w:val="both"/>
      </w:pPr>
      <w:r>
        <w:t>Fiecare cerință include un spațiu dedicat pentru capturi de ecran și etichetare (opțional).</w:t>
      </w:r>
    </w:p>
    <w:p>
      <w:pPr>
        <w:pStyle w:val="Heading2"/>
      </w:pPr>
      <w:r>
        <w:t>Cerința 11. Dimensiunea lucrării</w:t>
      </w:r>
    </w:p>
    <w:p>
      <w:pPr>
        <w:jc w:val="both"/>
      </w:pPr>
      <w:r>
        <w:t>Documentul include descrieri pentru toate cerințele; se poate completa cu capturi de ecran pentru a ajunge la 15–20 de pagini.</w:t>
      </w:r>
    </w:p>
    <w:sectPr w:rsidR="00FC693F" w:rsidRPr="0006063C" w:rsidSect="00034616">
      <w:footerReference w:type="default" r:id="rId9"/>
      <w:pgSz w:w="12240" w:h="15840"/>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