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71DF" w14:textId="77777777" w:rsidR="00D22262" w:rsidRPr="00D22262" w:rsidRDefault="00D22262" w:rsidP="00D22262">
      <w:pPr>
        <w:rPr>
          <w:color w:val="FF0000"/>
          <w:sz w:val="32"/>
          <w:szCs w:val="32"/>
        </w:rPr>
      </w:pPr>
      <w:r w:rsidRPr="00D22262">
        <w:rPr>
          <w:b/>
          <w:bCs/>
          <w:color w:val="FF0000"/>
          <w:sz w:val="32"/>
          <w:szCs w:val="32"/>
          <w:highlight w:val="green"/>
        </w:rPr>
        <w:t>Data Lake:</w:t>
      </w:r>
    </w:p>
    <w:p w14:paraId="67CA5D76" w14:textId="77777777" w:rsidR="00D22262" w:rsidRPr="00D22262" w:rsidRDefault="00D22262" w:rsidP="00D22262">
      <w:pPr>
        <w:numPr>
          <w:ilvl w:val="0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Purpose:</w:t>
      </w:r>
    </w:p>
    <w:p w14:paraId="597075F8" w14:textId="77777777" w:rsidR="00D22262" w:rsidRPr="00D22262" w:rsidRDefault="00D22262" w:rsidP="00D22262">
      <w:pPr>
        <w:numPr>
          <w:ilvl w:val="1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Storage for Raw Data:</w:t>
      </w:r>
      <w:r w:rsidRPr="00D22262">
        <w:rPr>
          <w:sz w:val="32"/>
          <w:szCs w:val="32"/>
        </w:rPr>
        <w:t xml:space="preserve"> Data lakes are designed to store vast amounts of raw, unstructured, and structured data in its native format.</w:t>
      </w:r>
    </w:p>
    <w:p w14:paraId="4A6A9FD5" w14:textId="77777777" w:rsidR="00D22262" w:rsidRPr="00D22262" w:rsidRDefault="00D22262" w:rsidP="00D22262">
      <w:pPr>
        <w:numPr>
          <w:ilvl w:val="1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Analytics and Exploration:</w:t>
      </w:r>
      <w:r w:rsidRPr="00D22262">
        <w:rPr>
          <w:sz w:val="32"/>
          <w:szCs w:val="32"/>
        </w:rPr>
        <w:t xml:space="preserve"> They serve as a centralized repository for various data types, enabling flexible analytics and exploration.</w:t>
      </w:r>
    </w:p>
    <w:p w14:paraId="77828811" w14:textId="77777777" w:rsidR="00D22262" w:rsidRPr="00D22262" w:rsidRDefault="00D22262" w:rsidP="00D22262">
      <w:pPr>
        <w:numPr>
          <w:ilvl w:val="0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Schema:</w:t>
      </w:r>
    </w:p>
    <w:p w14:paraId="65AADE46" w14:textId="77777777" w:rsidR="00D22262" w:rsidRPr="00D22262" w:rsidRDefault="00D22262" w:rsidP="00D22262">
      <w:pPr>
        <w:numPr>
          <w:ilvl w:val="1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Schema-on-Read:</w:t>
      </w:r>
      <w:r w:rsidRPr="00D22262">
        <w:rPr>
          <w:sz w:val="32"/>
          <w:szCs w:val="32"/>
        </w:rPr>
        <w:t xml:space="preserve"> Data lakes adopt a schema-on-read approach, meaning the structure is applied when the data is read, allowing for flexibility in data interpretation.</w:t>
      </w:r>
    </w:p>
    <w:p w14:paraId="671E050F" w14:textId="77777777" w:rsidR="00D22262" w:rsidRPr="00D22262" w:rsidRDefault="00D22262" w:rsidP="00D22262">
      <w:pPr>
        <w:numPr>
          <w:ilvl w:val="0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Integration:</w:t>
      </w:r>
    </w:p>
    <w:p w14:paraId="05B5044B" w14:textId="77777777" w:rsidR="00D22262" w:rsidRPr="00D22262" w:rsidRDefault="00D22262" w:rsidP="00D22262">
      <w:pPr>
        <w:numPr>
          <w:ilvl w:val="1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Diverse Data Sources:</w:t>
      </w:r>
      <w:r w:rsidRPr="00D22262">
        <w:rPr>
          <w:sz w:val="32"/>
          <w:szCs w:val="32"/>
        </w:rPr>
        <w:t xml:space="preserve"> Data lakes can accommodate diverse data sources, including log files, social media data, sensor data, etc., without the need for extensive ETL (Extract, Transform, Load) processes upfront.</w:t>
      </w:r>
    </w:p>
    <w:p w14:paraId="0C725DAF" w14:textId="77777777" w:rsidR="00D22262" w:rsidRPr="00D22262" w:rsidRDefault="00D22262" w:rsidP="00D22262">
      <w:pPr>
        <w:numPr>
          <w:ilvl w:val="0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Scalability:</w:t>
      </w:r>
    </w:p>
    <w:p w14:paraId="1A80AB0A" w14:textId="77777777" w:rsidR="00D22262" w:rsidRPr="00D22262" w:rsidRDefault="00D22262" w:rsidP="00D22262">
      <w:pPr>
        <w:numPr>
          <w:ilvl w:val="1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Horizontal Scalability:</w:t>
      </w:r>
      <w:r w:rsidRPr="00D22262">
        <w:rPr>
          <w:sz w:val="32"/>
          <w:szCs w:val="32"/>
        </w:rPr>
        <w:t xml:space="preserve"> Data lakes can scale horizontally by adding more storage and processing power, making them suitable for handling large volumes of data.</w:t>
      </w:r>
    </w:p>
    <w:p w14:paraId="552E5568" w14:textId="77777777" w:rsidR="00D22262" w:rsidRPr="00D22262" w:rsidRDefault="00D22262" w:rsidP="00D22262">
      <w:pPr>
        <w:numPr>
          <w:ilvl w:val="0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Challenges:</w:t>
      </w:r>
    </w:p>
    <w:p w14:paraId="6D8F4827" w14:textId="77777777" w:rsidR="00D22262" w:rsidRPr="00D22262" w:rsidRDefault="00D22262" w:rsidP="00D22262">
      <w:pPr>
        <w:numPr>
          <w:ilvl w:val="1"/>
          <w:numId w:val="1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Data Quality:</w:t>
      </w:r>
      <w:r w:rsidRPr="00D22262">
        <w:rPr>
          <w:sz w:val="32"/>
          <w:szCs w:val="32"/>
        </w:rPr>
        <w:t xml:space="preserve"> Ensuring data quality can be challenging, as the raw nature of the data means there may be inconsistencies or inaccuracies.</w:t>
      </w:r>
    </w:p>
    <w:p w14:paraId="47837E02" w14:textId="77777777" w:rsidR="00D22262" w:rsidRDefault="00D22262">
      <w:pPr>
        <w:rPr>
          <w:b/>
          <w:bCs/>
          <w:color w:val="FF0000"/>
          <w:sz w:val="32"/>
          <w:szCs w:val="32"/>
          <w:highlight w:val="green"/>
        </w:rPr>
      </w:pPr>
      <w:r>
        <w:rPr>
          <w:b/>
          <w:bCs/>
          <w:color w:val="FF0000"/>
          <w:sz w:val="32"/>
          <w:szCs w:val="32"/>
          <w:highlight w:val="green"/>
        </w:rPr>
        <w:br w:type="page"/>
      </w:r>
    </w:p>
    <w:p w14:paraId="2CCFE40D" w14:textId="06AD758E" w:rsidR="00D22262" w:rsidRPr="00D22262" w:rsidRDefault="00D22262" w:rsidP="00D22262">
      <w:pPr>
        <w:rPr>
          <w:color w:val="FF0000"/>
          <w:sz w:val="32"/>
          <w:szCs w:val="32"/>
        </w:rPr>
      </w:pPr>
      <w:r w:rsidRPr="00D22262">
        <w:rPr>
          <w:b/>
          <w:bCs/>
          <w:color w:val="FF0000"/>
          <w:sz w:val="32"/>
          <w:szCs w:val="32"/>
          <w:highlight w:val="green"/>
        </w:rPr>
        <w:lastRenderedPageBreak/>
        <w:t>Data Vault:</w:t>
      </w:r>
    </w:p>
    <w:p w14:paraId="3E6C7F25" w14:textId="77777777" w:rsidR="00D22262" w:rsidRPr="00D22262" w:rsidRDefault="00D22262" w:rsidP="00D22262">
      <w:pPr>
        <w:numPr>
          <w:ilvl w:val="0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Purpose:</w:t>
      </w:r>
    </w:p>
    <w:p w14:paraId="63567FA9" w14:textId="77777777" w:rsidR="00D22262" w:rsidRPr="00D22262" w:rsidRDefault="00D22262" w:rsidP="00D22262">
      <w:pPr>
        <w:numPr>
          <w:ilvl w:val="1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Agile Data Warehousing:</w:t>
      </w:r>
      <w:r w:rsidRPr="00D22262">
        <w:rPr>
          <w:sz w:val="32"/>
          <w:szCs w:val="32"/>
        </w:rPr>
        <w:t xml:space="preserve"> Data vaults are designed for agile data warehousing and act as a foundation for business intelligence and analytics.</w:t>
      </w:r>
    </w:p>
    <w:p w14:paraId="086C72B4" w14:textId="77777777" w:rsidR="00D22262" w:rsidRPr="00D22262" w:rsidRDefault="00D22262" w:rsidP="00D22262">
      <w:pPr>
        <w:numPr>
          <w:ilvl w:val="0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Schema:</w:t>
      </w:r>
    </w:p>
    <w:p w14:paraId="437923FB" w14:textId="77777777" w:rsidR="00D22262" w:rsidRPr="00D22262" w:rsidRDefault="00D22262" w:rsidP="00D22262">
      <w:pPr>
        <w:numPr>
          <w:ilvl w:val="1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Hub-and-Spoke Architecture:</w:t>
      </w:r>
      <w:r w:rsidRPr="00D22262">
        <w:rPr>
          <w:sz w:val="32"/>
          <w:szCs w:val="32"/>
        </w:rPr>
        <w:t xml:space="preserve"> Data vaults use a hub-and-spoke architecture, with hubs representing business entities and spokes connecting them, providing a standardized and scalable approach.</w:t>
      </w:r>
    </w:p>
    <w:p w14:paraId="19661DB1" w14:textId="77777777" w:rsidR="00D22262" w:rsidRPr="00D22262" w:rsidRDefault="00D22262" w:rsidP="00D22262">
      <w:pPr>
        <w:numPr>
          <w:ilvl w:val="0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Integration:</w:t>
      </w:r>
    </w:p>
    <w:p w14:paraId="7D8DCA0B" w14:textId="77777777" w:rsidR="00D22262" w:rsidRPr="00D22262" w:rsidRDefault="00D22262" w:rsidP="00D22262">
      <w:pPr>
        <w:numPr>
          <w:ilvl w:val="1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Structured Integration:</w:t>
      </w:r>
      <w:r w:rsidRPr="00D22262">
        <w:rPr>
          <w:sz w:val="32"/>
          <w:szCs w:val="32"/>
        </w:rPr>
        <w:t xml:space="preserve"> Data vaults focus on structured integration, enforcing consistency and traceability through a standardized modeling approach.</w:t>
      </w:r>
    </w:p>
    <w:p w14:paraId="438CF16C" w14:textId="77777777" w:rsidR="00D22262" w:rsidRPr="00D22262" w:rsidRDefault="00D22262" w:rsidP="00D22262">
      <w:pPr>
        <w:numPr>
          <w:ilvl w:val="0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Scalability:</w:t>
      </w:r>
    </w:p>
    <w:p w14:paraId="11168598" w14:textId="77777777" w:rsidR="00D22262" w:rsidRPr="00D22262" w:rsidRDefault="00D22262" w:rsidP="00D22262">
      <w:pPr>
        <w:numPr>
          <w:ilvl w:val="1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Incremental Scalability:</w:t>
      </w:r>
      <w:r w:rsidRPr="00D22262">
        <w:rPr>
          <w:sz w:val="32"/>
          <w:szCs w:val="32"/>
        </w:rPr>
        <w:t xml:space="preserve"> Data vaults support incremental scalability, allowing for the addition of new data sources and business rules without extensive redesign.</w:t>
      </w:r>
    </w:p>
    <w:p w14:paraId="280FC507" w14:textId="77777777" w:rsidR="00D22262" w:rsidRPr="00D22262" w:rsidRDefault="00D22262" w:rsidP="00D22262">
      <w:pPr>
        <w:numPr>
          <w:ilvl w:val="0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Challenges:</w:t>
      </w:r>
    </w:p>
    <w:p w14:paraId="000668DA" w14:textId="77777777" w:rsidR="00D22262" w:rsidRPr="00D22262" w:rsidRDefault="00D22262" w:rsidP="00D22262">
      <w:pPr>
        <w:numPr>
          <w:ilvl w:val="1"/>
          <w:numId w:val="2"/>
        </w:numPr>
        <w:rPr>
          <w:sz w:val="32"/>
          <w:szCs w:val="32"/>
        </w:rPr>
      </w:pPr>
      <w:r w:rsidRPr="00D22262">
        <w:rPr>
          <w:b/>
          <w:bCs/>
          <w:sz w:val="32"/>
          <w:szCs w:val="32"/>
        </w:rPr>
        <w:t>Complexity:</w:t>
      </w:r>
      <w:r w:rsidRPr="00D22262">
        <w:rPr>
          <w:sz w:val="32"/>
          <w:szCs w:val="32"/>
        </w:rPr>
        <w:t xml:space="preserve"> Implementing a data vault can be complex due to its modeling principles, and it may require a well-defined methodology for successful implementation.</w:t>
      </w:r>
    </w:p>
    <w:p w14:paraId="1B0FD23D" w14:textId="77777777" w:rsidR="00004CDD" w:rsidRPr="00D22262" w:rsidRDefault="00004CDD">
      <w:pPr>
        <w:rPr>
          <w:sz w:val="32"/>
          <w:szCs w:val="32"/>
        </w:rPr>
      </w:pPr>
    </w:p>
    <w:sectPr w:rsidR="00004CDD" w:rsidRPr="00D22262" w:rsidSect="00D22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31AD"/>
    <w:multiLevelType w:val="multilevel"/>
    <w:tmpl w:val="FA0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C52D4E"/>
    <w:multiLevelType w:val="multilevel"/>
    <w:tmpl w:val="8F4A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7510559">
    <w:abstractNumId w:val="1"/>
  </w:num>
  <w:num w:numId="2" w16cid:durableId="32482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DD"/>
    <w:rsid w:val="00004CDD"/>
    <w:rsid w:val="008773B3"/>
    <w:rsid w:val="00996367"/>
    <w:rsid w:val="00D22262"/>
    <w:rsid w:val="00E90A72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7CEB"/>
  <w15:chartTrackingRefBased/>
  <w15:docId w15:val="{78122322-7590-4C94-84ED-72DFE59D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77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1603</Characters>
  <Application>Microsoft Office Word</Application>
  <DocSecurity>0</DocSecurity>
  <Lines>13</Lines>
  <Paragraphs>3</Paragraphs>
  <ScaleCrop>false</ScaleCrop>
  <Company>HP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7</cp:revision>
  <dcterms:created xsi:type="dcterms:W3CDTF">2023-10-29T04:30:00Z</dcterms:created>
  <dcterms:modified xsi:type="dcterms:W3CDTF">2023-10-29T04:39:00Z</dcterms:modified>
</cp:coreProperties>
</file>