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kv7blr78uxe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 to Use OCR: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New Project: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UiPath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 and give it a meaningful name (e.g., "OCR Text Extraction").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to start your project.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 Flowchart Activity: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Designer panel</w:t>
      </w:r>
      <w:r w:rsidDel="00000000" w:rsidR="00000000" w:rsidRPr="00000000">
        <w:rPr>
          <w:rtl w:val="0"/>
        </w:rPr>
        <w:t xml:space="preserve">, drag and drop a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activity to organize your workflow.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Get OCR Text Activity: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Get OCR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Get OCR Text</w:t>
      </w:r>
      <w:r w:rsidDel="00000000" w:rsidR="00000000" w:rsidRPr="00000000">
        <w:rPr>
          <w:rtl w:val="0"/>
        </w:rPr>
        <w:t xml:space="preserve"> activity into your Flowchart and set it as the start node.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Double-click on the </w:t>
      </w:r>
      <w:r w:rsidDel="00000000" w:rsidR="00000000" w:rsidRPr="00000000">
        <w:rPr>
          <w:b w:val="1"/>
          <w:rtl w:val="0"/>
        </w:rPr>
        <w:t xml:space="preserve">Get OCR Text</w:t>
      </w:r>
      <w:r w:rsidDel="00000000" w:rsidR="00000000" w:rsidRPr="00000000">
        <w:rPr>
          <w:rtl w:val="0"/>
        </w:rPr>
        <w:t xml:space="preserve"> activity, then click on </w:t>
      </w:r>
      <w:r w:rsidDel="00000000" w:rsidR="00000000" w:rsidRPr="00000000">
        <w:rPr>
          <w:b w:val="1"/>
          <w:rtl w:val="0"/>
        </w:rPr>
        <w:t xml:space="preserve">Indicate on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specific area of the image from which you want to extract the text. This could be any region of an image loaded in the UI.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Variable for the Extracted Text: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property of the </w:t>
      </w:r>
      <w:r w:rsidDel="00000000" w:rsidR="00000000" w:rsidRPr="00000000">
        <w:rPr>
          <w:b w:val="1"/>
          <w:rtl w:val="0"/>
        </w:rPr>
        <w:t xml:space="preserve">Get OCR Text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window will pop up. Right-click inside the window and select </w:t>
      </w:r>
      <w:r w:rsidDel="00000000" w:rsidR="00000000" w:rsidRPr="00000000">
        <w:rPr>
          <w:b w:val="1"/>
          <w:rtl w:val="0"/>
        </w:rPr>
        <w:t xml:space="preserve">Create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 the variable a meaningful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extractedText</w:t>
      </w:r>
      <w:r w:rsidDel="00000000" w:rsidR="00000000" w:rsidRPr="00000000">
        <w:rPr>
          <w:rtl w:val="0"/>
        </w:rPr>
        <w:t xml:space="preserve">) and press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 Click on the </w:t>
      </w:r>
      <w:r w:rsidDel="00000000" w:rsidR="00000000" w:rsidRPr="00000000">
        <w:rPr>
          <w:b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button to create the variable.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 Message Box Activity: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activity onto the Flowchart, connecting it to the </w:t>
      </w:r>
      <w:r w:rsidDel="00000000" w:rsidR="00000000" w:rsidRPr="00000000">
        <w:rPr>
          <w:b w:val="1"/>
          <w:rtl w:val="0"/>
        </w:rPr>
        <w:t xml:space="preserve">Get OCR Text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Double-click on the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activity and enter the variable name you created earlier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extractedText</w:t>
      </w:r>
      <w:r w:rsidDel="00000000" w:rsidR="00000000" w:rsidRPr="00000000">
        <w:rPr>
          <w:rtl w:val="0"/>
        </w:rPr>
        <w:t xml:space="preserve">) in the expression box.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Workflow: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run the workflow. A message box will pop up displaying the extracted text from the image.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9xj3vdjil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Optional: Adjust OCR Engine Properties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can experiment with the scale property of the OCR engine for better accuracy. Sometimes, adjusting the scale (e.g., setting it to a higher or lower value) can yield better results, depending on the text and image quality.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zh1nke2ya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Configuration: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OCR Text Activity: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Indicate on Screen</w:t>
      </w:r>
      <w:r w:rsidDel="00000000" w:rsidR="00000000" w:rsidRPr="00000000">
        <w:rPr>
          <w:rtl w:val="0"/>
        </w:rPr>
        <w:t xml:space="preserve">: Select the area of the image with the text.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extractedText</w:t>
      </w:r>
      <w:r w:rsidDel="00000000" w:rsidR="00000000" w:rsidRPr="00000000">
        <w:rPr>
          <w:rtl w:val="0"/>
        </w:rPr>
        <w:t xml:space="preserve"> (your variable to hold the extracted text).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36sq6i4wf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OCR engine may have multiple options (e.g., Google OCR, Microsoft OCR). You can choose the one that fits your needs better based on your project requirements.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text in the image is clear and legible for the OCR to work effectively.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