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1B0A5" w14:textId="77777777" w:rsidR="00413AAB" w:rsidRPr="00183457" w:rsidRDefault="00413AAB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>ГУАП</w:t>
      </w:r>
    </w:p>
    <w:p w14:paraId="0DE2832F" w14:textId="09C0DD7A" w:rsidR="00413AAB" w:rsidRPr="00183457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КАФЕДРА № </w:t>
      </w:r>
      <w:r w:rsidR="00933897" w:rsidRPr="00183457">
        <w:rPr>
          <w:sz w:val="28"/>
          <w:szCs w:val="28"/>
        </w:rPr>
        <w:t>42</w:t>
      </w:r>
    </w:p>
    <w:p w14:paraId="45CF625D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0"/>
        <w:rPr>
          <w:sz w:val="28"/>
          <w:szCs w:val="28"/>
        </w:rPr>
      </w:pPr>
      <w:r w:rsidRPr="00183457">
        <w:rPr>
          <w:sz w:val="28"/>
          <w:szCs w:val="28"/>
        </w:rPr>
        <w:t xml:space="preserve">ОТЧЕТ </w:t>
      </w:r>
      <w:r w:rsidRPr="00183457">
        <w:rPr>
          <w:sz w:val="28"/>
          <w:szCs w:val="28"/>
        </w:rPr>
        <w:br/>
        <w:t>ЗАЩИЩЕН С ОЦЕНКОЙ</w:t>
      </w:r>
    </w:p>
    <w:p w14:paraId="3FFD5DC8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" w:line="360" w:lineRule="auto"/>
        <w:rPr>
          <w:sz w:val="28"/>
          <w:szCs w:val="28"/>
        </w:rPr>
      </w:pPr>
      <w:r w:rsidRPr="00183457">
        <w:rPr>
          <w:sz w:val="28"/>
          <w:szCs w:val="28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4D770B" w:rsidRPr="00183457" w14:paraId="1356C32D" w14:textId="77777777" w:rsidTr="004D770B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76038CE2" w14:textId="28B4BAC0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</w:rPr>
              <w:t>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0A208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2794BDFC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9456B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right w:val="nil"/>
            </w:tcBorders>
            <w:vAlign w:val="center"/>
          </w:tcPr>
          <w:p w14:paraId="65F8C2D1" w14:textId="41AFF4DC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Н</w:t>
            </w:r>
            <w:r w:rsidR="004D770B" w:rsidRPr="00183457">
              <w:rPr>
                <w:sz w:val="28"/>
                <w:szCs w:val="28"/>
              </w:rPr>
              <w:t>.В.</w:t>
            </w:r>
            <w:r w:rsidRPr="00183457">
              <w:rPr>
                <w:sz w:val="28"/>
                <w:szCs w:val="28"/>
              </w:rPr>
              <w:t xml:space="preserve"> Богословская</w:t>
            </w:r>
          </w:p>
        </w:tc>
      </w:tr>
      <w:tr w:rsidR="004D770B" w:rsidRPr="00183457" w14:paraId="145AEFFE" w14:textId="77777777" w:rsidTr="004D77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A5F15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E51EB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95B12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7A2F3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2FCD9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7FB5B0F8" w14:textId="77777777" w:rsidR="00413AAB" w:rsidRPr="00183457" w:rsidRDefault="00413AAB">
      <w:pPr>
        <w:pStyle w:val="a7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:rsidRPr="00183457" w14:paraId="29386F5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532828" w14:textId="660A5A3C" w:rsidR="00413AAB" w:rsidRPr="00C024E7" w:rsidRDefault="00413AAB">
            <w:pPr>
              <w:pStyle w:val="a7"/>
              <w:spacing w:before="960"/>
            </w:pPr>
            <w:r w:rsidRPr="00183457">
              <w:t>ОТЧЕТ О ЛАБОРАТОРНОЙ РАБОТЕ</w:t>
            </w:r>
            <w:r w:rsidR="004D770B" w:rsidRPr="00183457">
              <w:t xml:space="preserve"> №</w:t>
            </w:r>
            <w:r w:rsidR="00C024E7">
              <w:t>7</w:t>
            </w:r>
          </w:p>
        </w:tc>
      </w:tr>
      <w:tr w:rsidR="00413AAB" w:rsidRPr="00183457" w14:paraId="3B24F47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14D464" w14:textId="57FC1965" w:rsidR="00413AAB" w:rsidRPr="00183457" w:rsidRDefault="00413AAB" w:rsidP="00272773">
            <w:pPr>
              <w:pStyle w:val="1"/>
              <w:spacing w:before="720" w:after="720"/>
              <w:rPr>
                <w:b w:val="0"/>
                <w:bCs w:val="0"/>
                <w:lang w:val="en-US"/>
              </w:rPr>
            </w:pPr>
          </w:p>
        </w:tc>
      </w:tr>
      <w:tr w:rsidR="00413AAB" w:rsidRPr="00183457" w14:paraId="4A7B870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C3680D" w14:textId="3E0876E5" w:rsidR="00413AAB" w:rsidRPr="00183457" w:rsidRDefault="00413AAB" w:rsidP="00DA7C82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  <w:r w:rsidRPr="00183457">
              <w:rPr>
                <w:sz w:val="28"/>
                <w:szCs w:val="28"/>
                <w:lang w:val="ru-RU"/>
              </w:rPr>
              <w:t xml:space="preserve">по курсу: </w:t>
            </w:r>
            <w:r w:rsidR="00C42B29" w:rsidRPr="00183457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:rsidRPr="00183457" w14:paraId="3D31A3B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F6E164" w14:textId="77777777" w:rsidR="00413AAB" w:rsidRPr="00183457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:rsidRPr="00183457" w14:paraId="5246427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62EDB7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</w:tr>
    </w:tbl>
    <w:p w14:paraId="6C70F040" w14:textId="77777777" w:rsidR="00413AAB" w:rsidRPr="00183457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183457" w14:paraId="7A864ED4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DAE5A" w14:textId="77777777" w:rsidR="00413AAB" w:rsidRPr="00183457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СТУДЕНТ</w:t>
            </w:r>
            <w:r w:rsidR="00413AAB" w:rsidRPr="00183457">
              <w:rPr>
                <w:sz w:val="28"/>
                <w:szCs w:val="28"/>
              </w:rPr>
              <w:t xml:space="preserve"> </w:t>
            </w:r>
            <w:r w:rsidR="00DA7C82" w:rsidRPr="00183457">
              <w:rPr>
                <w:sz w:val="28"/>
                <w:szCs w:val="28"/>
              </w:rPr>
              <w:t>гр</w:t>
            </w:r>
            <w:r w:rsidR="00413AAB" w:rsidRPr="00183457">
              <w:rPr>
                <w:sz w:val="28"/>
                <w:szCs w:val="28"/>
              </w:rPr>
              <w:t>.</w:t>
            </w:r>
            <w:r w:rsidR="00284869" w:rsidRPr="00183457">
              <w:rPr>
                <w:sz w:val="28"/>
                <w:szCs w:val="28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68A23" w14:textId="07EB7CD4" w:rsidR="00413AAB" w:rsidRPr="00183457" w:rsidRDefault="00D1661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  <w:lang w:val="en-US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E3994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73CCF0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9FBCA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8D3DBD" w14:textId="1756C681" w:rsidR="00413AAB" w:rsidRPr="00183457" w:rsidRDefault="0018345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Г.В. Буренков</w:t>
            </w:r>
          </w:p>
        </w:tc>
      </w:tr>
      <w:tr w:rsidR="00413AAB" w:rsidRPr="00183457" w14:paraId="4D02A1D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B0CAF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725E2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3E4E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C2263F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22A09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376D4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7908AF6A" w14:textId="77777777" w:rsidR="00413AAB" w:rsidRPr="00183457" w:rsidRDefault="00413AAB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5D3E79AE" w14:textId="35CA6EB9" w:rsidR="006539C9" w:rsidRPr="00183457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Санкт-Петербург</w:t>
      </w:r>
      <w:r w:rsidR="005B566D" w:rsidRPr="00183457">
        <w:rPr>
          <w:sz w:val="28"/>
          <w:szCs w:val="28"/>
          <w:lang w:val="en-US"/>
        </w:rPr>
        <w:t xml:space="preserve"> </w:t>
      </w:r>
      <w:r w:rsidR="008D1AAC" w:rsidRPr="00183457">
        <w:rPr>
          <w:sz w:val="28"/>
          <w:szCs w:val="28"/>
        </w:rPr>
        <w:t>20</w:t>
      </w:r>
      <w:r w:rsidR="00D16616" w:rsidRPr="00183457">
        <w:rPr>
          <w:sz w:val="28"/>
          <w:szCs w:val="28"/>
        </w:rPr>
        <w:t>2</w:t>
      </w:r>
      <w:r w:rsidR="00A93584" w:rsidRPr="00183457">
        <w:rPr>
          <w:sz w:val="28"/>
          <w:szCs w:val="28"/>
          <w:lang w:val="en-US"/>
        </w:rPr>
        <w:t>6</w:t>
      </w:r>
      <w:r w:rsidR="006539C9" w:rsidRPr="00183457">
        <w:rPr>
          <w:sz w:val="28"/>
          <w:szCs w:val="28"/>
          <w:lang w:val="en-US"/>
        </w:rPr>
        <w:br w:type="page"/>
      </w:r>
    </w:p>
    <w:p w14:paraId="3B0F5089" w14:textId="413DC3C1" w:rsidR="006539C9" w:rsidRPr="00183457" w:rsidRDefault="00F24748" w:rsidP="00156F71">
      <w:pPr>
        <w:pStyle w:val="1"/>
        <w:spacing w:line="360" w:lineRule="auto"/>
        <w:ind w:firstLine="720"/>
        <w:jc w:val="both"/>
      </w:pPr>
      <w:r>
        <w:lastRenderedPageBreak/>
        <w:t xml:space="preserve">1 </w:t>
      </w:r>
      <w:r w:rsidR="006539C9" w:rsidRPr="00183457">
        <w:t xml:space="preserve">Цель работы </w:t>
      </w:r>
    </w:p>
    <w:p w14:paraId="4969AC34" w14:textId="66A32CE5" w:rsidR="006539C9" w:rsidRPr="00C024E7" w:rsidRDefault="006F1421" w:rsidP="00C024E7">
      <w:pPr>
        <w:spacing w:line="360" w:lineRule="auto"/>
        <w:ind w:firstLine="709"/>
        <w:jc w:val="both"/>
        <w:rPr>
          <w:sz w:val="28"/>
          <w:szCs w:val="28"/>
        </w:rPr>
      </w:pPr>
      <w:r w:rsidRPr="006F1421">
        <w:rPr>
          <w:sz w:val="28"/>
          <w:szCs w:val="28"/>
        </w:rPr>
        <w:t xml:space="preserve">Изучение методов </w:t>
      </w:r>
      <w:r w:rsidR="00C024E7" w:rsidRPr="00C024E7">
        <w:rPr>
          <w:sz w:val="28"/>
          <w:szCs w:val="28"/>
        </w:rPr>
        <w:t>оптимально</w:t>
      </w:r>
      <w:r w:rsidR="00C024E7">
        <w:rPr>
          <w:sz w:val="28"/>
          <w:szCs w:val="28"/>
        </w:rPr>
        <w:t>го</w:t>
      </w:r>
      <w:r w:rsidR="00C024E7" w:rsidRPr="00C024E7">
        <w:rPr>
          <w:sz w:val="28"/>
          <w:szCs w:val="28"/>
        </w:rPr>
        <w:t xml:space="preserve"> квантовани</w:t>
      </w:r>
      <w:r w:rsidR="00C024E7">
        <w:rPr>
          <w:sz w:val="28"/>
          <w:szCs w:val="28"/>
        </w:rPr>
        <w:t xml:space="preserve">я </w:t>
      </w:r>
      <w:r w:rsidR="00C024E7" w:rsidRPr="00C024E7">
        <w:rPr>
          <w:sz w:val="28"/>
          <w:szCs w:val="28"/>
        </w:rPr>
        <w:t>и биннинг</w:t>
      </w:r>
      <w:r w:rsidR="00C024E7">
        <w:rPr>
          <w:sz w:val="28"/>
          <w:szCs w:val="28"/>
        </w:rPr>
        <w:t>а</w:t>
      </w:r>
      <w:r w:rsidR="00C024E7" w:rsidRPr="00C024E7">
        <w:rPr>
          <w:sz w:val="28"/>
          <w:szCs w:val="28"/>
        </w:rPr>
        <w:t xml:space="preserve"> данных</w:t>
      </w:r>
      <w:r w:rsidRPr="006F1421">
        <w:rPr>
          <w:sz w:val="28"/>
          <w:szCs w:val="28"/>
        </w:rPr>
        <w:t>.</w:t>
      </w:r>
    </w:p>
    <w:p w14:paraId="4ECCB45E" w14:textId="77777777" w:rsidR="00CB0377" w:rsidRDefault="00CB0377" w:rsidP="00156F71">
      <w:pPr>
        <w:pStyle w:val="1"/>
        <w:spacing w:line="360" w:lineRule="auto"/>
        <w:jc w:val="both"/>
      </w:pPr>
      <w:r>
        <w:br w:type="page"/>
      </w:r>
    </w:p>
    <w:p w14:paraId="04F17184" w14:textId="78E952A6" w:rsidR="00A530CF" w:rsidRPr="00A530CF" w:rsidRDefault="00F24748" w:rsidP="00156F71">
      <w:pPr>
        <w:pStyle w:val="1"/>
        <w:spacing w:line="360" w:lineRule="auto"/>
        <w:ind w:firstLine="709"/>
        <w:jc w:val="both"/>
      </w:pPr>
      <w:r>
        <w:lastRenderedPageBreak/>
        <w:t>2</w:t>
      </w:r>
      <w:r w:rsidR="00205158">
        <w:t xml:space="preserve"> Задание</w:t>
      </w:r>
    </w:p>
    <w:p w14:paraId="6A03FD44" w14:textId="00729DA7" w:rsidR="00C024E7" w:rsidRDefault="00C024E7" w:rsidP="00C024E7">
      <w:pPr>
        <w:pStyle w:val="a"/>
        <w:numPr>
          <w:ilvl w:val="1"/>
          <w:numId w:val="6"/>
        </w:numPr>
        <w:ind w:left="0" w:firstLine="284"/>
      </w:pPr>
      <w:r>
        <w:t>Используя биннинг выполните оценку склонности клиента к положительному отклику по его признаковому описанию. Решите поставленную задачу несколькими способами: с IV</w:t>
      </w:r>
      <w:r w:rsidR="00C1673E">
        <w:t xml:space="preserve"> </w:t>
      </w:r>
      <w:r>
        <w:t>отбором значимых признаков, с WoE-кодированием для замены значений признаков. Протестируйте полученные модели и обоснуйте выбор оптимального сценария.</w:t>
      </w:r>
    </w:p>
    <w:p w14:paraId="5587DF5F" w14:textId="67DAEC41" w:rsidR="00C024E7" w:rsidRDefault="00C024E7" w:rsidP="00C024E7">
      <w:pPr>
        <w:pStyle w:val="a"/>
        <w:numPr>
          <w:ilvl w:val="1"/>
          <w:numId w:val="6"/>
        </w:numPr>
        <w:ind w:left="0" w:firstLine="284"/>
      </w:pPr>
      <w:r>
        <w:t>Закончить сценарий: банк должен обратиться с предложением только к тем клиентам, у которых значение оценки выше некоторого порога. Сформируйте список клиентов для рассылки в виде отчета. Значение порога определите самостоятельно</w:t>
      </w:r>
    </w:p>
    <w:p w14:paraId="74178FAC" w14:textId="1897239D" w:rsidR="00CB0377" w:rsidRDefault="00CB0377" w:rsidP="001A69A5">
      <w:pPr>
        <w:pStyle w:val="a"/>
        <w:numPr>
          <w:ilvl w:val="1"/>
          <w:numId w:val="6"/>
        </w:numPr>
        <w:ind w:left="0" w:firstLine="284"/>
      </w:pPr>
      <w:r>
        <w:br w:type="page"/>
      </w:r>
    </w:p>
    <w:p w14:paraId="279B37FA" w14:textId="76E0C355" w:rsidR="00CB0377" w:rsidRDefault="00F24748" w:rsidP="0096170D">
      <w:pPr>
        <w:pStyle w:val="1"/>
        <w:spacing w:line="360" w:lineRule="auto"/>
        <w:ind w:firstLine="709"/>
        <w:jc w:val="both"/>
      </w:pPr>
      <w:r>
        <w:lastRenderedPageBreak/>
        <w:t>3</w:t>
      </w:r>
      <w:r w:rsidR="00205158">
        <w:t xml:space="preserve"> </w:t>
      </w:r>
      <w:r w:rsidR="006539C9" w:rsidRPr="00183457">
        <w:t>Ход выполнения задания</w:t>
      </w:r>
    </w:p>
    <w:p w14:paraId="5A241A21" w14:textId="438AA26D" w:rsidR="00D46ECA" w:rsidRDefault="00D46ECA" w:rsidP="00D46ECA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D46ECA">
        <w:rPr>
          <w:noProof/>
          <w:sz w:val="28"/>
          <w:szCs w:val="28"/>
        </w:rPr>
        <w:t>В ходе выполнения данной лабораторной работы была составлена схема,</w:t>
      </w:r>
      <w:r>
        <w:rPr>
          <w:noProof/>
          <w:sz w:val="28"/>
          <w:szCs w:val="28"/>
        </w:rPr>
        <w:t xml:space="preserve"> </w:t>
      </w:r>
      <w:r w:rsidRPr="00D46ECA">
        <w:rPr>
          <w:noProof/>
          <w:sz w:val="28"/>
          <w:szCs w:val="28"/>
        </w:rPr>
        <w:t>представленная на рисунке 1.</w:t>
      </w:r>
    </w:p>
    <w:p w14:paraId="2A0A4DFB" w14:textId="7E0C23FB" w:rsidR="00C1673E" w:rsidRPr="00D46ECA" w:rsidRDefault="00C1673E" w:rsidP="00C1673E">
      <w:pPr>
        <w:spacing w:line="360" w:lineRule="auto"/>
        <w:jc w:val="center"/>
        <w:rPr>
          <w:noProof/>
          <w:sz w:val="28"/>
          <w:szCs w:val="28"/>
        </w:rPr>
      </w:pPr>
      <w:r w:rsidRPr="00C1673E">
        <w:rPr>
          <w:noProof/>
          <w:sz w:val="28"/>
          <w:szCs w:val="28"/>
        </w:rPr>
        <w:drawing>
          <wp:inline distT="0" distB="0" distL="0" distR="0" wp14:anchorId="32CD4194" wp14:editId="3E05C39F">
            <wp:extent cx="5176300" cy="31291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4860" cy="31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6FE8" w14:textId="14A285C4" w:rsidR="00D46ECA" w:rsidRPr="00C1673E" w:rsidRDefault="00D46ECA" w:rsidP="00D46ECA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D46ECA">
        <w:rPr>
          <w:noProof/>
          <w:sz w:val="28"/>
          <w:szCs w:val="28"/>
        </w:rPr>
        <w:t xml:space="preserve">Рисунок 1 – </w:t>
      </w:r>
      <w:r>
        <w:rPr>
          <w:noProof/>
          <w:sz w:val="28"/>
          <w:szCs w:val="28"/>
        </w:rPr>
        <w:t>С</w:t>
      </w:r>
      <w:r w:rsidRPr="00D46ECA">
        <w:rPr>
          <w:noProof/>
          <w:sz w:val="28"/>
          <w:szCs w:val="28"/>
        </w:rPr>
        <w:t>хема</w:t>
      </w:r>
      <w:r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  <w:lang w:val="en-GB"/>
        </w:rPr>
        <w:t>Loginom</w:t>
      </w:r>
    </w:p>
    <w:p w14:paraId="2B087193" w14:textId="77777777" w:rsidR="00D46ECA" w:rsidRPr="00D46ECA" w:rsidRDefault="00D46ECA" w:rsidP="00D46ECA">
      <w:pPr>
        <w:spacing w:line="360" w:lineRule="auto"/>
        <w:ind w:firstLine="709"/>
        <w:jc w:val="center"/>
        <w:rPr>
          <w:noProof/>
          <w:sz w:val="28"/>
          <w:szCs w:val="28"/>
        </w:rPr>
      </w:pPr>
    </w:p>
    <w:p w14:paraId="24CD497B" w14:textId="32D4C626" w:rsidR="00D46ECA" w:rsidRPr="00C1673E" w:rsidRDefault="00D63D8E" w:rsidP="00D63D8E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D63D8E">
        <w:rPr>
          <w:noProof/>
          <w:sz w:val="28"/>
          <w:szCs w:val="28"/>
        </w:rPr>
        <w:t>Как показано на рисунке 2, после четвёртого отбора (исключая поля TARGET и ID заявки) количество полей составило 2</w:t>
      </w:r>
      <w:r w:rsidR="00AD4ACA">
        <w:rPr>
          <w:noProof/>
          <w:sz w:val="28"/>
          <w:szCs w:val="28"/>
        </w:rPr>
        <w:t>9</w:t>
      </w:r>
      <w:r w:rsidR="00D46ECA" w:rsidRPr="00D46ECA">
        <w:rPr>
          <w:noProof/>
          <w:sz w:val="28"/>
          <w:szCs w:val="28"/>
        </w:rPr>
        <w:t>.</w:t>
      </w:r>
    </w:p>
    <w:p w14:paraId="5D89C17E" w14:textId="707E6897" w:rsidR="00C02F9D" w:rsidRPr="00C02F9D" w:rsidRDefault="00C02F9D" w:rsidP="00C02F9D">
      <w:pPr>
        <w:spacing w:line="360" w:lineRule="auto"/>
        <w:ind w:firstLine="709"/>
        <w:jc w:val="center"/>
        <w:rPr>
          <w:noProof/>
          <w:sz w:val="28"/>
          <w:szCs w:val="28"/>
          <w:lang w:val="en-GB"/>
        </w:rPr>
      </w:pPr>
      <w:r w:rsidRPr="00C02F9D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3C7F4F95" wp14:editId="31CC488D">
            <wp:extent cx="2453268" cy="5337880"/>
            <wp:effectExtent l="0" t="0" r="0" b="0"/>
            <wp:docPr id="1612297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97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0336" cy="537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B7CA" w14:textId="7CF7DAAA" w:rsidR="00D46ECA" w:rsidRPr="00D63D8E" w:rsidRDefault="00D46ECA" w:rsidP="00D46ECA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D46ECA">
        <w:rPr>
          <w:noProof/>
          <w:sz w:val="28"/>
          <w:szCs w:val="28"/>
        </w:rPr>
        <w:t xml:space="preserve">Рисунок 2 – </w:t>
      </w:r>
      <w:r>
        <w:rPr>
          <w:noProof/>
          <w:sz w:val="28"/>
          <w:szCs w:val="28"/>
        </w:rPr>
        <w:t>Отбор 3</w:t>
      </w:r>
      <w:r w:rsidRPr="00D63D8E">
        <w:rPr>
          <w:noProof/>
          <w:sz w:val="28"/>
          <w:szCs w:val="28"/>
        </w:rPr>
        <w:t xml:space="preserve">: </w:t>
      </w:r>
      <w:r w:rsidRPr="00D46ECA">
        <w:rPr>
          <w:noProof/>
          <w:sz w:val="28"/>
          <w:szCs w:val="28"/>
        </w:rPr>
        <w:t>Столбцы</w:t>
      </w:r>
    </w:p>
    <w:p w14:paraId="789A2DAA" w14:textId="77777777" w:rsidR="00D46ECA" w:rsidRPr="00D63D8E" w:rsidRDefault="00D46ECA" w:rsidP="00D46ECA">
      <w:pPr>
        <w:spacing w:line="360" w:lineRule="auto"/>
        <w:ind w:firstLine="709"/>
        <w:jc w:val="both"/>
        <w:rPr>
          <w:noProof/>
          <w:sz w:val="28"/>
          <w:szCs w:val="28"/>
        </w:rPr>
      </w:pPr>
    </w:p>
    <w:p w14:paraId="2E412118" w14:textId="1D09CD31" w:rsidR="00D46ECA" w:rsidRPr="00D63D8E" w:rsidRDefault="00D63D8E" w:rsidP="00D63D8E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D63D8E">
        <w:rPr>
          <w:noProof/>
          <w:sz w:val="28"/>
          <w:szCs w:val="28"/>
        </w:rPr>
        <w:t>Согласно рисунку 3, при построении логистической регрессии непосредственно после IV-отбора (без применения WOE-кодирования) значение R² составило 0,11. Это низкий показатель, к тому же фактическое и прогнозное количество положительных откликов совпало лишь в 30 наблюдениях</w:t>
      </w:r>
      <w:r w:rsidR="00D46ECA" w:rsidRPr="00D46ECA">
        <w:rPr>
          <w:noProof/>
          <w:sz w:val="28"/>
          <w:szCs w:val="28"/>
        </w:rPr>
        <w:t>.</w:t>
      </w:r>
    </w:p>
    <w:p w14:paraId="76FA5766" w14:textId="4528523A" w:rsidR="00D46ECA" w:rsidRPr="00D63D8E" w:rsidRDefault="007C4A0E" w:rsidP="00C02F9D">
      <w:pPr>
        <w:spacing w:line="360" w:lineRule="auto"/>
        <w:jc w:val="center"/>
        <w:rPr>
          <w:noProof/>
          <w:sz w:val="28"/>
          <w:szCs w:val="28"/>
        </w:rPr>
      </w:pPr>
      <w:r w:rsidRPr="007C4A0E">
        <w:rPr>
          <w:noProof/>
          <w:sz w:val="28"/>
          <w:szCs w:val="28"/>
        </w:rPr>
        <w:lastRenderedPageBreak/>
        <w:drawing>
          <wp:inline distT="0" distB="0" distL="0" distR="0" wp14:anchorId="36E75669" wp14:editId="0A8E6B52">
            <wp:extent cx="4635829" cy="37920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2623" cy="379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4F7E" w14:textId="77777777" w:rsidR="00D46ECA" w:rsidRDefault="00D46ECA" w:rsidP="00D46ECA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D46ECA">
        <w:rPr>
          <w:noProof/>
          <w:sz w:val="28"/>
          <w:szCs w:val="28"/>
        </w:rPr>
        <w:t>Рисунок 3 – Сводка оценок модели</w:t>
      </w:r>
    </w:p>
    <w:p w14:paraId="1A704952" w14:textId="77777777" w:rsidR="00AD4ACA" w:rsidRDefault="00AD4ACA" w:rsidP="00D46ECA">
      <w:pPr>
        <w:spacing w:line="360" w:lineRule="auto"/>
        <w:ind w:firstLine="709"/>
        <w:jc w:val="center"/>
        <w:rPr>
          <w:noProof/>
          <w:sz w:val="28"/>
          <w:szCs w:val="28"/>
        </w:rPr>
      </w:pPr>
    </w:p>
    <w:p w14:paraId="5228EDC3" w14:textId="43DC28FC" w:rsidR="00AD4ACA" w:rsidRDefault="00AD4ACA" w:rsidP="00AD4ACA">
      <w:pPr>
        <w:spacing w:line="360" w:lineRule="auto"/>
        <w:rPr>
          <w:noProof/>
          <w:sz w:val="28"/>
          <w:szCs w:val="28"/>
        </w:rPr>
      </w:pPr>
      <w:r w:rsidRPr="00AD4ACA">
        <w:rPr>
          <w:noProof/>
          <w:sz w:val="28"/>
          <w:szCs w:val="28"/>
        </w:rPr>
        <w:drawing>
          <wp:inline distT="0" distB="0" distL="0" distR="0" wp14:anchorId="701D1892" wp14:editId="08E13751">
            <wp:extent cx="5850890" cy="327088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6D72" w14:textId="58CCE73F" w:rsidR="00AD4ACA" w:rsidRPr="00C1673E" w:rsidRDefault="00AD4ACA" w:rsidP="00AD4ACA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3.1 – Отчет привлекательных клиентов для банка (0.5 вероятность)</w:t>
      </w:r>
    </w:p>
    <w:p w14:paraId="6C076CA2" w14:textId="77777777" w:rsidR="00D46ECA" w:rsidRPr="00C1673E" w:rsidRDefault="00D46ECA" w:rsidP="00D46ECA">
      <w:pPr>
        <w:spacing w:line="360" w:lineRule="auto"/>
        <w:ind w:firstLine="709"/>
        <w:jc w:val="center"/>
        <w:rPr>
          <w:noProof/>
          <w:sz w:val="28"/>
          <w:szCs w:val="28"/>
        </w:rPr>
      </w:pPr>
    </w:p>
    <w:p w14:paraId="5DF34171" w14:textId="028D071E" w:rsidR="00D46ECA" w:rsidRPr="00C1673E" w:rsidRDefault="00D63D8E" w:rsidP="00D63D8E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D63D8E">
        <w:rPr>
          <w:noProof/>
          <w:sz w:val="28"/>
          <w:szCs w:val="28"/>
        </w:rPr>
        <w:t xml:space="preserve">Согласно рисунку 4, в случае применения WOE-кодирования точность модели составила 0,09. Этот показатель ниже, при этом совпадение </w:t>
      </w:r>
      <w:r w:rsidRPr="00D63D8E">
        <w:rPr>
          <w:noProof/>
          <w:sz w:val="28"/>
          <w:szCs w:val="28"/>
        </w:rPr>
        <w:lastRenderedPageBreak/>
        <w:t>фактических и спрогнозированных положительных откликов зафиксировано всего в 13 случаях.</w:t>
      </w:r>
    </w:p>
    <w:p w14:paraId="1C6EA7C2" w14:textId="54F3F2A3" w:rsidR="00C02F9D" w:rsidRPr="00C02F9D" w:rsidRDefault="007C4A0E" w:rsidP="007C4A0E">
      <w:pPr>
        <w:spacing w:line="360" w:lineRule="auto"/>
        <w:jc w:val="center"/>
        <w:rPr>
          <w:noProof/>
          <w:sz w:val="28"/>
          <w:szCs w:val="28"/>
          <w:lang w:val="en-GB"/>
        </w:rPr>
      </w:pPr>
      <w:r w:rsidRPr="007C4A0E">
        <w:rPr>
          <w:noProof/>
          <w:sz w:val="28"/>
          <w:szCs w:val="28"/>
          <w:lang w:val="en-GB"/>
        </w:rPr>
        <w:drawing>
          <wp:inline distT="0" distB="0" distL="0" distR="0" wp14:anchorId="2DB035DA" wp14:editId="425CDA1E">
            <wp:extent cx="4508128" cy="3897520"/>
            <wp:effectExtent l="0" t="0" r="698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0865" cy="389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D983" w14:textId="77777777" w:rsidR="00D46ECA" w:rsidRDefault="00D46ECA" w:rsidP="00D46ECA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D46ECA">
        <w:rPr>
          <w:noProof/>
          <w:sz w:val="28"/>
          <w:szCs w:val="28"/>
        </w:rPr>
        <w:t>Рисунок 4 – Сводка оценок модели</w:t>
      </w:r>
    </w:p>
    <w:p w14:paraId="4B173639" w14:textId="32CE1BD2" w:rsidR="00AD4ACA" w:rsidRDefault="00AD4ACA" w:rsidP="00AD4ACA">
      <w:pPr>
        <w:spacing w:line="360" w:lineRule="auto"/>
        <w:rPr>
          <w:noProof/>
          <w:sz w:val="28"/>
          <w:szCs w:val="28"/>
        </w:rPr>
      </w:pPr>
      <w:r w:rsidRPr="00AD4ACA">
        <w:rPr>
          <w:noProof/>
          <w:sz w:val="28"/>
          <w:szCs w:val="28"/>
        </w:rPr>
        <w:drawing>
          <wp:inline distT="0" distB="0" distL="0" distR="0" wp14:anchorId="280E240D" wp14:editId="52527107">
            <wp:extent cx="5850890" cy="1673860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C732" w14:textId="7CEB27FA" w:rsidR="00AD4ACA" w:rsidRPr="00C1673E" w:rsidRDefault="00AD4ACA" w:rsidP="00AD4ACA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>
        <w:rPr>
          <w:noProof/>
          <w:sz w:val="28"/>
          <w:szCs w:val="28"/>
        </w:rPr>
        <w:t>4</w:t>
      </w:r>
      <w:r>
        <w:rPr>
          <w:noProof/>
          <w:sz w:val="28"/>
          <w:szCs w:val="28"/>
        </w:rPr>
        <w:t>.1 – Отчет привлекательных клиентов для банка (0.5 вероятность)</w:t>
      </w:r>
    </w:p>
    <w:p w14:paraId="568A5044" w14:textId="77777777" w:rsidR="00D46ECA" w:rsidRPr="00D63D8E" w:rsidRDefault="00D46ECA" w:rsidP="00AD4ACA">
      <w:pPr>
        <w:spacing w:line="360" w:lineRule="auto"/>
        <w:rPr>
          <w:noProof/>
          <w:sz w:val="28"/>
          <w:szCs w:val="28"/>
        </w:rPr>
      </w:pPr>
    </w:p>
    <w:p w14:paraId="471FDA06" w14:textId="708FB1AF" w:rsidR="00D46ECA" w:rsidRPr="00D63D8E" w:rsidRDefault="00D63D8E" w:rsidP="00D63D8E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D63D8E">
        <w:rPr>
          <w:noProof/>
          <w:sz w:val="28"/>
          <w:szCs w:val="28"/>
        </w:rPr>
        <w:t>Если не использовать конечные классы и WOE-кодирование, а выполнить логистическую регрессию сразу на исходном наборе данных, то точность модели составит 0,12 (см. рисунок 5). При этом фактические и прогнозные положительные отклики совпали в 73 случаях</w:t>
      </w:r>
      <w:r w:rsidR="00D46ECA" w:rsidRPr="00D46ECA">
        <w:rPr>
          <w:noProof/>
          <w:sz w:val="28"/>
          <w:szCs w:val="28"/>
        </w:rPr>
        <w:t>.</w:t>
      </w:r>
    </w:p>
    <w:p w14:paraId="2156CD9F" w14:textId="584F848E" w:rsidR="00D46ECA" w:rsidRPr="00D63D8E" w:rsidRDefault="007C4A0E" w:rsidP="007C4A0E">
      <w:pPr>
        <w:spacing w:line="360" w:lineRule="auto"/>
        <w:jc w:val="center"/>
        <w:rPr>
          <w:noProof/>
          <w:sz w:val="28"/>
          <w:szCs w:val="28"/>
        </w:rPr>
      </w:pPr>
      <w:r w:rsidRPr="007C4A0E">
        <w:rPr>
          <w:noProof/>
          <w:sz w:val="28"/>
          <w:szCs w:val="28"/>
        </w:rPr>
        <w:lastRenderedPageBreak/>
        <w:drawing>
          <wp:inline distT="0" distB="0" distL="0" distR="0" wp14:anchorId="7D9D314B" wp14:editId="01E2F6FC">
            <wp:extent cx="4692068" cy="4056546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4700" cy="405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18FD" w14:textId="2BFBFADD" w:rsidR="002A1687" w:rsidRDefault="00D46ECA" w:rsidP="00D46ECA">
      <w:pPr>
        <w:spacing w:line="360" w:lineRule="auto"/>
        <w:ind w:firstLine="709"/>
        <w:jc w:val="center"/>
        <w:rPr>
          <w:noProof/>
          <w:sz w:val="28"/>
          <w:szCs w:val="28"/>
        </w:rPr>
      </w:pPr>
      <w:r w:rsidRPr="00D46ECA">
        <w:rPr>
          <w:noProof/>
          <w:sz w:val="28"/>
          <w:szCs w:val="28"/>
        </w:rPr>
        <w:t>Рисунок 5 – Сводка оценок модели</w:t>
      </w:r>
    </w:p>
    <w:p w14:paraId="4307C5DE" w14:textId="67437158" w:rsidR="00AD4ACA" w:rsidRDefault="00AD4ACA" w:rsidP="00AD4ACA">
      <w:pPr>
        <w:spacing w:line="360" w:lineRule="auto"/>
        <w:rPr>
          <w:sz w:val="28"/>
          <w:szCs w:val="28"/>
        </w:rPr>
      </w:pPr>
      <w:r w:rsidRPr="00AD4ACA">
        <w:rPr>
          <w:sz w:val="28"/>
          <w:szCs w:val="28"/>
        </w:rPr>
        <w:drawing>
          <wp:inline distT="0" distB="0" distL="0" distR="0" wp14:anchorId="2160226D" wp14:editId="35B6AA87">
            <wp:extent cx="5850890" cy="30600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996F" w14:textId="520F4906" w:rsidR="00AD4ACA" w:rsidRPr="00C1673E" w:rsidRDefault="00AD4ACA" w:rsidP="00AD4ACA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>
        <w:rPr>
          <w:noProof/>
          <w:sz w:val="28"/>
          <w:szCs w:val="28"/>
        </w:rPr>
        <w:t>5</w:t>
      </w:r>
      <w:r>
        <w:rPr>
          <w:noProof/>
          <w:sz w:val="28"/>
          <w:szCs w:val="28"/>
        </w:rPr>
        <w:t>.1 – Отчет привлекательных клиентов для банка (0.5 вероятность)</w:t>
      </w:r>
    </w:p>
    <w:p w14:paraId="025268D6" w14:textId="77777777" w:rsidR="00AD4ACA" w:rsidRDefault="00AD4ACA" w:rsidP="00AD4ACA">
      <w:pPr>
        <w:spacing w:line="360" w:lineRule="auto"/>
        <w:rPr>
          <w:sz w:val="28"/>
          <w:szCs w:val="28"/>
        </w:rPr>
      </w:pPr>
    </w:p>
    <w:p w14:paraId="176002F5" w14:textId="07D01B7B" w:rsidR="004C69DA" w:rsidRPr="004C69DA" w:rsidRDefault="004C69DA" w:rsidP="00302501">
      <w:pPr>
        <w:spacing w:line="360" w:lineRule="auto"/>
        <w:ind w:firstLine="709"/>
        <w:jc w:val="center"/>
        <w:rPr>
          <w:sz w:val="28"/>
          <w:szCs w:val="28"/>
        </w:rPr>
      </w:pPr>
    </w:p>
    <w:sectPr w:rsidR="004C69DA" w:rsidRPr="004C69DA" w:rsidSect="00F16905">
      <w:type w:val="continuous"/>
      <w:pgSz w:w="11909" w:h="16834"/>
      <w:pgMar w:top="1134" w:right="994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1472E"/>
    <w:multiLevelType w:val="hybridMultilevel"/>
    <w:tmpl w:val="046601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B97B41"/>
    <w:multiLevelType w:val="multilevel"/>
    <w:tmpl w:val="69E4C96A"/>
    <w:lvl w:ilvl="0">
      <w:start w:val="1"/>
      <w:numFmt w:val="bullet"/>
      <w:pStyle w:val="a"/>
      <w:lvlText w:val=""/>
      <w:lvlJc w:val="left"/>
      <w:pPr>
        <w:ind w:left="1072" w:hanging="36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9497C"/>
    <w:multiLevelType w:val="hybridMultilevel"/>
    <w:tmpl w:val="C3146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93D6A"/>
    <w:multiLevelType w:val="multilevel"/>
    <w:tmpl w:val="89725B2C"/>
    <w:lvl w:ilvl="0">
      <w:start w:val="1"/>
      <w:numFmt w:val="decimal"/>
      <w:pStyle w:val="a0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651DE"/>
    <w:multiLevelType w:val="hybridMultilevel"/>
    <w:tmpl w:val="E61A3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A3814"/>
    <w:multiLevelType w:val="hybridMultilevel"/>
    <w:tmpl w:val="28F24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B5245"/>
    <w:multiLevelType w:val="hybridMultilevel"/>
    <w:tmpl w:val="3D2E92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696502">
    <w:abstractNumId w:val="3"/>
  </w:num>
  <w:num w:numId="2" w16cid:durableId="192809126">
    <w:abstractNumId w:val="1"/>
  </w:num>
  <w:num w:numId="3" w16cid:durableId="1324316351">
    <w:abstractNumId w:val="4"/>
  </w:num>
  <w:num w:numId="4" w16cid:durableId="1300721291">
    <w:abstractNumId w:val="2"/>
  </w:num>
  <w:num w:numId="5" w16cid:durableId="322440531">
    <w:abstractNumId w:val="5"/>
  </w:num>
  <w:num w:numId="6" w16cid:durableId="1577745767">
    <w:abstractNumId w:val="6"/>
  </w:num>
  <w:num w:numId="7" w16cid:durableId="25147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77C1"/>
    <w:rsid w:val="00007952"/>
    <w:rsid w:val="00042B21"/>
    <w:rsid w:val="00084564"/>
    <w:rsid w:val="000A2CF1"/>
    <w:rsid w:val="000A67BE"/>
    <w:rsid w:val="00143F9B"/>
    <w:rsid w:val="00156F71"/>
    <w:rsid w:val="001706BF"/>
    <w:rsid w:val="00183457"/>
    <w:rsid w:val="001A28F0"/>
    <w:rsid w:val="001A69A5"/>
    <w:rsid w:val="001C519F"/>
    <w:rsid w:val="001C6324"/>
    <w:rsid w:val="001D2C46"/>
    <w:rsid w:val="001E4AEC"/>
    <w:rsid w:val="001F4C5E"/>
    <w:rsid w:val="00205158"/>
    <w:rsid w:val="00227D67"/>
    <w:rsid w:val="002313E1"/>
    <w:rsid w:val="00267E70"/>
    <w:rsid w:val="00272773"/>
    <w:rsid w:val="00272E59"/>
    <w:rsid w:val="00283765"/>
    <w:rsid w:val="00284869"/>
    <w:rsid w:val="00296C2B"/>
    <w:rsid w:val="002A1687"/>
    <w:rsid w:val="002B215C"/>
    <w:rsid w:val="002F122C"/>
    <w:rsid w:val="00302501"/>
    <w:rsid w:val="00346F61"/>
    <w:rsid w:val="00393259"/>
    <w:rsid w:val="00393B2C"/>
    <w:rsid w:val="003F448A"/>
    <w:rsid w:val="0040007D"/>
    <w:rsid w:val="00405D24"/>
    <w:rsid w:val="00413AAB"/>
    <w:rsid w:val="00422893"/>
    <w:rsid w:val="0046461E"/>
    <w:rsid w:val="00490B93"/>
    <w:rsid w:val="004C69DA"/>
    <w:rsid w:val="004D770B"/>
    <w:rsid w:val="004E3C34"/>
    <w:rsid w:val="004E553A"/>
    <w:rsid w:val="00507568"/>
    <w:rsid w:val="0052798E"/>
    <w:rsid w:val="00562D27"/>
    <w:rsid w:val="00575CE4"/>
    <w:rsid w:val="00591009"/>
    <w:rsid w:val="005A2A15"/>
    <w:rsid w:val="005B2CA9"/>
    <w:rsid w:val="005B566D"/>
    <w:rsid w:val="005B6BAE"/>
    <w:rsid w:val="005C40FD"/>
    <w:rsid w:val="005D7500"/>
    <w:rsid w:val="005E2D0D"/>
    <w:rsid w:val="005E3C66"/>
    <w:rsid w:val="006375AF"/>
    <w:rsid w:val="00642E31"/>
    <w:rsid w:val="006539C9"/>
    <w:rsid w:val="006B57B9"/>
    <w:rsid w:val="006F1421"/>
    <w:rsid w:val="006F1F1B"/>
    <w:rsid w:val="00723D3C"/>
    <w:rsid w:val="00783361"/>
    <w:rsid w:val="007A5AF4"/>
    <w:rsid w:val="007C4A0E"/>
    <w:rsid w:val="007C55D8"/>
    <w:rsid w:val="007E0D16"/>
    <w:rsid w:val="007F4D12"/>
    <w:rsid w:val="00815FAC"/>
    <w:rsid w:val="0083194C"/>
    <w:rsid w:val="00853AA7"/>
    <w:rsid w:val="00856019"/>
    <w:rsid w:val="00895DE5"/>
    <w:rsid w:val="008B22CF"/>
    <w:rsid w:val="008B3F67"/>
    <w:rsid w:val="008B632A"/>
    <w:rsid w:val="008C222E"/>
    <w:rsid w:val="008C5831"/>
    <w:rsid w:val="008D1AAC"/>
    <w:rsid w:val="008F67B8"/>
    <w:rsid w:val="009040C1"/>
    <w:rsid w:val="00933897"/>
    <w:rsid w:val="00954410"/>
    <w:rsid w:val="0096170D"/>
    <w:rsid w:val="0097460A"/>
    <w:rsid w:val="009B751E"/>
    <w:rsid w:val="00A530CF"/>
    <w:rsid w:val="00A74901"/>
    <w:rsid w:val="00A93584"/>
    <w:rsid w:val="00AA118C"/>
    <w:rsid w:val="00AB324B"/>
    <w:rsid w:val="00AD4ACA"/>
    <w:rsid w:val="00AF6555"/>
    <w:rsid w:val="00B127E0"/>
    <w:rsid w:val="00B20256"/>
    <w:rsid w:val="00B43871"/>
    <w:rsid w:val="00B71FEE"/>
    <w:rsid w:val="00BA50FA"/>
    <w:rsid w:val="00C024E7"/>
    <w:rsid w:val="00C02518"/>
    <w:rsid w:val="00C02F9D"/>
    <w:rsid w:val="00C1673E"/>
    <w:rsid w:val="00C206AF"/>
    <w:rsid w:val="00C35327"/>
    <w:rsid w:val="00C42B29"/>
    <w:rsid w:val="00C91946"/>
    <w:rsid w:val="00CB0377"/>
    <w:rsid w:val="00D16616"/>
    <w:rsid w:val="00D347D3"/>
    <w:rsid w:val="00D45F03"/>
    <w:rsid w:val="00D46ECA"/>
    <w:rsid w:val="00D63D8E"/>
    <w:rsid w:val="00D73451"/>
    <w:rsid w:val="00DA4DF4"/>
    <w:rsid w:val="00DA7C82"/>
    <w:rsid w:val="00DB305E"/>
    <w:rsid w:val="00DD5708"/>
    <w:rsid w:val="00DF7735"/>
    <w:rsid w:val="00E13F1E"/>
    <w:rsid w:val="00E3108C"/>
    <w:rsid w:val="00E3228C"/>
    <w:rsid w:val="00E346FC"/>
    <w:rsid w:val="00E6445D"/>
    <w:rsid w:val="00E67054"/>
    <w:rsid w:val="00EE1450"/>
    <w:rsid w:val="00EE7AB4"/>
    <w:rsid w:val="00F04F95"/>
    <w:rsid w:val="00F16905"/>
    <w:rsid w:val="00F24748"/>
    <w:rsid w:val="00F57E13"/>
    <w:rsid w:val="00F62A3E"/>
    <w:rsid w:val="00F65A25"/>
    <w:rsid w:val="00F87EBD"/>
    <w:rsid w:val="00FD1BF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442F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1"/>
    <w:next w:val="a1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1"/>
    <w:next w:val="a1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1"/>
    <w:next w:val="a1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1"/>
    <w:next w:val="a1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1"/>
    <w:next w:val="a1"/>
    <w:link w:val="50"/>
    <w:semiHidden/>
    <w:unhideWhenUsed/>
    <w:qFormat/>
    <w:locked/>
    <w:rsid w:val="009338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2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2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5">
    <w:name w:val="Title"/>
    <w:basedOn w:val="a1"/>
    <w:link w:val="a6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6">
    <w:name w:val="Заголовок Знак"/>
    <w:basedOn w:val="a2"/>
    <w:link w:val="a5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7">
    <w:name w:val="Body Text"/>
    <w:basedOn w:val="a1"/>
    <w:link w:val="a8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8">
    <w:name w:val="Основной текст Знак"/>
    <w:basedOn w:val="a2"/>
    <w:link w:val="a7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933897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a0">
    <w:name w:val="ГОСТ. Нумерованный список"/>
    <w:basedOn w:val="a9"/>
    <w:link w:val="aa"/>
    <w:qFormat/>
    <w:rsid w:val="006539C9"/>
    <w:pPr>
      <w:numPr>
        <w:numId w:val="1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a">
    <w:name w:val="ГОСТ. Нумерованный список Знак"/>
    <w:basedOn w:val="a2"/>
    <w:link w:val="a0"/>
    <w:rsid w:val="006539C9"/>
    <w:rPr>
      <w:rFonts w:eastAsiaTheme="minorHAnsi"/>
      <w:sz w:val="28"/>
      <w:szCs w:val="28"/>
      <w:lang w:eastAsia="en-US"/>
    </w:rPr>
  </w:style>
  <w:style w:type="paragraph" w:customStyle="1" w:styleId="a">
    <w:name w:val="ГОСТ. Ненумерованный список"/>
    <w:basedOn w:val="a9"/>
    <w:link w:val="ab"/>
    <w:qFormat/>
    <w:rsid w:val="006539C9"/>
    <w:pPr>
      <w:numPr>
        <w:numId w:val="2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b">
    <w:name w:val="ГОСТ. Ненумерованный список Знак"/>
    <w:basedOn w:val="a2"/>
    <w:link w:val="a"/>
    <w:rsid w:val="006539C9"/>
    <w:rPr>
      <w:rFonts w:eastAsiaTheme="minorHAnsi"/>
      <w:sz w:val="28"/>
      <w:szCs w:val="28"/>
      <w:lang w:eastAsia="en-US"/>
    </w:rPr>
  </w:style>
  <w:style w:type="paragraph" w:styleId="a9">
    <w:name w:val="List Paragraph"/>
    <w:basedOn w:val="a1"/>
    <w:uiPriority w:val="34"/>
    <w:qFormat/>
    <w:rsid w:val="006539C9"/>
    <w:pPr>
      <w:ind w:left="720"/>
      <w:contextualSpacing/>
    </w:pPr>
  </w:style>
  <w:style w:type="paragraph" w:customStyle="1" w:styleId="msonormal0">
    <w:name w:val="msonormal"/>
    <w:basedOn w:val="a1"/>
    <w:rsid w:val="00E346F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8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25</cp:revision>
  <cp:lastPrinted>2026-03-04T18:26:00Z</cp:lastPrinted>
  <dcterms:created xsi:type="dcterms:W3CDTF">2026-03-18T17:58:00Z</dcterms:created>
  <dcterms:modified xsi:type="dcterms:W3CDTF">2026-05-19T14:37:00Z</dcterms:modified>
</cp:coreProperties>
</file>