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097B4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E687D73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9A1934D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669CA16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1E7C6C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3C09C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467189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C7E5774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45EDF04E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428C138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2115529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A8955DD" w14:textId="0AECBDFC" w:rsidR="00E734C0" w:rsidRPr="0092233D" w:rsidRDefault="0092233D">
            <w:pPr>
              <w:spacing w:line="266" w:lineRule="exact"/>
              <w:ind w:right="9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4" w:type="dxa"/>
          </w:tcPr>
          <w:p w14:paraId="41AFD4EE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188798B" w14:textId="77777777" w:rsidR="00E734C0" w:rsidRDefault="00E734C0"/>
        </w:tc>
        <w:tc>
          <w:tcPr>
            <w:tcW w:w="274" w:type="dxa"/>
          </w:tcPr>
          <w:p w14:paraId="3BAB7D1F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3CEBEDDF" w14:textId="379EFDA7" w:rsidR="00E734C0" w:rsidRDefault="0092233D">
            <w:pPr>
              <w:spacing w:before="47" w:line="266" w:lineRule="exact"/>
              <w:ind w:right="4"/>
              <w:jc w:val="center"/>
            </w:pPr>
            <w:r>
              <w:t xml:space="preserve">А.В. </w:t>
            </w:r>
            <w:proofErr w:type="spellStart"/>
            <w:r>
              <w:t>Бржезовский</w:t>
            </w:r>
            <w:proofErr w:type="spellEnd"/>
          </w:p>
        </w:tc>
      </w:tr>
      <w:tr w:rsidR="00EB0584" w14:paraId="70A1409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DFCD4DF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577F33B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45F00956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24A30CD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1E319EAE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538CB35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D899FB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97F10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E074269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78B8319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49A56BD6" w14:textId="77777777" w:rsidTr="00DE5932">
        <w:trPr>
          <w:trHeight w:val="1914"/>
        </w:trPr>
        <w:tc>
          <w:tcPr>
            <w:tcW w:w="5078" w:type="dxa"/>
          </w:tcPr>
          <w:p w14:paraId="7E311E76" w14:textId="77777777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3009E9">
              <w:rPr>
                <w:spacing w:val="-5"/>
                <w:sz w:val="28"/>
              </w:rPr>
              <w:t>4</w:t>
            </w:r>
          </w:p>
          <w:p w14:paraId="3D6A808A" w14:textId="77777777" w:rsidR="00E734C0" w:rsidRDefault="00E734C0">
            <w:pPr>
              <w:spacing w:before="37"/>
              <w:rPr>
                <w:sz w:val="28"/>
              </w:rPr>
            </w:pPr>
          </w:p>
          <w:p w14:paraId="39D208B9" w14:textId="4C0729BC" w:rsidR="00E734C0" w:rsidRPr="003009E9" w:rsidRDefault="0092233D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Репликация слиянием, фрагмент и конфликт</w:t>
            </w:r>
          </w:p>
        </w:tc>
      </w:tr>
      <w:tr w:rsidR="00EB0584" w14:paraId="56FF810D" w14:textId="77777777" w:rsidTr="00DE5932">
        <w:trPr>
          <w:trHeight w:val="1175"/>
        </w:trPr>
        <w:tc>
          <w:tcPr>
            <w:tcW w:w="5078" w:type="dxa"/>
          </w:tcPr>
          <w:p w14:paraId="6A26C748" w14:textId="77777777" w:rsidR="00E734C0" w:rsidRDefault="00E734C0"/>
          <w:p w14:paraId="6CB80D7D" w14:textId="77777777" w:rsidR="00E734C0" w:rsidRDefault="00E734C0"/>
          <w:p w14:paraId="6BEA69AC" w14:textId="77777777" w:rsidR="00E734C0" w:rsidRDefault="00E734C0">
            <w:pPr>
              <w:spacing w:before="49"/>
            </w:pPr>
          </w:p>
          <w:p w14:paraId="1AE4CFAB" w14:textId="557A6806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2233D">
              <w:t>Методы и средства проектирования информационных систем и технологий</w:t>
            </w:r>
          </w:p>
        </w:tc>
      </w:tr>
      <w:tr w:rsidR="00DE5932" w14:paraId="53A09418" w14:textId="77777777" w:rsidTr="00DE5932">
        <w:trPr>
          <w:trHeight w:val="1175"/>
        </w:trPr>
        <w:tc>
          <w:tcPr>
            <w:tcW w:w="5078" w:type="dxa"/>
          </w:tcPr>
          <w:p w14:paraId="2306B6D3" w14:textId="77777777" w:rsidR="00DE5932" w:rsidRDefault="00DE5932"/>
        </w:tc>
      </w:tr>
    </w:tbl>
    <w:p w14:paraId="525E359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3A7F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632959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DA0F1C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26789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188DE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E08C6A4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01B92E64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83557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124CAE6" w14:textId="77777777">
        <w:trPr>
          <w:trHeight w:val="257"/>
        </w:trPr>
        <w:tc>
          <w:tcPr>
            <w:tcW w:w="1989" w:type="dxa"/>
          </w:tcPr>
          <w:p w14:paraId="7161BA99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4D4069D4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B28D9BC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2935D478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671A10EA" w14:textId="77777777">
        <w:trPr>
          <w:trHeight w:val="215"/>
        </w:trPr>
        <w:tc>
          <w:tcPr>
            <w:tcW w:w="1989" w:type="dxa"/>
          </w:tcPr>
          <w:p w14:paraId="4B88A21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3BEF93D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606C6B6E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A6245BC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E07D61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DAE396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DE069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3B0336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9B036F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8390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FE47E66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BD1DE1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tabs>
          <w:tab w:pos="9355" w:val="right" w:leader="dot"/>
        </w:tabs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 Цель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</w:t>
      </w:r>
    </w:p>
    <w:p>
      <w:pPr>
        <w:tabs>
          <w:tab w:pos="9355" w:val="right" w:leader="dot"/>
        </w:tabs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 Задание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</w:t>
      </w:r>
    </w:p>
    <w:p>
      <w:pPr>
        <w:tabs>
          <w:tab w:pos="9355" w:val="right" w:leader="dot"/>
        </w:tabs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 Ход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</w:t>
      </w:r>
    </w:p>
    <w:p>
      <w:pPr>
        <w:tabs>
          <w:tab w:pos="9355" w:val="right" w:leader="dot"/>
        </w:tabs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 Выводы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</w:t>
      </w:r>
    </w:p>
    <w:p>
      <w:pPr>
        <w:pageBreakBefore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Цель работы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Получить навык фрагментации таблицы «Студент» по факультету и разбора конфликта по одной и той же конференции, изменённой в центре и на узле.</w:t>
      </w:r>
    </w:p>
    <w:p>
      <w:pPr>
        <w:pageBreakBefore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Задание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Разделить данные варианта 5 так, чтобы на узел факультета попадали только его студенты. Смоделировать конфликт двух правок одной строки и показать, как сервер его объявляет и как правка выравнивается. Блоки вставляются в редактор SQL по очереди: следующий начинается, когда предыдущий уже выполнен.</w:t>
      </w:r>
    </w:p>
    <w:p>
      <w:pPr>
        <w:pageBreakBefore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Ход работы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Среда работы — PostgreSQL. Центр находится в схеме office, узел факультета 4 — в схеме node4. Триггер frag копирует студента только при факультете 4. Строка другого факультета остаётся в центре. Конференция копируется на обе стороны заранее, затем названия расходятся. Сверка поднимает исключение, пока тексты разные, и проходит, когда на узле оставлено название центра.</w:t>
      </w:r>
    </w:p>
    <w:p>
      <w:pPr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 Блок A. Фрагмент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Блок создаёт обе схемы, таблицы студентов и конференций и триггер фрагмента. На первом запуске DROP сообщает, что схем ещё нет.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DROP SCHEMA IF EXISTS node4 CASCADE;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DROP SCHEMA IF EXISTS office CASCADE;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SCHEMA office;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SCHEMA node4;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TABLE office."Студент" (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"ID" integer PRIMARY KEY,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"ФИО" varchar(100)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"Факультет" smallint NOT NULL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TABLE node4."Студент" (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LIKE office."Студент" INCLUDING ALL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TABLE office."Конференция" (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"ID" integer PRIMARY KEY,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"Название" varchar(150) NOT NULL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TABLE node4."Конференция" (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LIKE office."Конференция" INCLUDING ALL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OR REPLACE FUNCTION office.copy_student()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RETURNS trigger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LANGUAGE plpgsql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AS $$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BEGIN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IF NEW."Факультет" = 4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INSERT INTO node4."Студент" ("ID", "ФИО", "Факультет")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VALUES (NEW."ID", NEW."ФИО", NEW."Факультет");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END 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RETURN NEW;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END;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$$;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TRIGGER frag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AFTER INSERT ON office."Студент"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FOR EACH ROW EXECUTE FUNCTION office.copy_student();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Ответ сервера: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NOTICE:  schema "node4" does not exist, skipping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NOTICE:  schema "office" does not exist, skipping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DROP SCHEMA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DROP SCHEMA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SCHEMA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SCHEMA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TABLE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TABLE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TABLE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TABLE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FUNCTION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TRIGGER</w:t>
      </w:r>
    </w:p>
    <w:p>
      <w:pPr>
        <w:spacing w:line="360" w:lineRule="auto" w:before="24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 Блок B. Кто попал на узел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Иванов Иван относится к факультету 1, Сидорова Анна — к факультету 4. В центре после блока две строки. На узле одна: только факультет 4.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INSERT INTO office."Студент" ("ID", "ФИО", "Факультет")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VALUES (1, 'Иванов Иван', 1);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INSERT INTO office."Студент" ("ID", "ФИО", "Факультет")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VALUES (2, 'Сидорова Анна', 4);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SELECT 'центр' AS узел, "ID", "ФИО", "Факультет" FROM office."Студент" ORDER BY "ID";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SELECT 'узел_4' AS узел, "ID", "ФИО", "Факультет" FROM node4."Студент" ORDER BY "ID";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Ответ сервера: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INSERT 0 1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INSERT 0 1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узел  | ID |      ФИО      | Факультет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-------+----+---------------+-----------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центр |  1 | Иванов Иван   |         1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центр |  2 | Сидорова Анна |         4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(2 строки)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узел  | ID |      ФИО      | Факультет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--------+----+---------------+-----------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узел_4 |  2 | Сидорова Анна |         4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(1 строка)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 же строки сведены в таблице 1: Иванов Иван на узел не попадает, Сидорова Анна попадает.</w:t>
      </w:r>
    </w:p>
    <w:p>
      <w:pPr>
        <w:spacing w:line="240" w:lineRule="auto" w:before="0" w:after="12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— Фрагмент по факультету 4</w:t>
      </w:r>
    </w:p>
    <w:tbl>
      <w:tblPr>
        <w:tblStyle w:val="ab"/>
        <w:tblW w:type="dxa" w:w="9354"/>
        <w:tblLayout w:type="fixed"/>
        <w:tblLook w:firstColumn="1" w:firstRow="1" w:lastColumn="0" w:lastRow="0" w:noHBand="0" w:noVBand="1" w:val="04A0"/>
        <w:tblCellMar>
          <w:top w:w="28" w:type="dxa"/>
          <w:left w:w="40" w:type="dxa"/>
          <w:bottom w:w="28" w:type="dxa"/>
          <w:right w:w="40" w:type="dxa"/>
        </w:tblCellMar>
      </w:tblPr>
      <w:tblGrid>
        <w:gridCol w:w="1984"/>
        <w:gridCol w:w="850"/>
        <w:gridCol w:w="2551"/>
        <w:gridCol w:w="1701"/>
        <w:gridCol w:w="2268"/>
      </w:tblGrid>
      <w:tr>
        <w:tc>
          <w:tcPr>
            <w:tcW w:type="dxa" w:w="198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Сторона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ID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ФИО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Факультет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На узле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центр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1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Иванов Иван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нет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центр и узел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2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Сидорова Анна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да</w:t>
            </w:r>
          </w:p>
        </w:tc>
      </w:tr>
    </w:tbl>
    <w:p/>
    <w:p>
      <w:pPr>
        <w:spacing w:line="360" w:lineRule="auto" w:before="24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3.3 Блок C. Конфликт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Конференция 7 сначала одинакова: «Цифровой вуз». Затем центр записывает «Цифровой вуз, пленарное», а узел — «Цифровой вуз, секция». Сверка видит два текста и поднимает исключение. Это и есть ответ сервера на конфликт: оператор не проходит.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INSERT INTO office."Конференция" ("ID", "Название") VALUES (7, 'Цифровой вуз');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INSERT INTO node4."Конференция" ("ID", "Название") VALUES (7, 'Цифровой вуз');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UPDATE office."Конференция" SET "Название" = 'Цифровой вуз, пленарное' WHERE "ID" = 7;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UPDATE node4."Конференция" SET "Название" = 'Цифровой вуз, секция' WHERE "ID" = 7;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SELECT 'центр' AS сторона, "Название" FROM office."Конференция" WHERE "ID" = 7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UNION ALL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SELECT 'узел_4', "Название" FROM node4."Конференция" WHERE "ID" = 7;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OR REPLACE FUNCTION office.check_conflict()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RETURNS void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LANGUAGE plpgsql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AS $$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DECLARE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a text;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b text;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BEGIN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SELECT "Название" INTO a FROM office."Конференция" WHERE "ID" = 7;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SELECT "Название" INTO b FROM node4."Конференция" WHERE "ID" = 7;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IF a IS DISTINCT FROM b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RAISE EXCEPTION 'конфликт репликации: центр [%], узел [%]', a, b;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END 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END;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$$;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SELECT office.check_conflict();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Ответ сервера на сверку: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INSERT 0 1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INSERT 0 1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UPDATE 1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UPDATE 1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сторона |        Название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---------+-------------------------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центр   | Цифровой вуз, пленарное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узел_4  | Цифровой вуз, секция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(2 строки)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FUNCTION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ERROR:  конфликт репликации: центр [Цифровой вуз, пленарное], узел [Цифровой вуз, секция]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КОНТЕКСТ:  PL/pgSQL function office.check_conflict() line 9 at RAISE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Названия до разрешения сведены в таблице 2.</w:t>
      </w:r>
    </w:p>
    <w:p>
      <w:pPr>
        <w:spacing w:line="240" w:lineRule="auto" w:before="0" w:after="12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— Строка конференции до разрешения</w:t>
      </w:r>
    </w:p>
    <w:tbl>
      <w:tblPr>
        <w:tblStyle w:val="ab"/>
        <w:tblW w:type="dxa" w:w="9355"/>
        <w:tblLayout w:type="fixed"/>
        <w:tblLook w:firstColumn="1" w:firstRow="1" w:lastColumn="0" w:lastRow="0" w:noHBand="0" w:noVBand="1" w:val="04A0"/>
        <w:tblCellMar>
          <w:top w:w="28" w:type="dxa"/>
          <w:left w:w="40" w:type="dxa"/>
          <w:bottom w:w="28" w:type="dxa"/>
          <w:right w:w="40" w:type="dxa"/>
        </w:tblCellMar>
      </w:tblPr>
      <w:tblGrid>
        <w:gridCol w:w="2835"/>
        <w:gridCol w:w="1134"/>
        <w:gridCol w:w="5386"/>
      </w:tblGrid>
      <w:tr>
        <w:tc>
          <w:tcPr>
            <w:tcW w:type="dxa" w:w="283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Сторона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ID</w:t>
            </w:r>
          </w:p>
        </w:tc>
        <w:tc>
          <w:tcPr>
            <w:tcW w:type="dxa" w:w="538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Название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центр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7</w:t>
            </w:r>
          </w:p>
        </w:tc>
        <w:tc>
          <w:tcPr>
            <w:tcW w:type="dxa" w:w="538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Цифровой вуз, пленарное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узел факультета 4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7</w:t>
            </w:r>
          </w:p>
        </w:tc>
        <w:tc>
          <w:tcPr>
            <w:tcW w:type="dxa" w:w="538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Цифровой вуз, секция</w:t>
            </w:r>
          </w:p>
        </w:tc>
      </w:tr>
    </w:tbl>
    <w:p/>
    <w:p>
      <w:pPr>
        <w:spacing w:line="360" w:lineRule="auto" w:before="24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3.4 Разрешение конфликта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Разрешение оставляет значение центра. Узел получает «Цифровой вуз, пленарное». Повторная сверка уже не поднимает исключение и возвращает пустую строку результата. Оба SELECT после этого показывают одно название.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UPDATE node4."Конференция"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SET "Название" = (SELECT "Название" FROM office."Конференция" WHERE "ID" = 7)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WHERE "ID" = 7;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SELECT office.check_conflict();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SELECT 'центр' AS сторона, "Название" FROM office."Конференция" WHERE "ID" = 7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UNION ALL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SELECT 'узел_4', "Название" FROM node4."Конференция" WHERE "ID" = 7;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Ответ сервера: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UPDATE 1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check_conflict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(1 строка)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сторона |        Название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---------+-------------------------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центр   | Цифровой вуз, пленарное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узел_4  | Цифровой вуз, пленарное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(2 строки)</w:t>
      </w:r>
    </w:p>
    <w:p>
      <w:pPr>
        <w:pageBreakBefore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Выводы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Фрагмент узла ограничен факультетом 4: Иванов Иван в выборке узла отсутствует, Сидорова Анна присутствует. Конфликт конференции 7 сервер объявил текстом «конфликт репликации: центр [Цифровой вуз, пленарное], узел [Цифровой вуз, секция]». После выравнивания на узле осталось название центра, повторная сверка прошла без ошибки, обе стороны вернули «Цифровой вуз, пленарное».</w:t>
      </w:r>
    </w:p>
    <w:sectPr w:rsidR="00235724" w:rsidRPr="00235724" w:rsidSect="00CB1B51"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EA429" w14:textId="77777777" w:rsidR="006D09AF" w:rsidRDefault="006D09AF">
      <w:r>
        <w:separator/>
      </w:r>
    </w:p>
  </w:endnote>
  <w:endnote w:type="continuationSeparator" w:id="0">
    <w:p w14:paraId="296DDA56" w14:textId="77777777" w:rsidR="006D09AF" w:rsidRDefault="006D0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1F4A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32D502A" wp14:editId="4C691A92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D3F8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32D50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772D3F88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4C249ED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C9AF1DA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EC83B8D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72A182A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C78E8" w14:textId="77777777" w:rsidR="006D09AF" w:rsidRDefault="006D09AF">
      <w:r>
        <w:separator/>
      </w:r>
    </w:p>
  </w:footnote>
  <w:footnote w:type="continuationSeparator" w:id="0">
    <w:p w14:paraId="0F147C83" w14:textId="77777777" w:rsidR="006D09AF" w:rsidRDefault="006D09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4927"/>
    <w:rsid w:val="002D588D"/>
    <w:rsid w:val="003009E9"/>
    <w:rsid w:val="00301F13"/>
    <w:rsid w:val="00306872"/>
    <w:rsid w:val="00332B35"/>
    <w:rsid w:val="003365D6"/>
    <w:rsid w:val="00345106"/>
    <w:rsid w:val="00345DB4"/>
    <w:rsid w:val="00365068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73EAB"/>
    <w:rsid w:val="006A1C48"/>
    <w:rsid w:val="006B3A7D"/>
    <w:rsid w:val="006B6331"/>
    <w:rsid w:val="006D09AF"/>
    <w:rsid w:val="006D7D39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2233D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11112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3810"/>
    <w:rsid w:val="00B5261A"/>
    <w:rsid w:val="00B71F85"/>
    <w:rsid w:val="00B80164"/>
    <w:rsid w:val="00B85322"/>
    <w:rsid w:val="00B92040"/>
    <w:rsid w:val="00B9512F"/>
    <w:rsid w:val="00BD5E70"/>
    <w:rsid w:val="00C05CC5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5150A"/>
    <w:rsid w:val="00D64904"/>
    <w:rsid w:val="00D66720"/>
    <w:rsid w:val="00D854B3"/>
    <w:rsid w:val="00D90A55"/>
    <w:rsid w:val="00DA0A4A"/>
    <w:rsid w:val="00DB0699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C5E2A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1025</Words>
  <Characters>5845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3</cp:revision>
  <cp:lastPrinted>2025-10-20T09:28:00Z</cp:lastPrinted>
  <dcterms:created xsi:type="dcterms:W3CDTF">2026-04-13T21:26:00Z</dcterms:created>
  <dcterms:modified xsi:type="dcterms:W3CDTF">2026-04-13T22:03:00Z</dcterms:modified>
</cp:coreProperties>
</file>