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F0F2" w14:textId="77777777" w:rsidR="0092395B" w:rsidRDefault="0092395B" w:rsidP="0092395B">
      <w:pPr>
        <w:widowControl w:val="0"/>
        <w:autoSpaceDE w:val="0"/>
        <w:autoSpaceDN w:val="0"/>
        <w:adjustRightInd w:val="0"/>
        <w:spacing w:before="480"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7AF759BD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480"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42</w:t>
      </w:r>
    </w:p>
    <w:p w14:paraId="7E3AA22A" w14:textId="77777777" w:rsidR="0092395B" w:rsidRPr="00134336" w:rsidRDefault="0092395B" w:rsidP="0092395B">
      <w:pPr>
        <w:widowControl w:val="0"/>
        <w:tabs>
          <w:tab w:val="left" w:pos="6663"/>
        </w:tabs>
        <w:autoSpaceDE w:val="0"/>
        <w:autoSpaceDN w:val="0"/>
        <w:adjustRightInd w:val="0"/>
        <w:spacing w:before="1200"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2A6C24DD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92395B" w:rsidRPr="00134336" w14:paraId="1CE0D271" w14:textId="77777777" w:rsidTr="001431D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1CEF2A7" w14:textId="3B93F95C" w:rsidR="0092395B" w:rsidRPr="00134336" w:rsidRDefault="00BF0B70" w:rsidP="001431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FA544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3B40F2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6F34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EA00B5D" w14:textId="6EF16C7A" w:rsidR="0092395B" w:rsidRPr="00134336" w:rsidRDefault="00BF0B70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="0092395B"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923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92395B"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Ветрова</w:t>
            </w:r>
          </w:p>
        </w:tc>
      </w:tr>
      <w:tr w:rsidR="0092395B" w:rsidRPr="00134336" w14:paraId="5786F42E" w14:textId="77777777" w:rsidTr="001431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602D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8622D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B314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EAEA9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F6DE0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F525F53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2395B" w:rsidRPr="00134336" w14:paraId="499FBBD6" w14:textId="77777777" w:rsidTr="001431D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61FF275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2A53D5B" w14:textId="0F36FAF3" w:rsidR="0092395B" w:rsidRPr="007B6BDE" w:rsidRDefault="0092395B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 w:rsidR="007B6B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ЛАБОРАТОРНОЙ РАБОТЕ №</w:t>
            </w:r>
            <w:r w:rsidR="00A35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  <w:p w14:paraId="282FB782" w14:textId="4D97DCCB" w:rsidR="0092395B" w:rsidRPr="009D1E80" w:rsidRDefault="00A35F98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5F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МОДЕЛИРОВАНИЕ С ПОМОЩЬЮ UML. ПОСТРОЕНИЕ ДИАГРАММ ВЗАИМОДЕЙСТВИЙ</w:t>
            </w:r>
          </w:p>
        </w:tc>
      </w:tr>
      <w:tr w:rsidR="0092395B" w:rsidRPr="00134336" w14:paraId="6456C8BE" w14:textId="77777777" w:rsidTr="001431D8">
        <w:trPr>
          <w:trHeight w:val="158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FF5D0C5" w14:textId="77777777" w:rsidR="0092395B" w:rsidRPr="00134336" w:rsidRDefault="0092395B" w:rsidP="001431D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</w:p>
        </w:tc>
      </w:tr>
      <w:tr w:rsidR="0092395B" w:rsidRPr="00134336" w14:paraId="4955E9E8" w14:textId="77777777" w:rsidTr="001431D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05FFD2F" w14:textId="7FECA090" w:rsidR="0092395B" w:rsidRPr="00BF0B70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 w:rsidR="00BF0B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Архитектура информационных систем</w:t>
            </w:r>
          </w:p>
          <w:p w14:paraId="2D80DDF3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3CF8014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716014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A7F8674" w14:textId="77777777" w:rsidR="0092395B" w:rsidRPr="00134336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FFB33FB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96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2395B" w:rsidRPr="00134336" w14:paraId="35FD6DE3" w14:textId="77777777" w:rsidTr="001431D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6280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</w:t>
            </w: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B954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B7A3F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EDA39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AD158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2DFADB" w14:textId="3FE4E7BF" w:rsidR="0092395B" w:rsidRPr="00134336" w:rsidRDefault="004363C5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Г.В. Буренков</w:t>
            </w:r>
          </w:p>
        </w:tc>
      </w:tr>
      <w:tr w:rsidR="0092395B" w:rsidRPr="00134336" w14:paraId="58C11DB0" w14:textId="77777777" w:rsidTr="001431D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D7E7F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9AB098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5849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6D9397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3DAC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DC73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39CE16D" w14:textId="103AF2FB" w:rsidR="0092395B" w:rsidRPr="00134336" w:rsidRDefault="0092395B" w:rsidP="0092395B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1343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 w:rsidR="00347D4B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sdt>
      <w:sdtPr>
        <w:id w:val="195901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eastAsia="en-US"/>
        </w:rPr>
      </w:sdtEndPr>
      <w:sdtContent>
        <w:p w14:paraId="7284F73D" w14:textId="2937F0C7" w:rsidR="00AC761A" w:rsidRPr="00762BC2" w:rsidRDefault="00762BC2" w:rsidP="00762BC2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62BC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7DD7D2B8" w14:textId="2783CC3D" w:rsidR="00AC761A" w:rsidRPr="00762BC2" w:rsidRDefault="00AC76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762BC2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762BC2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762BC2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96223087" w:history="1">
            <w:r w:rsidRPr="00762BC2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Цель работы</w:t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_Toc196223087 \h </w:instrText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BBDF38" w14:textId="5D819785" w:rsidR="00AC761A" w:rsidRPr="00762BC2" w:rsidRDefault="00AC76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223088" w:history="1">
            <w:r w:rsidRPr="00762BC2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Краткое описание прецедента использования</w:t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_Toc196223088 \h </w:instrText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6F4348" w14:textId="10368D85" w:rsidR="00AC761A" w:rsidRPr="00762BC2" w:rsidRDefault="00AC76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223089" w:history="1">
            <w:r w:rsidRPr="00762BC2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Перечень сформированных логических программных классов с пояснением их назначения</w:t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_Toc196223089 \h </w:instrText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4F620" w14:textId="3496EF65" w:rsidR="00AC761A" w:rsidRPr="00762BC2" w:rsidRDefault="00AC76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223090" w:history="1">
            <w:r w:rsidRPr="00762BC2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 Диаграмма взаимодействия действий для прецедента</w:t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_Toc196223090 \h </w:instrText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302B8" w14:textId="2D24DC3A" w:rsidR="00AC761A" w:rsidRPr="00762BC2" w:rsidRDefault="00AC76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223091" w:history="1">
            <w:r w:rsidRPr="00762BC2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5 Вывод</w:t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_Toc196223091 \h </w:instrText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Pr="00762BC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DDDB6" w14:textId="7A2174F5" w:rsidR="00AC761A" w:rsidRDefault="00AC761A">
          <w:r w:rsidRPr="00762BC2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46ADEF6B" w14:textId="4966DA30" w:rsidR="000B223D" w:rsidRPr="004331CC" w:rsidRDefault="000B223D" w:rsidP="005217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31CC">
        <w:rPr>
          <w:sz w:val="24"/>
          <w:szCs w:val="24"/>
        </w:rPr>
        <w:br w:type="page"/>
      </w:r>
    </w:p>
    <w:p w14:paraId="76EACF7A" w14:textId="4B124255" w:rsidR="000B223D" w:rsidRDefault="00CF0F56" w:rsidP="00436E44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6223009"/>
      <w:bookmarkStart w:id="1" w:name="_Toc196223078"/>
      <w:bookmarkStart w:id="2" w:name="_Toc196223087"/>
      <w:r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0B223D"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0"/>
      <w:bookmarkEnd w:id="1"/>
      <w:bookmarkEnd w:id="2"/>
    </w:p>
    <w:p w14:paraId="66756FB9" w14:textId="1EB16D0F" w:rsidR="001212A7" w:rsidRDefault="00A35F98" w:rsidP="001212A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5F98">
        <w:rPr>
          <w:rFonts w:ascii="Times New Roman" w:hAnsi="Times New Roman" w:cs="Times New Roman"/>
          <w:sz w:val="28"/>
          <w:szCs w:val="28"/>
        </w:rPr>
        <w:t>Целью выполнения лабораторной работы является закрепление навыков моделирования взаимодействий между объектами в информационной системе с применением диаграмм последовательностей UML. В процессе выполнения работы необходимо построить модель, отражающую логику взаимодействия различных компонентов системы в контексте выполнения одного из функциональных сценариев. Это позволяет более детально понять, каким образом осуществляется обмен сообщениями между пользователем, интерфейсом системы, серверной частью и базой данных, а также выявить ключевые точки обработки ошибок и альтернативных потоков управления. Работа направлена на развитие практических умений по формализации поведения системы на уровне взаимодействий, что способствует углубленному пониманию архитектуры информационных систем</w:t>
      </w:r>
      <w:r w:rsidR="001212A7" w:rsidRPr="001212A7">
        <w:rPr>
          <w:rFonts w:ascii="Times New Roman" w:hAnsi="Times New Roman" w:cs="Times New Roman"/>
          <w:sz w:val="28"/>
          <w:szCs w:val="28"/>
        </w:rPr>
        <w:t>.</w:t>
      </w:r>
    </w:p>
    <w:p w14:paraId="682B10E6" w14:textId="1CFB0EDA" w:rsidR="008D270A" w:rsidRDefault="00BF0B70" w:rsidP="00BF0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 xml:space="preserve">Вариант 1. </w:t>
      </w:r>
      <w:r w:rsidR="00724458">
        <w:rPr>
          <w:rFonts w:ascii="Times New Roman" w:hAnsi="Times New Roman" w:cs="Times New Roman"/>
          <w:sz w:val="28"/>
          <w:szCs w:val="28"/>
          <w14:ligatures w14:val="standardContextual"/>
        </w:rPr>
        <w:t>Информационное система вуза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.</w:t>
      </w:r>
    </w:p>
    <w:p w14:paraId="20DEF18F" w14:textId="125B62A1" w:rsidR="00BF0B70" w:rsidRDefault="001212A7" w:rsidP="00BF0B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1212A7">
        <w:rPr>
          <w:rFonts w:ascii="Times New Roman" w:hAnsi="Times New Roman" w:cs="Times New Roman"/>
          <w:sz w:val="28"/>
          <w:szCs w:val="28"/>
          <w14:ligatures w14:val="standardContextual"/>
        </w:rPr>
        <w:lastRenderedPageBreak/>
        <w:drawing>
          <wp:inline distT="0" distB="0" distL="0" distR="0" wp14:anchorId="56E36E7D" wp14:editId="04DF7565">
            <wp:extent cx="4981904" cy="6872952"/>
            <wp:effectExtent l="0" t="0" r="0" b="0"/>
            <wp:docPr id="803197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97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547" cy="69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6438" w14:textId="48E14E8B" w:rsidR="00BF0B70" w:rsidRDefault="00BF0B70" w:rsidP="00BF0B70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Вариант задания</w:t>
      </w:r>
    </w:p>
    <w:p w14:paraId="0B46A1BD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D0C6399" w14:textId="77777777" w:rsidR="00724458" w:rsidRDefault="00724458" w:rsidP="00724458">
      <w:pPr>
        <w:pStyle w:val="1"/>
        <w:adjustRightInd w:val="0"/>
        <w:snapToGrid w:val="0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485B20D8" w14:textId="3339DB5F" w:rsidR="00347D4B" w:rsidRDefault="00347D4B" w:rsidP="00724458">
      <w:pPr>
        <w:pStyle w:val="1"/>
        <w:adjustRightInd w:val="0"/>
        <w:snapToGrid w:val="0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6223010"/>
      <w:bookmarkStart w:id="4" w:name="_Toc196223079"/>
      <w:bookmarkStart w:id="5" w:name="_Toc1962230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35F98" w:rsidRPr="00A35F98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Краткое описание прецедента использования</w:t>
      </w:r>
      <w:bookmarkEnd w:id="3"/>
      <w:bookmarkEnd w:id="4"/>
      <w:bookmarkEnd w:id="5"/>
    </w:p>
    <w:p w14:paraId="0AF0902C" w14:textId="79F1B17F" w:rsidR="005E620E" w:rsidRPr="00F66F41" w:rsidRDefault="00F66F41" w:rsidP="0072445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6F41">
        <w:rPr>
          <w:rFonts w:ascii="Times New Roman" w:hAnsi="Times New Roman" w:cs="Times New Roman"/>
          <w:sz w:val="28"/>
          <w:szCs w:val="28"/>
        </w:rPr>
        <w:t>В данной работе используется тот же прецедент, что и в лабораторной работе №4, а именно "Получить список преподавателей". Суть данного прецедента заключается в том, что сотрудник деканата с помощью информационной системы вуза получает перечень преподавателей, проводивших или проводящих занятия в заданной учебной группе в конкретном семестре. Для этого пользователь авторизуется в системе, вводит параметры поиска — номер группы и семестр — и получает сформированный системой список с указанием дисциплин и типов занятий. Прецедент охватывает как основной, так и альтернативные сценарии, включая обработку ошибок ввода и ситуацию, когда по заданным параметрам отсутствуют данные в системе.</w:t>
      </w:r>
      <w:r>
        <w:rPr>
          <w:rFonts w:ascii="Times New Roman" w:hAnsi="Times New Roman" w:cs="Times New Roman"/>
          <w:sz w:val="28"/>
          <w:szCs w:val="28"/>
        </w:rPr>
        <w:t xml:space="preserve"> На рисунке 2 изображена диаграмма прецедента</w:t>
      </w:r>
      <w:r w:rsidRPr="00F66F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на рисунке 3 изображено диаграмма изменение состояния.</w:t>
      </w:r>
    </w:p>
    <w:p w14:paraId="492106B8" w14:textId="269D2E98" w:rsidR="00F66F41" w:rsidRDefault="00F66F41" w:rsidP="00F66F41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7115089" wp14:editId="127E638D">
            <wp:extent cx="4997108" cy="2394125"/>
            <wp:effectExtent l="0" t="0" r="0" b="6350"/>
            <wp:docPr id="16583118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11898" name="Рисунок 16583118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345" cy="241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9C0D" w14:textId="1EEE34B1" w:rsidR="00F66F41" w:rsidRDefault="00F66F41" w:rsidP="00F66F4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Прецедент 4 лабораторной работы</w:t>
      </w:r>
    </w:p>
    <w:p w14:paraId="439A2574" w14:textId="77777777" w:rsidR="00F66F41" w:rsidRDefault="00F66F41" w:rsidP="00F66F41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13040E0" w14:textId="1F3234EB" w:rsidR="00F66F41" w:rsidRDefault="00F66F41" w:rsidP="00F66F41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424E64C" wp14:editId="7A2122F5">
            <wp:extent cx="4755077" cy="2548579"/>
            <wp:effectExtent l="0" t="0" r="0" b="4445"/>
            <wp:docPr id="3586870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87055" name="Рисунок 3586870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853" cy="255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1D8E" w14:textId="4A4B67F9" w:rsidR="00F66F41" w:rsidRDefault="00F66F41" w:rsidP="00F66F41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2E7E">
        <w:rPr>
          <w:rFonts w:ascii="Times New Roman" w:hAnsi="Times New Roman" w:cs="Times New Roman"/>
          <w:sz w:val="28"/>
          <w:szCs w:val="28"/>
        </w:rPr>
        <w:t>3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Диаграмма состояния</w:t>
      </w:r>
    </w:p>
    <w:p w14:paraId="6FE93062" w14:textId="77777777" w:rsidR="00F66F41" w:rsidRDefault="00F66F41" w:rsidP="00F66F41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E825A66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0F23F2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0DFEFF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1571E9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3DD576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BE9EA5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3AC513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E9F5AC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393478" w14:textId="17A85EAB" w:rsidR="00724458" w:rsidRDefault="00724458" w:rsidP="001212A7">
      <w:pPr>
        <w:pStyle w:val="1"/>
        <w:adjustRightInd w:val="0"/>
        <w:snapToGrid w:val="0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1DA215E" w14:textId="77777777" w:rsidR="001212A7" w:rsidRDefault="001212A7" w:rsidP="007962FD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4FEC2A4A" w14:textId="5C2AEBB6" w:rsidR="00042AF6" w:rsidRPr="00AB66DF" w:rsidRDefault="00042AF6" w:rsidP="007962FD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6223011"/>
      <w:bookmarkStart w:id="7" w:name="_Toc196223080"/>
      <w:bookmarkStart w:id="8" w:name="_Toc19622308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AB66D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F2E7E" w:rsidRPr="002F2E7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сформированных логических программных классов с пояснением их назначения</w:t>
      </w:r>
      <w:bookmarkEnd w:id="6"/>
      <w:bookmarkEnd w:id="7"/>
      <w:bookmarkEnd w:id="8"/>
    </w:p>
    <w:p w14:paraId="3D3D48BE" w14:textId="08469A76" w:rsidR="00683ECA" w:rsidRPr="002F2E7E" w:rsidRDefault="00042AF6" w:rsidP="002F2E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2F2E7E" w:rsidRPr="002F2E7E">
        <w:rPr>
          <w:rFonts w:ascii="Times New Roman" w:hAnsi="Times New Roman" w:cs="Times New Roman"/>
          <w:sz w:val="28"/>
          <w:szCs w:val="28"/>
        </w:rPr>
        <w:t>В разработанной информационной системе логически выделены несколько ключевых программных классов, каждый из которых выполняет свою конкретную роль в реализации функционала получения списка преподавателей. Класс, отвечающий за представление сотрудника деканата, инкапсулирует данные пользователя и методы для проверки его учетных данных, что обеспечивает начальный этап аутентификации. Отдельный класс, реализующий проверку подлинности и поддержку сессии, отвечает за авторизацию пользователя, передавая проверенные данные дальше по цепочке обработки. Логический класс, предназначенный для представления информации о преподавателях, содержит поля с данными о фамилиях, дисциплинах и типах занятий, что позволяет централизованно управлять данными преподавателей в системе. Класс, сфокусированный на обработке запросов по учебной группе и семестру, объединяет логику проверки вводимых параметров, инициирует поиск соответствующих данных и управляет прохождением основного сценария, а также альтернативных потоков, таких как обработка ошибок ввода или отсутствие данных. Кроме того, присутствует специализированный класс для организации взаимодействия с базой данных, который обеспечивает выполнение запросов и возврат результатов для дальнейшей обработки системой. Для управления взаимодействием с конечным пользователем используется класс, реализующий функции отображения информации и получения ввода, в том числе вывод сформированного списка преподавателей или сообщений об ошибках, что позволяет обеспечить корректное и своевременное взаимодействие между пользователем и остальными компонентами системы</w:t>
      </w:r>
      <w:r w:rsidR="001212A7">
        <w:rPr>
          <w:rFonts w:ascii="Times New Roman" w:hAnsi="Times New Roman" w:cs="Times New Roman"/>
          <w:sz w:val="28"/>
          <w:szCs w:val="28"/>
        </w:rPr>
        <w:t>.</w:t>
      </w:r>
      <w:r w:rsidR="00FA7BC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FE4554" w14:textId="57FD7FB9" w:rsidR="00995D2C" w:rsidRDefault="001212A7" w:rsidP="00995D2C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6223012"/>
      <w:bookmarkStart w:id="10" w:name="_Toc196223081"/>
      <w:bookmarkStart w:id="11" w:name="_Toc19622309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995D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F2E7E" w:rsidRPr="002F2E7E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взаимодействия действий</w:t>
      </w:r>
      <w:r w:rsidR="002F2E7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F2E7E" w:rsidRPr="002F2E7E">
        <w:rPr>
          <w:rFonts w:ascii="Times New Roman" w:hAnsi="Times New Roman" w:cs="Times New Roman"/>
          <w:b/>
          <w:bCs/>
          <w:color w:val="auto"/>
          <w:sz w:val="28"/>
          <w:szCs w:val="28"/>
        </w:rPr>
        <w:t>для прецедента</w:t>
      </w:r>
      <w:bookmarkEnd w:id="9"/>
      <w:bookmarkEnd w:id="10"/>
      <w:bookmarkEnd w:id="11"/>
    </w:p>
    <w:p w14:paraId="549C4660" w14:textId="16AB7466" w:rsidR="00995D2C" w:rsidRDefault="002F2E7E" w:rsidP="00BD575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2E7E">
        <w:rPr>
          <w:rFonts w:ascii="Times New Roman" w:hAnsi="Times New Roman" w:cs="Times New Roman"/>
          <w:sz w:val="28"/>
          <w:szCs w:val="28"/>
        </w:rPr>
        <w:t>Для визуализации взаимодействия объектов при реализации основного сценария прецедента «Получить список преподавателей» была построена диаграмма взаимодействия типа «диаграмма последовательности». На данной диаграмме отражено поэтапное взаимодействие между участниками процесса: сотрудником деканата, пользовательским интерфейсом, серверной логикой и базой данных. Диаграмма начинается с авторизации сотрудника в системе, включающей ввод учетных данных, их отправку на сервер и проверку в базе данных. После успешного входа пользователь вводит параметры запроса — номер группы и семестр — которые передаются через интерфейс к серверу, инициируя основной бизнес-процесс. Сервер обращается к базе данных с соответствующим запросом, получает результат и формирует список преподавателей. Далее результат возвращается через интерфейс пользователю, который получает на экран готовую информацию о преподавателях. Диаграмма также содержит развилки, отражающие возможные альтернативы: некорректный ввод параметров и отсутствие данных в базе. Такое поэтапное отображение помогает наглядно представить взаимодействие логических компонентов системы и обеспечивает более глубокое понимание механизма реализации прецедента на уровне архитектуры</w:t>
      </w:r>
      <w:r w:rsidR="00BD5752" w:rsidRPr="00BD57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рисунок 4 изображена диаграмма деятельности.</w:t>
      </w:r>
    </w:p>
    <w:p w14:paraId="0AF29C31" w14:textId="6CE77E0A" w:rsidR="002F2E7E" w:rsidRDefault="002F2E7E" w:rsidP="002F2E7E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7DB355B" wp14:editId="47B1E460">
            <wp:extent cx="5118538" cy="4422570"/>
            <wp:effectExtent l="0" t="0" r="0" b="0"/>
            <wp:docPr id="245440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4016" name="Рисунок 245440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861" cy="44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0225" w14:textId="2C953669" w:rsidR="002F2E7E" w:rsidRDefault="002F2E7E" w:rsidP="002F2E7E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деятельности</w:t>
      </w:r>
    </w:p>
    <w:p w14:paraId="1B804266" w14:textId="77777777" w:rsidR="002F2E7E" w:rsidRDefault="002F2E7E" w:rsidP="002F2E7E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AA9E364" w14:textId="77777777" w:rsidR="002F2E7E" w:rsidRDefault="002F2E7E" w:rsidP="002F2E7E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73C75F13" w14:textId="7E6CE21C" w:rsidR="002F2E7E" w:rsidRDefault="002F2E7E" w:rsidP="002F2E7E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96223013"/>
      <w:bookmarkStart w:id="13" w:name="_Toc196223082"/>
      <w:bookmarkStart w:id="14" w:name="_Toc19622309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Вывод</w:t>
      </w:r>
      <w:bookmarkEnd w:id="12"/>
      <w:bookmarkEnd w:id="13"/>
      <w:bookmarkEnd w:id="14"/>
    </w:p>
    <w:p w14:paraId="42976339" w14:textId="00E922B3" w:rsidR="002F2E7E" w:rsidRPr="00436E44" w:rsidRDefault="002F2E7E" w:rsidP="002F2E7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2F2E7E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разработана диаграмма взаимодействия, отражающая реализацию основного сценария прецедента «Получить список преподавателей» в информационной системе вуза. Использование диаграммы последовательности позволило наглядно представить этапы взаимодействия между пользователем, интерфейсом, серверной логикой и базой данных. В процессе построения модели были выделены основные логические классы, реализующие ключевые функции системы: авторизацию, обработку запросов, работу с данными преподавателей и взаимодействие с базой данных. Разработка диаграммы позволила проследить весь путь запроса от момента ввода параметров до отображения результатов, а также учесть возможные отклонения от основного сценария. Выполнение работы способствовало углублению понимания архитектуры взаимодействий в информационных системах, а также закреплению навыков проектирования с использованием UML</w:t>
      </w:r>
      <w:r w:rsidRPr="00BD5752">
        <w:rPr>
          <w:rFonts w:ascii="Times New Roman" w:hAnsi="Times New Roman" w:cs="Times New Roman"/>
          <w:sz w:val="28"/>
          <w:szCs w:val="28"/>
        </w:rPr>
        <w:t>.</w:t>
      </w:r>
    </w:p>
    <w:p w14:paraId="21F78316" w14:textId="77777777" w:rsidR="002F2E7E" w:rsidRPr="00436E44" w:rsidRDefault="002F2E7E" w:rsidP="00BD575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sectPr w:rsidR="002F2E7E" w:rsidRPr="00436E44" w:rsidSect="00CA2EDD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B0446" w14:textId="77777777" w:rsidR="004379F1" w:rsidRDefault="004379F1" w:rsidP="006D1C8C">
      <w:pPr>
        <w:spacing w:after="0" w:line="240" w:lineRule="auto"/>
      </w:pPr>
      <w:r>
        <w:separator/>
      </w:r>
    </w:p>
  </w:endnote>
  <w:endnote w:type="continuationSeparator" w:id="0">
    <w:p w14:paraId="5F075CE0" w14:textId="77777777" w:rsidR="004379F1" w:rsidRDefault="004379F1" w:rsidP="006D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1431D8" w:rsidRPr="00CA2EDD" w:rsidRDefault="001431D8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1D0E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1431D8" w:rsidRDefault="001431D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1431D8" w:rsidRPr="00CA2EDD" w:rsidRDefault="001431D8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1D0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1431D8" w:rsidRDefault="001431D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D824B" w14:textId="77777777" w:rsidR="004379F1" w:rsidRDefault="004379F1" w:rsidP="006D1C8C">
      <w:pPr>
        <w:spacing w:after="0" w:line="240" w:lineRule="auto"/>
      </w:pPr>
      <w:r>
        <w:separator/>
      </w:r>
    </w:p>
  </w:footnote>
  <w:footnote w:type="continuationSeparator" w:id="0">
    <w:p w14:paraId="471D8898" w14:textId="77777777" w:rsidR="004379F1" w:rsidRDefault="004379F1" w:rsidP="006D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049E"/>
    <w:multiLevelType w:val="hybridMultilevel"/>
    <w:tmpl w:val="A02C5A3C"/>
    <w:lvl w:ilvl="0" w:tplc="1F4860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D3455D"/>
    <w:multiLevelType w:val="hybridMultilevel"/>
    <w:tmpl w:val="0520F294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D23EA5"/>
    <w:multiLevelType w:val="hybridMultilevel"/>
    <w:tmpl w:val="C63A1DA8"/>
    <w:lvl w:ilvl="0" w:tplc="21D0A17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E2A56"/>
    <w:multiLevelType w:val="multilevel"/>
    <w:tmpl w:val="CF4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784126"/>
    <w:multiLevelType w:val="hybridMultilevel"/>
    <w:tmpl w:val="B2108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1F62B9F"/>
    <w:multiLevelType w:val="hybridMultilevel"/>
    <w:tmpl w:val="6AC81C24"/>
    <w:lvl w:ilvl="0" w:tplc="FA02CADE">
      <w:start w:val="1"/>
      <w:numFmt w:val="decimal"/>
      <w:lvlText w:val="%1."/>
      <w:lvlJc w:val="left"/>
      <w:pPr>
        <w:ind w:left="103" w:hanging="238"/>
      </w:pPr>
      <w:rPr>
        <w:rFonts w:ascii="Cambria" w:eastAsia="Cambria" w:hAnsi="Cambria" w:cs="Cambria" w:hint="default"/>
        <w:color w:val="231F20"/>
        <w:spacing w:val="-4"/>
        <w:w w:val="98"/>
        <w:sz w:val="20"/>
        <w:szCs w:val="20"/>
        <w:lang w:val="ru-RU" w:eastAsia="en-US" w:bidi="ar-SA"/>
      </w:rPr>
    </w:lvl>
    <w:lvl w:ilvl="1" w:tplc="59F2EA8A">
      <w:numFmt w:val="bullet"/>
      <w:lvlText w:val="•"/>
      <w:lvlJc w:val="left"/>
      <w:pPr>
        <w:ind w:left="801" w:hanging="238"/>
      </w:pPr>
      <w:rPr>
        <w:lang w:val="ru-RU" w:eastAsia="en-US" w:bidi="ar-SA"/>
      </w:rPr>
    </w:lvl>
    <w:lvl w:ilvl="2" w:tplc="53123E48">
      <w:numFmt w:val="bullet"/>
      <w:lvlText w:val="•"/>
      <w:lvlJc w:val="left"/>
      <w:pPr>
        <w:ind w:left="1502" w:hanging="238"/>
      </w:pPr>
      <w:rPr>
        <w:lang w:val="ru-RU" w:eastAsia="en-US" w:bidi="ar-SA"/>
      </w:rPr>
    </w:lvl>
    <w:lvl w:ilvl="3" w:tplc="D0E8FCCC">
      <w:numFmt w:val="bullet"/>
      <w:lvlText w:val="•"/>
      <w:lvlJc w:val="left"/>
      <w:pPr>
        <w:ind w:left="2203" w:hanging="238"/>
      </w:pPr>
      <w:rPr>
        <w:lang w:val="ru-RU" w:eastAsia="en-US" w:bidi="ar-SA"/>
      </w:rPr>
    </w:lvl>
    <w:lvl w:ilvl="4" w:tplc="C97C31D4">
      <w:numFmt w:val="bullet"/>
      <w:lvlText w:val="•"/>
      <w:lvlJc w:val="left"/>
      <w:pPr>
        <w:ind w:left="2904" w:hanging="238"/>
      </w:pPr>
      <w:rPr>
        <w:lang w:val="ru-RU" w:eastAsia="en-US" w:bidi="ar-SA"/>
      </w:rPr>
    </w:lvl>
    <w:lvl w:ilvl="5" w:tplc="F8160698">
      <w:numFmt w:val="bullet"/>
      <w:lvlText w:val="•"/>
      <w:lvlJc w:val="left"/>
      <w:pPr>
        <w:ind w:left="3605" w:hanging="238"/>
      </w:pPr>
      <w:rPr>
        <w:lang w:val="ru-RU" w:eastAsia="en-US" w:bidi="ar-SA"/>
      </w:rPr>
    </w:lvl>
    <w:lvl w:ilvl="6" w:tplc="3994390A">
      <w:numFmt w:val="bullet"/>
      <w:lvlText w:val="•"/>
      <w:lvlJc w:val="left"/>
      <w:pPr>
        <w:ind w:left="4306" w:hanging="238"/>
      </w:pPr>
      <w:rPr>
        <w:lang w:val="ru-RU" w:eastAsia="en-US" w:bidi="ar-SA"/>
      </w:rPr>
    </w:lvl>
    <w:lvl w:ilvl="7" w:tplc="C69CC6EA">
      <w:numFmt w:val="bullet"/>
      <w:lvlText w:val="•"/>
      <w:lvlJc w:val="left"/>
      <w:pPr>
        <w:ind w:left="5007" w:hanging="238"/>
      </w:pPr>
      <w:rPr>
        <w:lang w:val="ru-RU" w:eastAsia="en-US" w:bidi="ar-SA"/>
      </w:rPr>
    </w:lvl>
    <w:lvl w:ilvl="8" w:tplc="854666F6">
      <w:numFmt w:val="bullet"/>
      <w:lvlText w:val="•"/>
      <w:lvlJc w:val="left"/>
      <w:pPr>
        <w:ind w:left="5708" w:hanging="238"/>
      </w:pPr>
      <w:rPr>
        <w:lang w:val="ru-RU" w:eastAsia="en-US" w:bidi="ar-SA"/>
      </w:rPr>
    </w:lvl>
  </w:abstractNum>
  <w:abstractNum w:abstractNumId="8" w15:restartNumberingAfterBreak="0">
    <w:nsid w:val="458121AD"/>
    <w:multiLevelType w:val="hybridMultilevel"/>
    <w:tmpl w:val="3006D58E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9" w15:restartNumberingAfterBreak="0">
    <w:nsid w:val="4B332D51"/>
    <w:multiLevelType w:val="hybridMultilevel"/>
    <w:tmpl w:val="9992E9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650BB"/>
    <w:multiLevelType w:val="hybridMultilevel"/>
    <w:tmpl w:val="B1AEFB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E73A3"/>
    <w:multiLevelType w:val="hybridMultilevel"/>
    <w:tmpl w:val="A162D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60C84"/>
    <w:multiLevelType w:val="hybridMultilevel"/>
    <w:tmpl w:val="4B5EB322"/>
    <w:lvl w:ilvl="0" w:tplc="8D8EF07C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02300635">
    <w:abstractNumId w:val="1"/>
  </w:num>
  <w:num w:numId="2" w16cid:durableId="1862162336">
    <w:abstractNumId w:val="10"/>
  </w:num>
  <w:num w:numId="3" w16cid:durableId="1953439577">
    <w:abstractNumId w:val="3"/>
  </w:num>
  <w:num w:numId="4" w16cid:durableId="1060445868">
    <w:abstractNumId w:val="2"/>
  </w:num>
  <w:num w:numId="5" w16cid:durableId="1078790762">
    <w:abstractNumId w:val="8"/>
  </w:num>
  <w:num w:numId="6" w16cid:durableId="188451202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56639904">
    <w:abstractNumId w:val="13"/>
  </w:num>
  <w:num w:numId="8" w16cid:durableId="846284260">
    <w:abstractNumId w:val="6"/>
  </w:num>
  <w:num w:numId="9" w16cid:durableId="916860672">
    <w:abstractNumId w:val="12"/>
  </w:num>
  <w:num w:numId="10" w16cid:durableId="632366992">
    <w:abstractNumId w:val="5"/>
  </w:num>
  <w:num w:numId="11" w16cid:durableId="1972132972">
    <w:abstractNumId w:val="0"/>
  </w:num>
  <w:num w:numId="12" w16cid:durableId="175198590">
    <w:abstractNumId w:val="9"/>
  </w:num>
  <w:num w:numId="13" w16cid:durableId="1941715634">
    <w:abstractNumId w:val="11"/>
  </w:num>
  <w:num w:numId="14" w16cid:durableId="17584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2536"/>
    <w:rsid w:val="00015B18"/>
    <w:rsid w:val="000208D1"/>
    <w:rsid w:val="00031FAA"/>
    <w:rsid w:val="00042AF6"/>
    <w:rsid w:val="00053A3C"/>
    <w:rsid w:val="00054E2F"/>
    <w:rsid w:val="00061B3B"/>
    <w:rsid w:val="00073664"/>
    <w:rsid w:val="000911E8"/>
    <w:rsid w:val="00095280"/>
    <w:rsid w:val="000A50E6"/>
    <w:rsid w:val="000B223D"/>
    <w:rsid w:val="000B325F"/>
    <w:rsid w:val="000C3BA0"/>
    <w:rsid w:val="000C77A9"/>
    <w:rsid w:val="000F6007"/>
    <w:rsid w:val="00114E61"/>
    <w:rsid w:val="00120FA0"/>
    <w:rsid w:val="001212A7"/>
    <w:rsid w:val="0012282C"/>
    <w:rsid w:val="001252E7"/>
    <w:rsid w:val="00134336"/>
    <w:rsid w:val="001431D8"/>
    <w:rsid w:val="00175AA8"/>
    <w:rsid w:val="00182ACF"/>
    <w:rsid w:val="001A3667"/>
    <w:rsid w:val="001A41E4"/>
    <w:rsid w:val="001B7EEE"/>
    <w:rsid w:val="001C7DE0"/>
    <w:rsid w:val="001D2049"/>
    <w:rsid w:val="001D488E"/>
    <w:rsid w:val="001E1BD7"/>
    <w:rsid w:val="001E3B60"/>
    <w:rsid w:val="001F1D9C"/>
    <w:rsid w:val="00217D53"/>
    <w:rsid w:val="0022077F"/>
    <w:rsid w:val="002247BD"/>
    <w:rsid w:val="00224F50"/>
    <w:rsid w:val="002449CD"/>
    <w:rsid w:val="002460AC"/>
    <w:rsid w:val="00246981"/>
    <w:rsid w:val="0025428F"/>
    <w:rsid w:val="0026331F"/>
    <w:rsid w:val="00267B51"/>
    <w:rsid w:val="0028513A"/>
    <w:rsid w:val="00287110"/>
    <w:rsid w:val="002A653E"/>
    <w:rsid w:val="002B1BFF"/>
    <w:rsid w:val="002B35C6"/>
    <w:rsid w:val="002D1D0E"/>
    <w:rsid w:val="002D2353"/>
    <w:rsid w:val="002F2E7E"/>
    <w:rsid w:val="00333A5A"/>
    <w:rsid w:val="00336398"/>
    <w:rsid w:val="003372E0"/>
    <w:rsid w:val="00337CA2"/>
    <w:rsid w:val="00347D4B"/>
    <w:rsid w:val="00351599"/>
    <w:rsid w:val="00374783"/>
    <w:rsid w:val="003774A0"/>
    <w:rsid w:val="00385478"/>
    <w:rsid w:val="003856AA"/>
    <w:rsid w:val="00391FDF"/>
    <w:rsid w:val="003A2A1C"/>
    <w:rsid w:val="003A2ED9"/>
    <w:rsid w:val="003A74C2"/>
    <w:rsid w:val="003B4517"/>
    <w:rsid w:val="003C47F9"/>
    <w:rsid w:val="003F15BB"/>
    <w:rsid w:val="003F3359"/>
    <w:rsid w:val="003F352B"/>
    <w:rsid w:val="003F45DC"/>
    <w:rsid w:val="00410F76"/>
    <w:rsid w:val="00412B75"/>
    <w:rsid w:val="00430889"/>
    <w:rsid w:val="004331CC"/>
    <w:rsid w:val="00434116"/>
    <w:rsid w:val="004363C5"/>
    <w:rsid w:val="00436E44"/>
    <w:rsid w:val="004379F1"/>
    <w:rsid w:val="00455E57"/>
    <w:rsid w:val="00464B94"/>
    <w:rsid w:val="004743EC"/>
    <w:rsid w:val="00474FD7"/>
    <w:rsid w:val="004A4DFE"/>
    <w:rsid w:val="004A7380"/>
    <w:rsid w:val="004B5E5F"/>
    <w:rsid w:val="004C5867"/>
    <w:rsid w:val="004C6BA7"/>
    <w:rsid w:val="004E0DC0"/>
    <w:rsid w:val="004E2574"/>
    <w:rsid w:val="004E5D44"/>
    <w:rsid w:val="004F05BD"/>
    <w:rsid w:val="005052BA"/>
    <w:rsid w:val="0051452A"/>
    <w:rsid w:val="00521704"/>
    <w:rsid w:val="00537D1C"/>
    <w:rsid w:val="005476B2"/>
    <w:rsid w:val="0055104F"/>
    <w:rsid w:val="00572135"/>
    <w:rsid w:val="005760BF"/>
    <w:rsid w:val="00582407"/>
    <w:rsid w:val="0058603A"/>
    <w:rsid w:val="00593AF5"/>
    <w:rsid w:val="00593C30"/>
    <w:rsid w:val="00595A24"/>
    <w:rsid w:val="005A0D0A"/>
    <w:rsid w:val="005A483E"/>
    <w:rsid w:val="005B38EB"/>
    <w:rsid w:val="005B76EF"/>
    <w:rsid w:val="005C4B4A"/>
    <w:rsid w:val="005C5519"/>
    <w:rsid w:val="005D16B7"/>
    <w:rsid w:val="005E620E"/>
    <w:rsid w:val="005E7223"/>
    <w:rsid w:val="005E79B0"/>
    <w:rsid w:val="00600C5B"/>
    <w:rsid w:val="00610726"/>
    <w:rsid w:val="00612777"/>
    <w:rsid w:val="00625505"/>
    <w:rsid w:val="00636C67"/>
    <w:rsid w:val="006572CA"/>
    <w:rsid w:val="006610F6"/>
    <w:rsid w:val="00671C3C"/>
    <w:rsid w:val="00683ECA"/>
    <w:rsid w:val="00690D5A"/>
    <w:rsid w:val="006A4E56"/>
    <w:rsid w:val="006C3CA5"/>
    <w:rsid w:val="006D1C8C"/>
    <w:rsid w:val="006E0872"/>
    <w:rsid w:val="006E52C6"/>
    <w:rsid w:val="006E6D36"/>
    <w:rsid w:val="00700A1A"/>
    <w:rsid w:val="00701108"/>
    <w:rsid w:val="007103C5"/>
    <w:rsid w:val="00711F0D"/>
    <w:rsid w:val="00711F64"/>
    <w:rsid w:val="00713890"/>
    <w:rsid w:val="0071690A"/>
    <w:rsid w:val="00717526"/>
    <w:rsid w:val="00722A19"/>
    <w:rsid w:val="00724458"/>
    <w:rsid w:val="0072500B"/>
    <w:rsid w:val="007308C3"/>
    <w:rsid w:val="007407B1"/>
    <w:rsid w:val="007419CF"/>
    <w:rsid w:val="007545E1"/>
    <w:rsid w:val="00756003"/>
    <w:rsid w:val="0076006F"/>
    <w:rsid w:val="00761F22"/>
    <w:rsid w:val="00762BC2"/>
    <w:rsid w:val="007633AF"/>
    <w:rsid w:val="0077028A"/>
    <w:rsid w:val="00772531"/>
    <w:rsid w:val="0077646A"/>
    <w:rsid w:val="00786DDA"/>
    <w:rsid w:val="00791B50"/>
    <w:rsid w:val="00793EDA"/>
    <w:rsid w:val="00795B9D"/>
    <w:rsid w:val="007962FD"/>
    <w:rsid w:val="007B2AB3"/>
    <w:rsid w:val="007B6BDE"/>
    <w:rsid w:val="007B7C01"/>
    <w:rsid w:val="007D0B60"/>
    <w:rsid w:val="007D24B9"/>
    <w:rsid w:val="007D3CA1"/>
    <w:rsid w:val="007D7585"/>
    <w:rsid w:val="007E045D"/>
    <w:rsid w:val="007E2B05"/>
    <w:rsid w:val="00812DBA"/>
    <w:rsid w:val="008165DD"/>
    <w:rsid w:val="00822DAD"/>
    <w:rsid w:val="0085199A"/>
    <w:rsid w:val="00871A7D"/>
    <w:rsid w:val="00875C32"/>
    <w:rsid w:val="00884713"/>
    <w:rsid w:val="00891EBA"/>
    <w:rsid w:val="008A02A7"/>
    <w:rsid w:val="008A1432"/>
    <w:rsid w:val="008C403E"/>
    <w:rsid w:val="008C56B0"/>
    <w:rsid w:val="008C76B9"/>
    <w:rsid w:val="008D270A"/>
    <w:rsid w:val="008E3FCB"/>
    <w:rsid w:val="008F4953"/>
    <w:rsid w:val="00912A8F"/>
    <w:rsid w:val="009215B8"/>
    <w:rsid w:val="00921E56"/>
    <w:rsid w:val="0092395B"/>
    <w:rsid w:val="00925591"/>
    <w:rsid w:val="00933F7E"/>
    <w:rsid w:val="009355FC"/>
    <w:rsid w:val="009440C5"/>
    <w:rsid w:val="00947BFF"/>
    <w:rsid w:val="00966EA7"/>
    <w:rsid w:val="0097227B"/>
    <w:rsid w:val="00986D20"/>
    <w:rsid w:val="00987304"/>
    <w:rsid w:val="00993F93"/>
    <w:rsid w:val="00995D2C"/>
    <w:rsid w:val="009B10CF"/>
    <w:rsid w:val="009B440B"/>
    <w:rsid w:val="009C1CFB"/>
    <w:rsid w:val="009C6EBA"/>
    <w:rsid w:val="009D1E80"/>
    <w:rsid w:val="009D3F77"/>
    <w:rsid w:val="009D5B38"/>
    <w:rsid w:val="009D6EC7"/>
    <w:rsid w:val="009E4B89"/>
    <w:rsid w:val="00A0738D"/>
    <w:rsid w:val="00A10B2A"/>
    <w:rsid w:val="00A16C41"/>
    <w:rsid w:val="00A30BA4"/>
    <w:rsid w:val="00A35B23"/>
    <w:rsid w:val="00A35F98"/>
    <w:rsid w:val="00A44A94"/>
    <w:rsid w:val="00A7054E"/>
    <w:rsid w:val="00A73887"/>
    <w:rsid w:val="00A75106"/>
    <w:rsid w:val="00A80699"/>
    <w:rsid w:val="00A838CE"/>
    <w:rsid w:val="00A974E8"/>
    <w:rsid w:val="00AA1046"/>
    <w:rsid w:val="00AB66DF"/>
    <w:rsid w:val="00AB6BC4"/>
    <w:rsid w:val="00AC1B64"/>
    <w:rsid w:val="00AC761A"/>
    <w:rsid w:val="00AD706C"/>
    <w:rsid w:val="00AD76B0"/>
    <w:rsid w:val="00AE7808"/>
    <w:rsid w:val="00B039B4"/>
    <w:rsid w:val="00B53C79"/>
    <w:rsid w:val="00B63DD9"/>
    <w:rsid w:val="00B64B33"/>
    <w:rsid w:val="00B703AF"/>
    <w:rsid w:val="00B716BD"/>
    <w:rsid w:val="00B803BA"/>
    <w:rsid w:val="00B94936"/>
    <w:rsid w:val="00B96780"/>
    <w:rsid w:val="00BB2C88"/>
    <w:rsid w:val="00BB785C"/>
    <w:rsid w:val="00BC4DF2"/>
    <w:rsid w:val="00BD5752"/>
    <w:rsid w:val="00BE4709"/>
    <w:rsid w:val="00BE4ACB"/>
    <w:rsid w:val="00BE58E7"/>
    <w:rsid w:val="00BF0B70"/>
    <w:rsid w:val="00C10D05"/>
    <w:rsid w:val="00C13139"/>
    <w:rsid w:val="00C25677"/>
    <w:rsid w:val="00C343ED"/>
    <w:rsid w:val="00C35E2C"/>
    <w:rsid w:val="00C42F5D"/>
    <w:rsid w:val="00C446EA"/>
    <w:rsid w:val="00C45B05"/>
    <w:rsid w:val="00C50E16"/>
    <w:rsid w:val="00C657FF"/>
    <w:rsid w:val="00C66410"/>
    <w:rsid w:val="00C7133E"/>
    <w:rsid w:val="00C80FA1"/>
    <w:rsid w:val="00C85356"/>
    <w:rsid w:val="00C867BE"/>
    <w:rsid w:val="00C92DDE"/>
    <w:rsid w:val="00CA2EDD"/>
    <w:rsid w:val="00CA3427"/>
    <w:rsid w:val="00CB469C"/>
    <w:rsid w:val="00CC54DA"/>
    <w:rsid w:val="00CE0E48"/>
    <w:rsid w:val="00CF0F56"/>
    <w:rsid w:val="00CF2E78"/>
    <w:rsid w:val="00CF3EB1"/>
    <w:rsid w:val="00D124DE"/>
    <w:rsid w:val="00D13B8A"/>
    <w:rsid w:val="00D20A83"/>
    <w:rsid w:val="00D21C8C"/>
    <w:rsid w:val="00D60568"/>
    <w:rsid w:val="00D62F96"/>
    <w:rsid w:val="00D64AD2"/>
    <w:rsid w:val="00D74605"/>
    <w:rsid w:val="00D77DC2"/>
    <w:rsid w:val="00D845D7"/>
    <w:rsid w:val="00D9628A"/>
    <w:rsid w:val="00DA2C85"/>
    <w:rsid w:val="00DE2BBA"/>
    <w:rsid w:val="00DF03B1"/>
    <w:rsid w:val="00DF5C58"/>
    <w:rsid w:val="00E03AFD"/>
    <w:rsid w:val="00E03FBC"/>
    <w:rsid w:val="00E06676"/>
    <w:rsid w:val="00E22ABD"/>
    <w:rsid w:val="00E22E3E"/>
    <w:rsid w:val="00E27E11"/>
    <w:rsid w:val="00E330FD"/>
    <w:rsid w:val="00E33BE2"/>
    <w:rsid w:val="00E52793"/>
    <w:rsid w:val="00E61DD7"/>
    <w:rsid w:val="00E6453A"/>
    <w:rsid w:val="00E65EDB"/>
    <w:rsid w:val="00E81357"/>
    <w:rsid w:val="00E912A2"/>
    <w:rsid w:val="00E91B33"/>
    <w:rsid w:val="00EA6838"/>
    <w:rsid w:val="00EB1056"/>
    <w:rsid w:val="00EF29F6"/>
    <w:rsid w:val="00EF45C3"/>
    <w:rsid w:val="00F03321"/>
    <w:rsid w:val="00F05C5B"/>
    <w:rsid w:val="00F13B95"/>
    <w:rsid w:val="00F14431"/>
    <w:rsid w:val="00F213CA"/>
    <w:rsid w:val="00F2189B"/>
    <w:rsid w:val="00F236AB"/>
    <w:rsid w:val="00F3061B"/>
    <w:rsid w:val="00F43C0B"/>
    <w:rsid w:val="00F4768B"/>
    <w:rsid w:val="00F51C69"/>
    <w:rsid w:val="00F604F4"/>
    <w:rsid w:val="00F66F2E"/>
    <w:rsid w:val="00F66F41"/>
    <w:rsid w:val="00F6719E"/>
    <w:rsid w:val="00F82017"/>
    <w:rsid w:val="00F92793"/>
    <w:rsid w:val="00F961B1"/>
    <w:rsid w:val="00FA003F"/>
    <w:rsid w:val="00FA340F"/>
    <w:rsid w:val="00FA399D"/>
    <w:rsid w:val="00FA601E"/>
    <w:rsid w:val="00FA6862"/>
    <w:rsid w:val="00FA7BC5"/>
    <w:rsid w:val="00FB7DCD"/>
    <w:rsid w:val="00FC2600"/>
    <w:rsid w:val="00FC5D21"/>
    <w:rsid w:val="00FD0C92"/>
    <w:rsid w:val="00FE6444"/>
    <w:rsid w:val="00FF43BF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56EE0F4B-B961-4AB6-A613-346303D2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1D8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5A483E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36A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before="120" w:after="0"/>
      <w:ind w:left="220"/>
    </w:pPr>
    <w:rPr>
      <w:rFonts w:cstheme="minorHAnsi"/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1">
    <w:name w:val="Balloon Text"/>
    <w:basedOn w:val="a"/>
    <w:link w:val="af2"/>
    <w:uiPriority w:val="99"/>
    <w:semiHidden/>
    <w:unhideWhenUsed/>
    <w:rsid w:val="001F1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F1D9C"/>
    <w:rPr>
      <w:rFonts w:ascii="Tahoma" w:hAnsi="Tahoma" w:cs="Tahoma"/>
      <w:kern w:val="0"/>
      <w:sz w:val="16"/>
      <w:szCs w:val="16"/>
      <w14:ligatures w14:val="none"/>
    </w:rPr>
  </w:style>
  <w:style w:type="character" w:styleId="af3">
    <w:name w:val="FollowedHyperlink"/>
    <w:basedOn w:val="a0"/>
    <w:uiPriority w:val="99"/>
    <w:semiHidden/>
    <w:unhideWhenUsed/>
    <w:rsid w:val="00786DDA"/>
    <w:rPr>
      <w:color w:val="954F72" w:themeColor="followedHyperlink"/>
      <w:u w:val="single"/>
    </w:rPr>
  </w:style>
  <w:style w:type="character" w:customStyle="1" w:styleId="b-">
    <w:name w:val="b-"/>
    <w:basedOn w:val="a0"/>
    <w:rsid w:val="00786DDA"/>
  </w:style>
  <w:style w:type="paragraph" w:styleId="af4">
    <w:name w:val="endnote text"/>
    <w:basedOn w:val="a"/>
    <w:link w:val="af5"/>
    <w:uiPriority w:val="99"/>
    <w:semiHidden/>
    <w:unhideWhenUsed/>
    <w:rsid w:val="00C867BE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C867BE"/>
    <w:rPr>
      <w:kern w:val="0"/>
      <w:sz w:val="20"/>
      <w:szCs w:val="20"/>
      <w14:ligatures w14:val="none"/>
    </w:rPr>
  </w:style>
  <w:style w:type="character" w:styleId="af6">
    <w:name w:val="endnote reference"/>
    <w:basedOn w:val="a0"/>
    <w:uiPriority w:val="99"/>
    <w:semiHidden/>
    <w:unhideWhenUsed/>
    <w:rsid w:val="00C867BE"/>
    <w:rPr>
      <w:vertAlign w:val="superscript"/>
    </w:rPr>
  </w:style>
  <w:style w:type="character" w:styleId="HTML1">
    <w:name w:val="HTML Code"/>
    <w:basedOn w:val="a0"/>
    <w:uiPriority w:val="99"/>
    <w:semiHidden/>
    <w:unhideWhenUsed/>
    <w:rsid w:val="00C7133E"/>
    <w:rPr>
      <w:rFonts w:ascii="Courier New" w:eastAsia="Times New Roman" w:hAnsi="Courier New" w:cs="Courier New"/>
      <w:sz w:val="20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D3CA1"/>
    <w:rPr>
      <w:color w:val="605E5C"/>
      <w:shd w:val="clear" w:color="auto" w:fill="E1DFDD"/>
    </w:rPr>
  </w:style>
  <w:style w:type="character" w:styleId="af7">
    <w:name w:val="Strong"/>
    <w:basedOn w:val="a0"/>
    <w:uiPriority w:val="22"/>
    <w:qFormat/>
    <w:rsid w:val="003A2ED9"/>
    <w:rPr>
      <w:b/>
      <w:bCs/>
    </w:rPr>
  </w:style>
  <w:style w:type="paragraph" w:customStyle="1" w:styleId="futurismarkdown-paragraph">
    <w:name w:val="futurismarkdown-paragraph"/>
    <w:basedOn w:val="a"/>
    <w:rsid w:val="00D96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Normal (Web)"/>
    <w:basedOn w:val="a"/>
    <w:uiPriority w:val="99"/>
    <w:unhideWhenUsed/>
    <w:rsid w:val="003F3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3F352B"/>
  </w:style>
  <w:style w:type="character" w:customStyle="1" w:styleId="mopen">
    <w:name w:val="mopen"/>
    <w:basedOn w:val="a0"/>
    <w:rsid w:val="003F352B"/>
  </w:style>
  <w:style w:type="character" w:customStyle="1" w:styleId="mclose">
    <w:name w:val="mclose"/>
    <w:basedOn w:val="a0"/>
    <w:rsid w:val="003F352B"/>
  </w:style>
  <w:style w:type="character" w:customStyle="1" w:styleId="mpunct">
    <w:name w:val="mpunct"/>
    <w:basedOn w:val="a0"/>
    <w:rsid w:val="003F352B"/>
  </w:style>
  <w:style w:type="character" w:customStyle="1" w:styleId="mrel">
    <w:name w:val="mrel"/>
    <w:basedOn w:val="a0"/>
    <w:rsid w:val="003F352B"/>
  </w:style>
  <w:style w:type="character" w:customStyle="1" w:styleId="mop">
    <w:name w:val="mop"/>
    <w:basedOn w:val="a0"/>
    <w:rsid w:val="003F352B"/>
  </w:style>
  <w:style w:type="character" w:customStyle="1" w:styleId="vlist-s">
    <w:name w:val="vlist-s"/>
    <w:basedOn w:val="a0"/>
    <w:rsid w:val="003F352B"/>
  </w:style>
  <w:style w:type="character" w:customStyle="1" w:styleId="mbin">
    <w:name w:val="mbin"/>
    <w:basedOn w:val="a0"/>
    <w:rsid w:val="003F352B"/>
  </w:style>
  <w:style w:type="character" w:customStyle="1" w:styleId="katex-mathml">
    <w:name w:val="katex-mathml"/>
    <w:basedOn w:val="a0"/>
    <w:rsid w:val="008165DD"/>
  </w:style>
  <w:style w:type="paragraph" w:styleId="31">
    <w:name w:val="toc 3"/>
    <w:basedOn w:val="a"/>
    <w:next w:val="a"/>
    <w:autoRedefine/>
    <w:uiPriority w:val="39"/>
    <w:semiHidden/>
    <w:unhideWhenUsed/>
    <w:rsid w:val="00AC761A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C761A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C761A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C761A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C761A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C761A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C761A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0F33F-484A-4309-BAC7-58FA49BE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Астан Морохия</dc:creator>
  <cp:lastModifiedBy>Григорий Буренков</cp:lastModifiedBy>
  <cp:revision>4</cp:revision>
  <cp:lastPrinted>2025-04-22T10:19:00Z</cp:lastPrinted>
  <dcterms:created xsi:type="dcterms:W3CDTF">2025-04-22T10:57:00Z</dcterms:created>
  <dcterms:modified xsi:type="dcterms:W3CDTF">2025-04-22T11:05:00Z</dcterms:modified>
</cp:coreProperties>
</file>