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C0" w:rsidRDefault="009B3244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:rsidR="00E734C0" w:rsidRDefault="009B3244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:rsidR="00E734C0" w:rsidRDefault="009B3244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:rsidR="00E734C0" w:rsidRDefault="009B3244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:rsidR="00E734C0" w:rsidRDefault="009B3244">
            <w:pPr>
              <w:spacing w:line="266" w:lineRule="exact"/>
              <w:ind w:right="9"/>
              <w:jc w:val="center"/>
            </w:pPr>
            <w:r>
              <w:t>доцент,</w:t>
            </w:r>
            <w:r>
              <w:rPr>
                <w:spacing w:val="-14"/>
              </w:rPr>
              <w:t xml:space="preserve"> </w:t>
            </w:r>
            <w:r>
              <w:t>канд.</w:t>
            </w:r>
            <w:r>
              <w:rPr>
                <w:spacing w:val="-10"/>
              </w:rPr>
              <w:t xml:space="preserve"> </w:t>
            </w:r>
            <w:r>
              <w:t>техн.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наук</w:t>
            </w:r>
          </w:p>
        </w:tc>
        <w:tc>
          <w:tcPr>
            <w:tcW w:w="284" w:type="dxa"/>
          </w:tcPr>
          <w:p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:rsidR="00E734C0" w:rsidRDefault="00E734C0"/>
        </w:tc>
        <w:tc>
          <w:tcPr>
            <w:tcW w:w="274" w:type="dxa"/>
          </w:tcPr>
          <w:p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:rsidR="00E734C0" w:rsidRDefault="009B3244">
            <w:pPr>
              <w:spacing w:before="47" w:line="266" w:lineRule="exact"/>
              <w:ind w:right="4"/>
              <w:jc w:val="center"/>
            </w:pPr>
            <w:r>
              <w:t>А.В.</w:t>
            </w:r>
            <w:r>
              <w:rPr>
                <w:spacing w:val="-2"/>
              </w:rPr>
              <w:t xml:space="preserve"> Аграновский</w:t>
            </w:r>
          </w:p>
        </w:tc>
      </w:tr>
      <w:tr w:rsidR="00EB0584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:rsidR="00E734C0" w:rsidRDefault="009B3244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:rsidR="00E734C0" w:rsidRDefault="009B3244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:rsidR="00E734C0" w:rsidRDefault="009B3244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EB0584" w:rsidRPr="009A5452" w:rsidTr="0010295F">
        <w:trPr>
          <w:trHeight w:val="1895"/>
        </w:trPr>
        <w:tc>
          <w:tcPr>
            <w:tcW w:w="5469" w:type="dxa"/>
          </w:tcPr>
          <w:p w:rsidR="00E734C0" w:rsidRDefault="009B3244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9E4378">
              <w:rPr>
                <w:spacing w:val="-5"/>
                <w:sz w:val="28"/>
              </w:rPr>
              <w:t>2</w:t>
            </w:r>
          </w:p>
          <w:p w:rsidR="00E734C0" w:rsidRDefault="00E734C0">
            <w:pPr>
              <w:spacing w:before="37"/>
              <w:rPr>
                <w:sz w:val="28"/>
              </w:rPr>
            </w:pPr>
          </w:p>
          <w:p w:rsidR="00E734C0" w:rsidRPr="00042231" w:rsidRDefault="00735BA8">
            <w:pPr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Исследование полупроводникового </w:t>
            </w:r>
            <w:r w:rsidR="009E4378">
              <w:rPr>
                <w:sz w:val="28"/>
              </w:rPr>
              <w:t>биполярного транзистора</w:t>
            </w:r>
          </w:p>
        </w:tc>
      </w:tr>
      <w:tr w:rsidR="00EB0584" w:rsidTr="0010295F">
        <w:trPr>
          <w:trHeight w:val="1164"/>
        </w:trPr>
        <w:tc>
          <w:tcPr>
            <w:tcW w:w="5469" w:type="dxa"/>
          </w:tcPr>
          <w:p w:rsidR="00E734C0" w:rsidRDefault="00E734C0"/>
          <w:p w:rsidR="00E734C0" w:rsidRDefault="00E734C0"/>
          <w:p w:rsidR="00E734C0" w:rsidRDefault="00E734C0">
            <w:pPr>
              <w:spacing w:before="49"/>
            </w:pPr>
          </w:p>
          <w:p w:rsidR="00E734C0" w:rsidRDefault="009B3244">
            <w:pPr>
              <w:spacing w:before="1" w:line="256" w:lineRule="exact"/>
              <w:ind w:left="847"/>
            </w:pPr>
            <w:r>
              <w:t>по</w:t>
            </w:r>
            <w:r>
              <w:rPr>
                <w:spacing w:val="-14"/>
              </w:rPr>
              <w:t xml:space="preserve"> </w:t>
            </w:r>
            <w:r>
              <w:t>курсу:</w:t>
            </w:r>
            <w:r>
              <w:rPr>
                <w:spacing w:val="-13"/>
              </w:rPr>
              <w:t xml:space="preserve"> </w:t>
            </w:r>
            <w:r w:rsidR="00735BA8">
              <w:t>Электроника и схемотехника</w:t>
            </w:r>
          </w:p>
        </w:tc>
      </w:tr>
    </w:tbl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:rsidR="00E734C0" w:rsidRDefault="009B3244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>
        <w:trPr>
          <w:trHeight w:val="257"/>
        </w:trPr>
        <w:tc>
          <w:tcPr>
            <w:tcW w:w="1989" w:type="dxa"/>
          </w:tcPr>
          <w:p w:rsidR="00E734C0" w:rsidRDefault="009B3244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:rsidR="00E734C0" w:rsidRDefault="009B3244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:rsidR="00E734C0" w:rsidRDefault="009B3244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:rsidR="00E734C0" w:rsidRDefault="009B3244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>
        <w:trPr>
          <w:trHeight w:val="215"/>
        </w:trPr>
        <w:tc>
          <w:tcPr>
            <w:tcW w:w="1989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:rsidR="00E734C0" w:rsidRDefault="009B3244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:rsidR="00E734C0" w:rsidRDefault="009B3244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rPr>
          <w:szCs w:val="28"/>
        </w:rPr>
      </w:pPr>
    </w:p>
    <w:p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:rsidR="00E734C0" w:rsidRPr="00735BA8" w:rsidRDefault="009B3244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735BA8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735BA8">
        <w:rPr>
          <w:spacing w:val="-4"/>
          <w:szCs w:val="22"/>
        </w:rPr>
        <w:t>5</w:t>
      </w:r>
    </w:p>
    <w:p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7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26F2C" w:rsidRDefault="009B3244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:rsidR="00526F2C" w:rsidRPr="00526F2C" w:rsidRDefault="00526F2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3033045" w:history="1">
            <w:r w:rsidRPr="00526F2C">
              <w:rPr>
                <w:rStyle w:val="a7"/>
                <w:bCs/>
              </w:rPr>
              <w:t>1 Цель работы</w:t>
            </w:r>
            <w:r w:rsidRPr="00526F2C">
              <w:rPr>
                <w:webHidden/>
              </w:rPr>
              <w:tab/>
            </w:r>
            <w:r w:rsidRPr="00526F2C">
              <w:rPr>
                <w:webHidden/>
              </w:rPr>
              <w:fldChar w:fldCharType="begin"/>
            </w:r>
            <w:r w:rsidRPr="00526F2C">
              <w:rPr>
                <w:webHidden/>
              </w:rPr>
              <w:instrText xml:space="preserve"> PAGEREF _Toc193033045 \h </w:instrText>
            </w:r>
            <w:r w:rsidRPr="00526F2C">
              <w:rPr>
                <w:webHidden/>
              </w:rPr>
            </w:r>
            <w:r w:rsidRPr="00526F2C">
              <w:rPr>
                <w:webHidden/>
              </w:rPr>
              <w:fldChar w:fldCharType="separate"/>
            </w:r>
            <w:r w:rsidR="00774EEE">
              <w:rPr>
                <w:webHidden/>
              </w:rPr>
              <w:t>2</w:t>
            </w:r>
            <w:r w:rsidRPr="00526F2C">
              <w:rPr>
                <w:webHidden/>
              </w:rPr>
              <w:fldChar w:fldCharType="end"/>
            </w:r>
          </w:hyperlink>
        </w:p>
        <w:p w:rsidR="00526F2C" w:rsidRPr="00526F2C" w:rsidRDefault="00526F2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3033046" w:history="1">
            <w:r w:rsidRPr="00526F2C">
              <w:rPr>
                <w:rStyle w:val="a7"/>
                <w:bCs/>
              </w:rPr>
              <w:t>2 Схема экспериментальной установки</w:t>
            </w:r>
            <w:r w:rsidRPr="00526F2C">
              <w:rPr>
                <w:webHidden/>
              </w:rPr>
              <w:tab/>
            </w:r>
            <w:r w:rsidRPr="00526F2C">
              <w:rPr>
                <w:webHidden/>
              </w:rPr>
              <w:fldChar w:fldCharType="begin"/>
            </w:r>
            <w:r w:rsidRPr="00526F2C">
              <w:rPr>
                <w:webHidden/>
              </w:rPr>
              <w:instrText xml:space="preserve"> PAGEREF _Toc193033046 \h </w:instrText>
            </w:r>
            <w:r w:rsidRPr="00526F2C">
              <w:rPr>
                <w:webHidden/>
              </w:rPr>
            </w:r>
            <w:r w:rsidRPr="00526F2C">
              <w:rPr>
                <w:webHidden/>
              </w:rPr>
              <w:fldChar w:fldCharType="separate"/>
            </w:r>
            <w:r w:rsidR="00774EEE">
              <w:rPr>
                <w:webHidden/>
              </w:rPr>
              <w:t>3</w:t>
            </w:r>
            <w:r w:rsidRPr="00526F2C">
              <w:rPr>
                <w:webHidden/>
              </w:rPr>
              <w:fldChar w:fldCharType="end"/>
            </w:r>
          </w:hyperlink>
        </w:p>
        <w:p w:rsidR="00526F2C" w:rsidRPr="00526F2C" w:rsidRDefault="00526F2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3033047" w:history="1">
            <w:r w:rsidRPr="00526F2C">
              <w:rPr>
                <w:rStyle w:val="a7"/>
                <w:bCs/>
              </w:rPr>
              <w:t>3 Таблица с результатами практических исследований</w:t>
            </w:r>
            <w:r w:rsidRPr="00526F2C">
              <w:rPr>
                <w:webHidden/>
              </w:rPr>
              <w:tab/>
            </w:r>
            <w:r w:rsidRPr="00526F2C">
              <w:rPr>
                <w:webHidden/>
              </w:rPr>
              <w:fldChar w:fldCharType="begin"/>
            </w:r>
            <w:r w:rsidRPr="00526F2C">
              <w:rPr>
                <w:webHidden/>
              </w:rPr>
              <w:instrText xml:space="preserve"> PAGEREF _Toc193033047 \h </w:instrText>
            </w:r>
            <w:r w:rsidRPr="00526F2C">
              <w:rPr>
                <w:webHidden/>
              </w:rPr>
            </w:r>
            <w:r w:rsidRPr="00526F2C">
              <w:rPr>
                <w:webHidden/>
              </w:rPr>
              <w:fldChar w:fldCharType="separate"/>
            </w:r>
            <w:r w:rsidR="00774EEE">
              <w:rPr>
                <w:webHidden/>
              </w:rPr>
              <w:t>4</w:t>
            </w:r>
            <w:r w:rsidRPr="00526F2C">
              <w:rPr>
                <w:webHidden/>
              </w:rPr>
              <w:fldChar w:fldCharType="end"/>
            </w:r>
          </w:hyperlink>
        </w:p>
        <w:p w:rsidR="00526F2C" w:rsidRPr="00526F2C" w:rsidRDefault="00526F2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3033048" w:history="1">
            <w:r w:rsidRPr="00526F2C">
              <w:rPr>
                <w:rStyle w:val="a7"/>
                <w:bCs/>
              </w:rPr>
              <w:t>4 ВАХ транзистора</w:t>
            </w:r>
            <w:r w:rsidRPr="00526F2C">
              <w:rPr>
                <w:webHidden/>
              </w:rPr>
              <w:tab/>
            </w:r>
            <w:r w:rsidRPr="00526F2C">
              <w:rPr>
                <w:webHidden/>
              </w:rPr>
              <w:fldChar w:fldCharType="begin"/>
            </w:r>
            <w:r w:rsidRPr="00526F2C">
              <w:rPr>
                <w:webHidden/>
              </w:rPr>
              <w:instrText xml:space="preserve"> PAGEREF _Toc193033048 \h </w:instrText>
            </w:r>
            <w:r w:rsidRPr="00526F2C">
              <w:rPr>
                <w:webHidden/>
              </w:rPr>
            </w:r>
            <w:r w:rsidRPr="00526F2C">
              <w:rPr>
                <w:webHidden/>
              </w:rPr>
              <w:fldChar w:fldCharType="separate"/>
            </w:r>
            <w:r w:rsidR="00774EEE">
              <w:rPr>
                <w:webHidden/>
              </w:rPr>
              <w:t>5</w:t>
            </w:r>
            <w:r w:rsidRPr="00526F2C">
              <w:rPr>
                <w:webHidden/>
              </w:rPr>
              <w:fldChar w:fldCharType="end"/>
            </w:r>
          </w:hyperlink>
        </w:p>
        <w:p w:rsidR="00526F2C" w:rsidRPr="00526F2C" w:rsidRDefault="00526F2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3033049" w:history="1">
            <w:r w:rsidRPr="00526F2C">
              <w:rPr>
                <w:rStyle w:val="a7"/>
                <w:bCs/>
              </w:rPr>
              <w:t>5 Выводы с объяснением формы входной и выходной ВАХ транзистора</w:t>
            </w:r>
            <w:r w:rsidRPr="00526F2C">
              <w:rPr>
                <w:webHidden/>
              </w:rPr>
              <w:tab/>
            </w:r>
            <w:r w:rsidRPr="00526F2C">
              <w:rPr>
                <w:webHidden/>
              </w:rPr>
              <w:fldChar w:fldCharType="begin"/>
            </w:r>
            <w:r w:rsidRPr="00526F2C">
              <w:rPr>
                <w:webHidden/>
              </w:rPr>
              <w:instrText xml:space="preserve"> PAGEREF _Toc193033049 \h </w:instrText>
            </w:r>
            <w:r w:rsidRPr="00526F2C">
              <w:rPr>
                <w:webHidden/>
              </w:rPr>
            </w:r>
            <w:r w:rsidRPr="00526F2C">
              <w:rPr>
                <w:webHidden/>
              </w:rPr>
              <w:fldChar w:fldCharType="separate"/>
            </w:r>
            <w:r w:rsidR="00774EEE">
              <w:rPr>
                <w:webHidden/>
              </w:rPr>
              <w:t>7</w:t>
            </w:r>
            <w:r w:rsidRPr="00526F2C">
              <w:rPr>
                <w:webHidden/>
              </w:rPr>
              <w:fldChar w:fldCharType="end"/>
            </w:r>
          </w:hyperlink>
        </w:p>
        <w:p w:rsidR="00B80164" w:rsidRPr="00FA6005" w:rsidRDefault="009B3244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:rsidR="003711C6" w:rsidRPr="00FA6005" w:rsidRDefault="009B3244">
      <w:pPr>
        <w:spacing w:after="200" w:line="276" w:lineRule="auto"/>
        <w:rPr>
          <w:sz w:val="28"/>
          <w:szCs w:val="28"/>
        </w:rPr>
      </w:pPr>
      <w:bookmarkStart w:id="2" w:name="_Toc145966784"/>
      <w:r w:rsidRPr="00FA6005">
        <w:rPr>
          <w:sz w:val="28"/>
          <w:szCs w:val="28"/>
        </w:rPr>
        <w:br w:type="page"/>
      </w:r>
      <w:bookmarkStart w:id="3" w:name="_GoBack"/>
      <w:bookmarkEnd w:id="3"/>
    </w:p>
    <w:p w:rsidR="00B80164" w:rsidRPr="00DA0A4A" w:rsidRDefault="009B3244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3033045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>
        <w:rPr>
          <w:b/>
          <w:bCs/>
          <w:sz w:val="28"/>
          <w:szCs w:val="28"/>
        </w:rPr>
        <w:t>Цель работы</w:t>
      </w:r>
      <w:bookmarkEnd w:id="4"/>
    </w:p>
    <w:p w:rsidR="003711C6" w:rsidRDefault="00D01003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И</w:t>
      </w:r>
      <w:r w:rsidRPr="00D01003">
        <w:rPr>
          <w:sz w:val="28"/>
          <w:szCs w:val="28"/>
        </w:rPr>
        <w:t xml:space="preserve">зучение и </w:t>
      </w:r>
      <w:proofErr w:type="gramStart"/>
      <w:r w:rsidRPr="00D01003">
        <w:rPr>
          <w:sz w:val="28"/>
          <w:szCs w:val="28"/>
        </w:rPr>
        <w:t>практическое</w:t>
      </w:r>
      <w:r w:rsidR="00B43FD3">
        <w:rPr>
          <w:sz w:val="28"/>
          <w:szCs w:val="28"/>
        </w:rPr>
        <w:t xml:space="preserve"> </w:t>
      </w:r>
      <w:r w:rsidRPr="00D01003">
        <w:rPr>
          <w:sz w:val="28"/>
          <w:szCs w:val="28"/>
        </w:rPr>
        <w:t>исследование работы</w:t>
      </w:r>
      <w:proofErr w:type="gramEnd"/>
      <w:r w:rsidRPr="00D01003">
        <w:rPr>
          <w:sz w:val="28"/>
          <w:szCs w:val="28"/>
        </w:rPr>
        <w:t xml:space="preserve"> и характер полупроводникового биполярного транзистора.</w:t>
      </w:r>
      <w:r w:rsidR="00B71F85">
        <w:rPr>
          <w:rFonts w:eastAsia="Calibri"/>
          <w:sz w:val="28"/>
          <w:szCs w:val="28"/>
        </w:rPr>
        <w:br w:type="page"/>
      </w:r>
    </w:p>
    <w:p w:rsidR="00B80164" w:rsidRPr="00611FD2" w:rsidRDefault="009B3244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45966786"/>
      <w:bookmarkStart w:id="6" w:name="_Toc193033046"/>
      <w:r w:rsidRPr="00611FD2">
        <w:rPr>
          <w:b/>
          <w:bCs/>
          <w:sz w:val="28"/>
          <w:szCs w:val="28"/>
        </w:rPr>
        <w:lastRenderedPageBreak/>
        <w:t xml:space="preserve">2 </w:t>
      </w:r>
      <w:r w:rsidR="00735BA8">
        <w:rPr>
          <w:b/>
          <w:bCs/>
          <w:sz w:val="28"/>
          <w:szCs w:val="28"/>
        </w:rPr>
        <w:t>Схема экспериментальной установки</w:t>
      </w:r>
      <w:bookmarkEnd w:id="6"/>
    </w:p>
    <w:p w:rsidR="0006516F" w:rsidRPr="00EE52EA" w:rsidRDefault="00482660" w:rsidP="00806AFD">
      <w:pPr>
        <w:spacing w:line="360" w:lineRule="auto"/>
        <w:ind w:firstLine="709"/>
        <w:jc w:val="both"/>
        <w:rPr>
          <w:sz w:val="28"/>
          <w:szCs w:val="28"/>
        </w:rPr>
      </w:pPr>
      <w:r w:rsidRPr="00482660">
        <w:rPr>
          <w:sz w:val="28"/>
          <w:szCs w:val="28"/>
        </w:rPr>
        <w:t xml:space="preserve">С помощью приложения MICROCAP </w:t>
      </w:r>
      <w:r w:rsidR="00031EDE">
        <w:rPr>
          <w:sz w:val="28"/>
          <w:szCs w:val="28"/>
        </w:rPr>
        <w:t>была</w:t>
      </w:r>
      <w:r w:rsidRPr="00482660">
        <w:rPr>
          <w:sz w:val="28"/>
          <w:szCs w:val="28"/>
        </w:rPr>
        <w:t xml:space="preserve"> </w:t>
      </w:r>
      <w:r w:rsidR="00031EDE">
        <w:rPr>
          <w:sz w:val="28"/>
          <w:szCs w:val="28"/>
        </w:rPr>
        <w:t>создана следующая</w:t>
      </w:r>
      <w:r w:rsidR="00EE52EA">
        <w:rPr>
          <w:sz w:val="28"/>
          <w:szCs w:val="28"/>
        </w:rPr>
        <w:t xml:space="preserve"> </w:t>
      </w:r>
      <w:r w:rsidRPr="00482660">
        <w:rPr>
          <w:sz w:val="28"/>
          <w:szCs w:val="28"/>
        </w:rPr>
        <w:t>схем</w:t>
      </w:r>
      <w:r w:rsidR="00031EDE">
        <w:rPr>
          <w:sz w:val="28"/>
          <w:szCs w:val="28"/>
        </w:rPr>
        <w:t>а</w:t>
      </w:r>
      <w:r w:rsidRPr="00482660">
        <w:rPr>
          <w:sz w:val="28"/>
          <w:szCs w:val="28"/>
        </w:rPr>
        <w:t>.</w:t>
      </w:r>
      <w:r w:rsidR="00031EDE">
        <w:rPr>
          <w:sz w:val="28"/>
          <w:szCs w:val="28"/>
        </w:rPr>
        <w:t xml:space="preserve"> На рисунке 1 представлена схема</w:t>
      </w:r>
      <w:r w:rsidR="00B43FD3">
        <w:rPr>
          <w:sz w:val="28"/>
          <w:szCs w:val="28"/>
        </w:rPr>
        <w:t xml:space="preserve"> входной ВАХ</w:t>
      </w:r>
      <w:r w:rsidR="00031EDE">
        <w:rPr>
          <w:sz w:val="28"/>
          <w:szCs w:val="28"/>
        </w:rPr>
        <w:t xml:space="preserve"> экспериментальной установки</w:t>
      </w:r>
      <w:r w:rsidR="00EE52EA" w:rsidRPr="00EE52EA">
        <w:rPr>
          <w:sz w:val="28"/>
          <w:szCs w:val="28"/>
        </w:rPr>
        <w:t xml:space="preserve">, </w:t>
      </w:r>
      <w:r w:rsidR="00EE52EA">
        <w:rPr>
          <w:sz w:val="28"/>
          <w:szCs w:val="28"/>
        </w:rPr>
        <w:t>а на рисунке 2 схема второй экспериментальной установки для исследования биполярного транзистора.</w:t>
      </w:r>
    </w:p>
    <w:p w:rsidR="00EE52EA" w:rsidRDefault="00EE52EA" w:rsidP="00806AFD">
      <w:pPr>
        <w:spacing w:line="360" w:lineRule="auto"/>
        <w:ind w:firstLine="709"/>
        <w:jc w:val="center"/>
        <w:rPr>
          <w:noProof/>
        </w:rPr>
      </w:pPr>
    </w:p>
    <w:p w:rsidR="0006516F" w:rsidRDefault="00EE52EA" w:rsidP="00806AF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843F4" wp14:editId="6153BACF">
            <wp:extent cx="4174592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7" t="17752" r="21304" b="13243"/>
                    <a:stretch/>
                  </pic:blipFill>
                  <pic:spPr bwMode="auto">
                    <a:xfrm>
                      <a:off x="0" y="0"/>
                      <a:ext cx="4299027" cy="296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16F" w:rsidRDefault="0006516F" w:rsidP="00806AFD">
      <w:pPr>
        <w:spacing w:line="360" w:lineRule="auto"/>
        <w:ind w:firstLine="709"/>
        <w:jc w:val="center"/>
        <w:rPr>
          <w:sz w:val="28"/>
          <w:szCs w:val="28"/>
        </w:rPr>
      </w:pPr>
      <w:r w:rsidRPr="0006516F">
        <w:rPr>
          <w:sz w:val="28"/>
          <w:szCs w:val="28"/>
        </w:rPr>
        <w:t xml:space="preserve">Рисунок 1 – Схема </w:t>
      </w:r>
      <w:r w:rsidR="00B43FD3">
        <w:rPr>
          <w:sz w:val="28"/>
          <w:szCs w:val="28"/>
        </w:rPr>
        <w:t>входной ВАХ транзистора</w:t>
      </w:r>
    </w:p>
    <w:p w:rsidR="00EE52EA" w:rsidRPr="00B43FD3" w:rsidRDefault="00EE52EA" w:rsidP="00EE52EA">
      <w:pPr>
        <w:spacing w:line="360" w:lineRule="auto"/>
        <w:ind w:firstLine="709"/>
        <w:jc w:val="center"/>
        <w:rPr>
          <w:noProof/>
        </w:rPr>
      </w:pPr>
    </w:p>
    <w:p w:rsidR="00EE52EA" w:rsidRDefault="00EE52EA" w:rsidP="00EE52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BDD694" wp14:editId="55DDC9CD">
            <wp:extent cx="3760368" cy="320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3" t="9091" r="14219" b="12776"/>
                    <a:stretch/>
                  </pic:blipFill>
                  <pic:spPr bwMode="auto">
                    <a:xfrm>
                      <a:off x="0" y="0"/>
                      <a:ext cx="3820893" cy="32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2EA" w:rsidRPr="0006516F" w:rsidRDefault="00EE52EA" w:rsidP="00EE52EA">
      <w:pPr>
        <w:spacing w:line="360" w:lineRule="auto"/>
        <w:ind w:firstLine="709"/>
        <w:jc w:val="center"/>
        <w:rPr>
          <w:sz w:val="28"/>
          <w:szCs w:val="28"/>
        </w:rPr>
      </w:pPr>
      <w:r w:rsidRPr="0006516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06516F">
        <w:rPr>
          <w:sz w:val="28"/>
          <w:szCs w:val="28"/>
        </w:rPr>
        <w:t xml:space="preserve"> – Схема</w:t>
      </w:r>
      <w:r>
        <w:rPr>
          <w:sz w:val="28"/>
          <w:szCs w:val="28"/>
        </w:rPr>
        <w:t xml:space="preserve"> исследования </w:t>
      </w:r>
      <w:proofErr w:type="gramStart"/>
      <w:r>
        <w:rPr>
          <w:sz w:val="28"/>
          <w:szCs w:val="28"/>
        </w:rPr>
        <w:t xml:space="preserve">выходной </w:t>
      </w:r>
      <w:r w:rsidRPr="0006516F">
        <w:rPr>
          <w:sz w:val="28"/>
          <w:szCs w:val="28"/>
        </w:rPr>
        <w:t xml:space="preserve"> </w:t>
      </w:r>
      <w:r>
        <w:rPr>
          <w:sz w:val="28"/>
          <w:szCs w:val="28"/>
        </w:rPr>
        <w:t>ВАХ</w:t>
      </w:r>
      <w:proofErr w:type="gramEnd"/>
      <w:r>
        <w:rPr>
          <w:sz w:val="28"/>
          <w:szCs w:val="28"/>
        </w:rPr>
        <w:t xml:space="preserve"> транзистора</w:t>
      </w:r>
    </w:p>
    <w:p w:rsidR="00B80164" w:rsidRPr="00B85322" w:rsidRDefault="009B3244" w:rsidP="00806AFD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r w:rsidRPr="008D1F84">
        <w:rPr>
          <w:sz w:val="28"/>
          <w:szCs w:val="28"/>
        </w:rPr>
        <w:br w:type="page"/>
      </w:r>
      <w:bookmarkStart w:id="7" w:name="_Toc193033047"/>
      <w:r w:rsidR="00B85322" w:rsidRPr="00B85322">
        <w:rPr>
          <w:b/>
          <w:bCs/>
          <w:sz w:val="28"/>
          <w:szCs w:val="28"/>
        </w:rPr>
        <w:lastRenderedPageBreak/>
        <w:t xml:space="preserve">3 </w:t>
      </w:r>
      <w:r w:rsidR="00735BA8">
        <w:rPr>
          <w:b/>
          <w:bCs/>
          <w:sz w:val="28"/>
          <w:szCs w:val="28"/>
        </w:rPr>
        <w:t>Таблица с результатами практических исследований</w:t>
      </w:r>
      <w:bookmarkEnd w:id="7"/>
    </w:p>
    <w:bookmarkEnd w:id="5"/>
    <w:p w:rsidR="0006516F" w:rsidRPr="00B43FD3" w:rsidRDefault="0006516F" w:rsidP="003068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практических исследований </w:t>
      </w:r>
      <w:r w:rsidR="00B43FD3">
        <w:rPr>
          <w:sz w:val="28"/>
          <w:szCs w:val="28"/>
        </w:rPr>
        <w:t xml:space="preserve">входной ВАХ биполярного транзистора </w:t>
      </w:r>
      <w:r>
        <w:rPr>
          <w:sz w:val="28"/>
          <w:szCs w:val="28"/>
        </w:rPr>
        <w:t>составлены две таблицы. На таблицах 1</w:t>
      </w:r>
      <w:r w:rsidRPr="0006516F">
        <w:rPr>
          <w:sz w:val="28"/>
          <w:szCs w:val="28"/>
        </w:rPr>
        <w:t>, 2</w:t>
      </w:r>
      <w:r>
        <w:rPr>
          <w:sz w:val="28"/>
          <w:szCs w:val="28"/>
        </w:rPr>
        <w:t xml:space="preserve"> представлены данные </w:t>
      </w:r>
      <w:r w:rsidR="00B43FD3">
        <w:rPr>
          <w:sz w:val="28"/>
          <w:szCs w:val="28"/>
        </w:rPr>
        <w:t xml:space="preserve">при </w:t>
      </w:r>
      <w:r w:rsidR="00B43FD3" w:rsidRPr="00B43FD3">
        <w:rPr>
          <w:rFonts w:ascii="Cambria Math" w:eastAsia="Cambria Math" w:hAnsi="Cambria Math" w:cs="Cambria Math"/>
          <w:sz w:val="28"/>
          <w:szCs w:val="28"/>
        </w:rPr>
        <w:t>𝑈</w:t>
      </w:r>
      <w:proofErr w:type="spellStart"/>
      <w:r w:rsidR="00B43FD3" w:rsidRPr="00B43FD3">
        <w:rPr>
          <w:rFonts w:ascii="Cambria Math" w:eastAsia="Cambria Math" w:hAnsi="Cambria Math" w:cs="Cambria Math"/>
          <w:sz w:val="28"/>
          <w:szCs w:val="28"/>
          <w:vertAlign w:val="subscript"/>
        </w:rPr>
        <w:t>кэ</w:t>
      </w:r>
      <w:proofErr w:type="spellEnd"/>
      <w:r w:rsidR="00B43FD3" w:rsidRPr="00B43FD3">
        <w:rPr>
          <w:sz w:val="28"/>
          <w:szCs w:val="28"/>
        </w:rPr>
        <w:t xml:space="preserve"> = 10 В</w:t>
      </w:r>
      <w:r w:rsidR="00B43FD3" w:rsidRPr="00B43FD3">
        <w:rPr>
          <w:sz w:val="28"/>
          <w:szCs w:val="28"/>
        </w:rPr>
        <w:t xml:space="preserve"> и </w:t>
      </w:r>
      <w:r w:rsidR="00B43FD3" w:rsidRPr="00B43FD3">
        <w:rPr>
          <w:rFonts w:ascii="Cambria Math" w:eastAsia="Cambria Math" w:hAnsi="Cambria Math" w:cs="Cambria Math"/>
          <w:sz w:val="28"/>
          <w:szCs w:val="28"/>
        </w:rPr>
        <w:t>𝑈</w:t>
      </w:r>
      <w:proofErr w:type="spellStart"/>
      <w:r w:rsidR="00B43FD3" w:rsidRPr="00B43FD3">
        <w:rPr>
          <w:rFonts w:ascii="Cambria Math" w:eastAsia="Cambria Math" w:hAnsi="Cambria Math" w:cs="Cambria Math"/>
          <w:sz w:val="28"/>
          <w:szCs w:val="28"/>
          <w:vertAlign w:val="subscript"/>
        </w:rPr>
        <w:t>кэ</w:t>
      </w:r>
      <w:proofErr w:type="spellEnd"/>
      <w:r w:rsidR="00B43FD3" w:rsidRPr="00B43FD3">
        <w:rPr>
          <w:sz w:val="28"/>
          <w:szCs w:val="28"/>
        </w:rPr>
        <w:t>= 50 В.</w:t>
      </w:r>
    </w:p>
    <w:p w:rsidR="00061A9E" w:rsidRDefault="00061A9E" w:rsidP="00061A9E">
      <w:pPr>
        <w:spacing w:line="360" w:lineRule="auto"/>
        <w:jc w:val="both"/>
        <w:rPr>
          <w:sz w:val="28"/>
          <w:szCs w:val="28"/>
        </w:rPr>
      </w:pPr>
    </w:p>
    <w:p w:rsidR="008608FA" w:rsidRDefault="0006516F" w:rsidP="00061A9E">
      <w:pPr>
        <w:spacing w:line="360" w:lineRule="auto"/>
        <w:jc w:val="both"/>
        <w:rPr>
          <w:sz w:val="28"/>
          <w:szCs w:val="28"/>
        </w:rPr>
      </w:pPr>
      <w:r w:rsidRPr="0006516F">
        <w:rPr>
          <w:sz w:val="28"/>
          <w:szCs w:val="28"/>
        </w:rPr>
        <w:t xml:space="preserve">Таблица 1 — Данные </w:t>
      </w:r>
      <w:r w:rsidR="008608FA">
        <w:rPr>
          <w:sz w:val="28"/>
          <w:szCs w:val="28"/>
        </w:rPr>
        <w:t>входного биполярного транзистора</w:t>
      </w:r>
      <w:r w:rsidRPr="0006516F">
        <w:rPr>
          <w:sz w:val="28"/>
          <w:szCs w:val="28"/>
        </w:rPr>
        <w:t xml:space="preserve"> (</w:t>
      </w:r>
      <w:r w:rsidR="00B43FD3" w:rsidRPr="00B43FD3">
        <w:rPr>
          <w:rFonts w:ascii="Cambria Math" w:eastAsia="Cambria Math" w:hAnsi="Cambria Math" w:cs="Cambria Math"/>
          <w:sz w:val="28"/>
          <w:szCs w:val="28"/>
        </w:rPr>
        <w:t>𝑈</w:t>
      </w:r>
      <w:proofErr w:type="spellStart"/>
      <w:r w:rsidR="00B43FD3" w:rsidRPr="00B43FD3">
        <w:rPr>
          <w:rFonts w:ascii="Cambria Math" w:eastAsia="Cambria Math" w:hAnsi="Cambria Math" w:cs="Cambria Math"/>
          <w:sz w:val="28"/>
          <w:szCs w:val="28"/>
          <w:vertAlign w:val="subscript"/>
        </w:rPr>
        <w:t>кэ</w:t>
      </w:r>
      <w:proofErr w:type="spellEnd"/>
      <w:r w:rsidR="00B43FD3" w:rsidRPr="00B43FD3">
        <w:rPr>
          <w:sz w:val="28"/>
          <w:szCs w:val="28"/>
        </w:rPr>
        <w:t xml:space="preserve"> = 10 В</w:t>
      </w:r>
      <w:r w:rsidRPr="0006516F">
        <w:rPr>
          <w:sz w:val="28"/>
          <w:szCs w:val="28"/>
        </w:rPr>
        <w:t>)</w:t>
      </w:r>
    </w:p>
    <w:tbl>
      <w:tblPr>
        <w:tblStyle w:val="TableGrid"/>
        <w:tblW w:w="9497" w:type="dxa"/>
        <w:tblInd w:w="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516"/>
        <w:gridCol w:w="516"/>
        <w:gridCol w:w="517"/>
        <w:gridCol w:w="108"/>
        <w:gridCol w:w="408"/>
        <w:gridCol w:w="516"/>
        <w:gridCol w:w="516"/>
        <w:gridCol w:w="516"/>
        <w:gridCol w:w="632"/>
        <w:gridCol w:w="636"/>
        <w:gridCol w:w="544"/>
        <w:gridCol w:w="636"/>
        <w:gridCol w:w="637"/>
        <w:gridCol w:w="636"/>
        <w:gridCol w:w="636"/>
        <w:gridCol w:w="716"/>
      </w:tblGrid>
      <w:tr w:rsidR="00467B0B" w:rsidTr="0048775B">
        <w:trPr>
          <w:trHeight w:val="43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9"/>
            </w:pPr>
            <w:r w:rsidRPr="008608FA">
              <w:rPr>
                <w:rFonts w:ascii="Cambria Math" w:eastAsia="Cambria Math" w:hAnsi="Cambria Math" w:cs="Cambria Math"/>
              </w:rPr>
              <w:t>𝑈</w:t>
            </w:r>
            <w:r w:rsidRPr="008608FA">
              <w:rPr>
                <w:rFonts w:ascii="Cambria Math" w:eastAsia="Cambria Math" w:hAnsi="Cambria Math" w:cs="Cambria Math"/>
                <w:vertAlign w:val="subscript"/>
              </w:rPr>
              <w:t>БЭ</w:t>
            </w:r>
            <w:r w:rsidRPr="008608FA">
              <w:rPr>
                <w:rFonts w:ascii="Cambria Math" w:eastAsia="Cambria Math" w:hAnsi="Cambria Math" w:cs="Cambria Math"/>
              </w:rPr>
              <w:t xml:space="preserve">, </w:t>
            </w:r>
            <w:proofErr w:type="gramStart"/>
            <w:r w:rsidRPr="008608FA">
              <w:rPr>
                <w:rFonts w:ascii="Cambria Math" w:eastAsia="Cambria Math" w:hAnsi="Cambria Math" w:cs="Cambria Math"/>
              </w:rPr>
              <w:t>В</w:t>
            </w:r>
            <w:proofErr w:type="gramEnd"/>
            <w:r w:rsidRPr="008608FA">
              <w:rPr>
                <w:rFonts w:ascii="Cambria Math" w:eastAsia="Cambria Math" w:hAnsi="Cambria Math" w:cs="Cambria Math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0,1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0,2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0,3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8FA" w:rsidRPr="008608FA" w:rsidRDefault="008608FA" w:rsidP="0048775B">
            <w:pPr>
              <w:spacing w:after="160" w:line="259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</w:pPr>
            <w:r w:rsidRPr="008608FA">
              <w:t xml:space="preserve">0,4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0,5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0,6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0,7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68"/>
            </w:pPr>
            <w:r w:rsidRPr="008608FA">
              <w:t xml:space="preserve">0,8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73"/>
            </w:pPr>
            <w:r w:rsidRPr="008608FA">
              <w:t xml:space="preserve">0,9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34"/>
            </w:pPr>
            <w:r w:rsidRPr="008608FA">
              <w:t xml:space="preserve">1,0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1,1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1,3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1,4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8"/>
              <w:jc w:val="center"/>
            </w:pPr>
            <w:r w:rsidRPr="008608FA">
              <w:t xml:space="preserve">1,5 </w:t>
            </w:r>
          </w:p>
        </w:tc>
      </w:tr>
      <w:tr w:rsidR="008608FA" w:rsidTr="0048775B">
        <w:trPr>
          <w:trHeight w:val="43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9"/>
            </w:pPr>
            <w:r w:rsidRPr="008608FA">
              <w:rPr>
                <w:rFonts w:ascii="Cambria Math" w:eastAsia="Cambria Math" w:hAnsi="Cambria Math" w:cs="Cambria Math"/>
              </w:rPr>
              <w:t>𝐼</w:t>
            </w:r>
            <w:r w:rsidRPr="008608FA">
              <w:rPr>
                <w:rFonts w:ascii="Cambria Math" w:eastAsia="Cambria Math" w:hAnsi="Cambria Math" w:cs="Cambria Math"/>
                <w:vertAlign w:val="subscript"/>
              </w:rPr>
              <w:t>Б</w:t>
            </w:r>
            <w:r w:rsidRPr="008608FA">
              <w:rPr>
                <w:rFonts w:ascii="Cambria Math" w:eastAsia="Cambria Math" w:hAnsi="Cambria Math" w:cs="Cambria Math"/>
              </w:rPr>
              <w:t>, мА</w:t>
            </w:r>
            <w:r w:rsidRPr="008608FA"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2"/>
              <w:jc w:val="center"/>
            </w:pPr>
            <w:r w:rsidRPr="008608FA">
              <w:t xml:space="preserve">0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2"/>
              <w:jc w:val="center"/>
            </w:pPr>
            <w:r w:rsidRPr="008608FA">
              <w:t xml:space="preserve">0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2"/>
              <w:jc w:val="center"/>
            </w:pPr>
            <w:r w:rsidRPr="008608FA">
              <w:t xml:space="preserve">0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8FA" w:rsidRPr="008608FA" w:rsidRDefault="008608FA" w:rsidP="0048775B">
            <w:pPr>
              <w:spacing w:after="160" w:line="259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89"/>
            </w:pPr>
            <w:r w:rsidRPr="008608FA">
              <w:t xml:space="preserve">0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1,2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3,0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608FA"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="00467B0B">
              <w:rPr>
                <w:rFonts w:ascii="Times New Roman" w:hAnsi="Times New Roman" w:cs="Times New Roman"/>
                <w:bCs/>
                <w:lang w:val="en-US"/>
              </w:rPr>
              <w:t>7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9,3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608FA">
              <w:rPr>
                <w:rFonts w:ascii="Times New Roman" w:hAnsi="Times New Roman" w:cs="Times New Roman"/>
                <w:bCs/>
              </w:rPr>
              <w:t>1</w:t>
            </w:r>
            <w:r w:rsidR="00467B0B">
              <w:rPr>
                <w:rFonts w:ascii="Times New Roman" w:hAnsi="Times New Roman" w:cs="Times New Roman"/>
                <w:bCs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="00467B0B"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19,0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24,9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31,4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38,6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45,9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467B0B" w:rsidRDefault="00467B0B" w:rsidP="0048775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54,8</w:t>
            </w:r>
          </w:p>
        </w:tc>
      </w:tr>
    </w:tbl>
    <w:p w:rsidR="00061A9E" w:rsidRDefault="00061A9E" w:rsidP="00A972B0">
      <w:pPr>
        <w:spacing w:line="360" w:lineRule="auto"/>
        <w:jc w:val="both"/>
        <w:rPr>
          <w:sz w:val="28"/>
          <w:szCs w:val="28"/>
          <w:lang w:val="en-US"/>
        </w:rPr>
      </w:pPr>
    </w:p>
    <w:p w:rsidR="008608FA" w:rsidRPr="00061A9E" w:rsidRDefault="00061A9E" w:rsidP="008608FA">
      <w:pPr>
        <w:spacing w:line="360" w:lineRule="auto"/>
        <w:jc w:val="both"/>
        <w:rPr>
          <w:sz w:val="28"/>
          <w:szCs w:val="28"/>
        </w:rPr>
      </w:pPr>
      <w:r w:rsidRPr="00061A9E">
        <w:rPr>
          <w:sz w:val="28"/>
          <w:szCs w:val="28"/>
        </w:rPr>
        <w:t>Таблица 2</w:t>
      </w:r>
      <w:r w:rsidRPr="00061A9E">
        <w:rPr>
          <w:color w:val="212529"/>
          <w:sz w:val="28"/>
          <w:szCs w:val="28"/>
          <w:shd w:val="clear" w:color="auto" w:fill="FFFFFF" w:themeFill="background1"/>
        </w:rPr>
        <w:t xml:space="preserve"> — </w:t>
      </w:r>
      <w:r w:rsidR="008608FA" w:rsidRPr="0006516F">
        <w:rPr>
          <w:sz w:val="28"/>
          <w:szCs w:val="28"/>
        </w:rPr>
        <w:t xml:space="preserve">Данные </w:t>
      </w:r>
      <w:r w:rsidR="008608FA">
        <w:rPr>
          <w:sz w:val="28"/>
          <w:szCs w:val="28"/>
        </w:rPr>
        <w:t>входного биполярного транзистора</w:t>
      </w:r>
      <w:r w:rsidR="008608FA" w:rsidRPr="0006516F">
        <w:rPr>
          <w:sz w:val="28"/>
          <w:szCs w:val="28"/>
        </w:rPr>
        <w:t xml:space="preserve"> (</w:t>
      </w:r>
      <w:r w:rsidR="008608FA" w:rsidRPr="00B43FD3">
        <w:rPr>
          <w:rFonts w:ascii="Cambria Math" w:eastAsia="Cambria Math" w:hAnsi="Cambria Math" w:cs="Cambria Math"/>
          <w:sz w:val="28"/>
          <w:szCs w:val="28"/>
        </w:rPr>
        <w:t>𝑈</w:t>
      </w:r>
      <w:proofErr w:type="spellStart"/>
      <w:r w:rsidR="008608FA" w:rsidRPr="00B43FD3">
        <w:rPr>
          <w:rFonts w:ascii="Cambria Math" w:eastAsia="Cambria Math" w:hAnsi="Cambria Math" w:cs="Cambria Math"/>
          <w:sz w:val="28"/>
          <w:szCs w:val="28"/>
          <w:vertAlign w:val="subscript"/>
        </w:rPr>
        <w:t>кэ</w:t>
      </w:r>
      <w:proofErr w:type="spellEnd"/>
      <w:r w:rsidR="008608FA" w:rsidRPr="00B43FD3">
        <w:rPr>
          <w:sz w:val="28"/>
          <w:szCs w:val="28"/>
        </w:rPr>
        <w:t xml:space="preserve"> = </w:t>
      </w:r>
      <w:r w:rsidR="008608FA">
        <w:rPr>
          <w:sz w:val="28"/>
          <w:szCs w:val="28"/>
        </w:rPr>
        <w:t>5</w:t>
      </w:r>
      <w:r w:rsidR="008608FA" w:rsidRPr="00B43FD3">
        <w:rPr>
          <w:sz w:val="28"/>
          <w:szCs w:val="28"/>
        </w:rPr>
        <w:t>0 В</w:t>
      </w:r>
      <w:r w:rsidR="008608FA" w:rsidRPr="0006516F">
        <w:rPr>
          <w:sz w:val="28"/>
          <w:szCs w:val="28"/>
        </w:rPr>
        <w:t>)</w:t>
      </w:r>
    </w:p>
    <w:tbl>
      <w:tblPr>
        <w:tblStyle w:val="TableGrid"/>
        <w:tblW w:w="9497" w:type="dxa"/>
        <w:tblInd w:w="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516"/>
        <w:gridCol w:w="516"/>
        <w:gridCol w:w="517"/>
        <w:gridCol w:w="108"/>
        <w:gridCol w:w="408"/>
        <w:gridCol w:w="516"/>
        <w:gridCol w:w="516"/>
        <w:gridCol w:w="516"/>
        <w:gridCol w:w="632"/>
        <w:gridCol w:w="636"/>
        <w:gridCol w:w="544"/>
        <w:gridCol w:w="636"/>
        <w:gridCol w:w="637"/>
        <w:gridCol w:w="636"/>
        <w:gridCol w:w="636"/>
        <w:gridCol w:w="716"/>
      </w:tblGrid>
      <w:tr w:rsidR="008608FA" w:rsidTr="0048775B">
        <w:trPr>
          <w:trHeight w:val="43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9"/>
            </w:pPr>
            <w:r w:rsidRPr="008608FA">
              <w:rPr>
                <w:rFonts w:ascii="Cambria Math" w:eastAsia="Cambria Math" w:hAnsi="Cambria Math" w:cs="Cambria Math"/>
              </w:rPr>
              <w:t>𝑈</w:t>
            </w:r>
            <w:r w:rsidRPr="008608FA">
              <w:rPr>
                <w:rFonts w:ascii="Cambria Math" w:eastAsia="Cambria Math" w:hAnsi="Cambria Math" w:cs="Cambria Math"/>
                <w:vertAlign w:val="subscript"/>
              </w:rPr>
              <w:t>БЭ</w:t>
            </w:r>
            <w:r w:rsidRPr="008608FA">
              <w:rPr>
                <w:rFonts w:ascii="Cambria Math" w:eastAsia="Cambria Math" w:hAnsi="Cambria Math" w:cs="Cambria Math"/>
              </w:rPr>
              <w:t xml:space="preserve">, </w:t>
            </w:r>
            <w:proofErr w:type="gramStart"/>
            <w:r w:rsidRPr="008608FA">
              <w:rPr>
                <w:rFonts w:ascii="Cambria Math" w:eastAsia="Cambria Math" w:hAnsi="Cambria Math" w:cs="Cambria Math"/>
              </w:rPr>
              <w:t>В</w:t>
            </w:r>
            <w:proofErr w:type="gramEnd"/>
            <w:r w:rsidRPr="008608FA">
              <w:rPr>
                <w:rFonts w:ascii="Cambria Math" w:eastAsia="Cambria Math" w:hAnsi="Cambria Math" w:cs="Cambria Math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0,1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0,2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0,3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8FA" w:rsidRPr="008608FA" w:rsidRDefault="008608FA" w:rsidP="0048775B">
            <w:pPr>
              <w:spacing w:after="160" w:line="259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</w:pPr>
            <w:r w:rsidRPr="008608FA">
              <w:t xml:space="preserve">0,4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0,5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0,6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0,7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68"/>
            </w:pPr>
            <w:r w:rsidRPr="008608FA">
              <w:t xml:space="preserve">0,8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73"/>
            </w:pPr>
            <w:r w:rsidRPr="008608FA">
              <w:t xml:space="preserve">0,9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34"/>
            </w:pPr>
            <w:r w:rsidRPr="008608FA">
              <w:t xml:space="preserve">1,0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1,1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1,3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145"/>
              <w:jc w:val="right"/>
            </w:pPr>
            <w:r w:rsidRPr="008608FA">
              <w:t xml:space="preserve">1,4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8"/>
              <w:jc w:val="center"/>
            </w:pPr>
            <w:r w:rsidRPr="008608FA">
              <w:t xml:space="preserve">1,5 </w:t>
            </w:r>
          </w:p>
        </w:tc>
      </w:tr>
      <w:tr w:rsidR="008608FA" w:rsidTr="0048775B">
        <w:trPr>
          <w:trHeight w:val="43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9"/>
            </w:pPr>
            <w:r w:rsidRPr="008608FA">
              <w:rPr>
                <w:rFonts w:ascii="Cambria Math" w:eastAsia="Cambria Math" w:hAnsi="Cambria Math" w:cs="Cambria Math"/>
              </w:rPr>
              <w:t>𝐼</w:t>
            </w:r>
            <w:r w:rsidRPr="008608FA">
              <w:rPr>
                <w:rFonts w:ascii="Cambria Math" w:eastAsia="Cambria Math" w:hAnsi="Cambria Math" w:cs="Cambria Math"/>
                <w:vertAlign w:val="subscript"/>
              </w:rPr>
              <w:t>Б</w:t>
            </w:r>
            <w:r w:rsidRPr="008608FA">
              <w:rPr>
                <w:rFonts w:ascii="Cambria Math" w:eastAsia="Cambria Math" w:hAnsi="Cambria Math" w:cs="Cambria Math"/>
              </w:rPr>
              <w:t>, мА</w:t>
            </w:r>
            <w:r w:rsidRPr="008608FA"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2"/>
              <w:jc w:val="center"/>
            </w:pPr>
            <w:r w:rsidRPr="008608FA">
              <w:t xml:space="preserve">0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2"/>
              <w:jc w:val="center"/>
            </w:pPr>
            <w:r w:rsidRPr="008608FA">
              <w:t xml:space="preserve">0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right="2"/>
              <w:jc w:val="center"/>
            </w:pPr>
            <w:r w:rsidRPr="008608FA">
              <w:t xml:space="preserve">0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8FA" w:rsidRPr="008608FA" w:rsidRDefault="008608FA" w:rsidP="0048775B">
            <w:pPr>
              <w:spacing w:after="160" w:line="259" w:lineRule="auto"/>
            </w:pPr>
          </w:p>
        </w:tc>
        <w:tc>
          <w:tcPr>
            <w:tcW w:w="4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89"/>
            </w:pPr>
            <w:r w:rsidRPr="008608FA">
              <w:t xml:space="preserve">0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259" w:lineRule="auto"/>
              <w:ind w:left="108"/>
            </w:pPr>
            <w:r w:rsidRPr="008608FA">
              <w:t xml:space="preserve">1,2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8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11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14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17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21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26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31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8FA" w:rsidRPr="008608FA" w:rsidRDefault="008608FA" w:rsidP="0048775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8608FA">
              <w:rPr>
                <w:rFonts w:ascii="Times New Roman" w:hAnsi="Times New Roman" w:cs="Times New Roman"/>
                <w:bCs/>
              </w:rPr>
              <w:t>36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Pr="008608FA"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467B0B" w:rsidRDefault="00467B0B" w:rsidP="00467B0B">
      <w:pPr>
        <w:spacing w:line="360" w:lineRule="auto"/>
        <w:jc w:val="both"/>
        <w:rPr>
          <w:sz w:val="28"/>
          <w:szCs w:val="28"/>
        </w:rPr>
      </w:pPr>
    </w:p>
    <w:p w:rsidR="00467B0B" w:rsidRDefault="0006516F" w:rsidP="00467B0B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7B0B">
        <w:rPr>
          <w:sz w:val="28"/>
          <w:szCs w:val="28"/>
        </w:rPr>
        <w:t>В результате практических исследований в</w:t>
      </w:r>
      <w:r w:rsidR="00467B0B">
        <w:rPr>
          <w:sz w:val="28"/>
          <w:szCs w:val="28"/>
        </w:rPr>
        <w:t>ы</w:t>
      </w:r>
      <w:r w:rsidR="00467B0B">
        <w:rPr>
          <w:sz w:val="28"/>
          <w:szCs w:val="28"/>
        </w:rPr>
        <w:t xml:space="preserve">ходной ВАХ биполярного транзистора составлены </w:t>
      </w:r>
      <w:r w:rsidR="00467B0B">
        <w:rPr>
          <w:sz w:val="28"/>
          <w:szCs w:val="28"/>
        </w:rPr>
        <w:t>три</w:t>
      </w:r>
      <w:r w:rsidR="00467B0B">
        <w:rPr>
          <w:sz w:val="28"/>
          <w:szCs w:val="28"/>
        </w:rPr>
        <w:t xml:space="preserve"> таблицы. На таблицах </w:t>
      </w:r>
      <w:r w:rsidR="00467B0B" w:rsidRPr="00467B0B">
        <w:rPr>
          <w:sz w:val="28"/>
          <w:szCs w:val="28"/>
        </w:rPr>
        <w:t>3</w:t>
      </w:r>
      <w:r w:rsidR="00467B0B" w:rsidRPr="0006516F">
        <w:rPr>
          <w:sz w:val="28"/>
          <w:szCs w:val="28"/>
        </w:rPr>
        <w:t xml:space="preserve">, </w:t>
      </w:r>
      <w:r w:rsidR="00467B0B" w:rsidRPr="00467B0B">
        <w:rPr>
          <w:sz w:val="28"/>
          <w:szCs w:val="28"/>
        </w:rPr>
        <w:t>4, 5</w:t>
      </w:r>
      <w:r w:rsidR="00467B0B">
        <w:rPr>
          <w:sz w:val="28"/>
          <w:szCs w:val="28"/>
        </w:rPr>
        <w:t xml:space="preserve"> представлены данные при </w:t>
      </w:r>
      <w:r w:rsidR="00467B0B" w:rsidRPr="00467B0B">
        <w:rPr>
          <w:rFonts w:ascii="Cambria Math" w:eastAsia="Cambria Math" w:hAnsi="Cambria Math" w:cs="Cambria Math"/>
          <w:sz w:val="28"/>
          <w:szCs w:val="28"/>
        </w:rPr>
        <w:t>𝐼</w:t>
      </w:r>
      <w:r w:rsidR="00467B0B" w:rsidRPr="00467B0B">
        <w:rPr>
          <w:rFonts w:ascii="Cambria Math" w:eastAsia="Cambria Math" w:hAnsi="Cambria Math" w:cs="Cambria Math"/>
          <w:sz w:val="28"/>
          <w:szCs w:val="28"/>
          <w:vertAlign w:val="subscript"/>
        </w:rPr>
        <w:t>б</w:t>
      </w:r>
      <w:r w:rsidR="00467B0B" w:rsidRPr="00467B0B">
        <w:rPr>
          <w:sz w:val="28"/>
          <w:szCs w:val="28"/>
        </w:rPr>
        <w:t xml:space="preserve"> = 6 мА</w:t>
      </w:r>
      <w:r w:rsidR="00467B0B" w:rsidRPr="00467B0B">
        <w:rPr>
          <w:sz w:val="28"/>
          <w:szCs w:val="28"/>
        </w:rPr>
        <w:t xml:space="preserve">, </w:t>
      </w:r>
      <w:r w:rsidR="00467B0B" w:rsidRPr="00467B0B">
        <w:rPr>
          <w:rFonts w:ascii="Cambria Math" w:eastAsia="Cambria Math" w:hAnsi="Cambria Math" w:cs="Cambria Math"/>
          <w:sz w:val="28"/>
          <w:szCs w:val="28"/>
        </w:rPr>
        <w:t>𝐼</w:t>
      </w:r>
      <w:r w:rsidR="00467B0B" w:rsidRPr="00467B0B">
        <w:rPr>
          <w:rFonts w:ascii="Cambria Math" w:eastAsia="Cambria Math" w:hAnsi="Cambria Math" w:cs="Cambria Math"/>
          <w:sz w:val="28"/>
          <w:szCs w:val="28"/>
          <w:vertAlign w:val="subscript"/>
        </w:rPr>
        <w:t>б</w:t>
      </w:r>
      <w:r w:rsidR="00467B0B" w:rsidRPr="00467B0B">
        <w:rPr>
          <w:sz w:val="28"/>
          <w:szCs w:val="28"/>
        </w:rPr>
        <w:t xml:space="preserve"> = </w:t>
      </w:r>
      <w:r w:rsidR="00467B0B" w:rsidRPr="00467B0B">
        <w:rPr>
          <w:sz w:val="28"/>
          <w:szCs w:val="28"/>
        </w:rPr>
        <w:t>12</w:t>
      </w:r>
      <w:r w:rsidR="00467B0B" w:rsidRPr="00467B0B">
        <w:rPr>
          <w:sz w:val="28"/>
          <w:szCs w:val="28"/>
        </w:rPr>
        <w:t xml:space="preserve"> мА</w:t>
      </w:r>
      <w:r w:rsidR="00467B0B" w:rsidRPr="00467B0B">
        <w:rPr>
          <w:sz w:val="28"/>
          <w:szCs w:val="28"/>
        </w:rPr>
        <w:t xml:space="preserve">, </w:t>
      </w:r>
      <w:r w:rsidR="00467B0B" w:rsidRPr="00467B0B">
        <w:rPr>
          <w:rFonts w:ascii="Cambria Math" w:eastAsia="Cambria Math" w:hAnsi="Cambria Math" w:cs="Cambria Math"/>
          <w:sz w:val="28"/>
          <w:szCs w:val="28"/>
        </w:rPr>
        <w:t>𝐼</w:t>
      </w:r>
      <w:r w:rsidR="00467B0B" w:rsidRPr="00467B0B">
        <w:rPr>
          <w:rFonts w:ascii="Cambria Math" w:eastAsia="Cambria Math" w:hAnsi="Cambria Math" w:cs="Cambria Math"/>
          <w:sz w:val="28"/>
          <w:szCs w:val="28"/>
          <w:vertAlign w:val="subscript"/>
        </w:rPr>
        <w:t>б</w:t>
      </w:r>
      <w:r w:rsidR="00467B0B" w:rsidRPr="00467B0B">
        <w:rPr>
          <w:sz w:val="28"/>
          <w:szCs w:val="28"/>
        </w:rPr>
        <w:t xml:space="preserve"> = </w:t>
      </w:r>
      <w:r w:rsidR="00467B0B" w:rsidRPr="00467B0B">
        <w:rPr>
          <w:sz w:val="28"/>
          <w:szCs w:val="28"/>
        </w:rPr>
        <w:t>24</w:t>
      </w:r>
      <w:r w:rsidR="00467B0B" w:rsidRPr="00467B0B">
        <w:rPr>
          <w:sz w:val="28"/>
          <w:szCs w:val="28"/>
        </w:rPr>
        <w:t xml:space="preserve"> мА</w:t>
      </w:r>
      <w:r w:rsidR="00467B0B" w:rsidRPr="00467B0B">
        <w:rPr>
          <w:sz w:val="28"/>
          <w:szCs w:val="28"/>
        </w:rPr>
        <w:t>.</w:t>
      </w:r>
    </w:p>
    <w:p w:rsidR="00467B0B" w:rsidRDefault="00467B0B" w:rsidP="00467B0B">
      <w:pPr>
        <w:spacing w:line="360" w:lineRule="auto"/>
        <w:ind w:firstLine="560"/>
        <w:jc w:val="both"/>
        <w:rPr>
          <w:sz w:val="28"/>
          <w:szCs w:val="28"/>
        </w:rPr>
      </w:pPr>
    </w:p>
    <w:p w:rsidR="00467B0B" w:rsidRPr="00467B0B" w:rsidRDefault="00467B0B" w:rsidP="00467B0B">
      <w:pPr>
        <w:spacing w:line="360" w:lineRule="auto"/>
        <w:jc w:val="both"/>
        <w:rPr>
          <w:sz w:val="28"/>
          <w:szCs w:val="28"/>
        </w:rPr>
      </w:pPr>
      <w:r w:rsidRPr="0006516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06516F">
        <w:rPr>
          <w:sz w:val="28"/>
          <w:szCs w:val="28"/>
        </w:rPr>
        <w:t xml:space="preserve"> — Данные </w:t>
      </w:r>
      <w:r>
        <w:rPr>
          <w:sz w:val="28"/>
          <w:szCs w:val="28"/>
        </w:rPr>
        <w:t>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ходного биполярного транзистора</w:t>
      </w:r>
      <w:r w:rsidRPr="0006516F">
        <w:rPr>
          <w:sz w:val="28"/>
          <w:szCs w:val="28"/>
        </w:rPr>
        <w:t xml:space="preserve"> (</w:t>
      </w:r>
      <w:r w:rsidRPr="00467B0B">
        <w:rPr>
          <w:rFonts w:ascii="Cambria Math" w:eastAsia="Cambria Math" w:hAnsi="Cambria Math" w:cs="Cambria Math"/>
          <w:sz w:val="28"/>
          <w:szCs w:val="28"/>
        </w:rPr>
        <w:t>𝐼</w:t>
      </w:r>
      <w:r w:rsidRPr="00467B0B">
        <w:rPr>
          <w:rFonts w:ascii="Cambria Math" w:eastAsia="Cambria Math" w:hAnsi="Cambria Math" w:cs="Cambria Math"/>
          <w:sz w:val="28"/>
          <w:szCs w:val="28"/>
          <w:vertAlign w:val="subscript"/>
        </w:rPr>
        <w:t>б</w:t>
      </w:r>
      <w:r w:rsidRPr="00467B0B">
        <w:rPr>
          <w:sz w:val="28"/>
          <w:szCs w:val="28"/>
        </w:rPr>
        <w:t xml:space="preserve"> = 6 мА</w:t>
      </w:r>
      <w:r w:rsidRPr="0006516F">
        <w:rPr>
          <w:sz w:val="28"/>
          <w:szCs w:val="28"/>
        </w:rPr>
        <w:t>)</w:t>
      </w:r>
      <w:r>
        <w:t xml:space="preserve"> </w:t>
      </w:r>
    </w:p>
    <w:tbl>
      <w:tblPr>
        <w:tblStyle w:val="TableGrid"/>
        <w:tblW w:w="9346" w:type="dxa"/>
        <w:tblInd w:w="4" w:type="dxa"/>
        <w:tblCellMar>
          <w:top w:w="14" w:type="dxa"/>
          <w:left w:w="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984"/>
        <w:gridCol w:w="715"/>
        <w:gridCol w:w="847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7B0B" w:rsidTr="00467B0B">
        <w:trPr>
          <w:trHeight w:val="43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138"/>
            </w:pPr>
            <w:r w:rsidRPr="00467B0B">
              <w:rPr>
                <w:rFonts w:ascii="Cambria Math" w:eastAsia="Cambria Math" w:hAnsi="Cambria Math" w:cs="Cambria Math"/>
              </w:rPr>
              <w:t>𝑈</w:t>
            </w:r>
            <w:r w:rsidRPr="00467B0B">
              <w:rPr>
                <w:rFonts w:ascii="Cambria Math" w:eastAsia="Cambria Math" w:hAnsi="Cambria Math" w:cs="Cambria Math"/>
                <w:vertAlign w:val="subscript"/>
              </w:rPr>
              <w:t>КЭ</w:t>
            </w:r>
            <w:r w:rsidRPr="00467B0B">
              <w:rPr>
                <w:rFonts w:ascii="Cambria Math" w:eastAsia="Cambria Math" w:hAnsi="Cambria Math" w:cs="Cambria Math"/>
              </w:rPr>
              <w:t xml:space="preserve">, </w:t>
            </w:r>
            <w:proofErr w:type="gramStart"/>
            <w:r w:rsidRPr="00467B0B">
              <w:rPr>
                <w:rFonts w:ascii="Cambria Math" w:eastAsia="Cambria Math" w:hAnsi="Cambria Math" w:cs="Cambria Math"/>
              </w:rPr>
              <w:t>В</w:t>
            </w:r>
            <w:proofErr w:type="gramEnd"/>
            <w:r w:rsidRPr="00467B0B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 xml:space="preserve">0,05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6"/>
              <w:jc w:val="center"/>
            </w:pPr>
            <w:r w:rsidRPr="00467B0B"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 xml:space="preserve">1,0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4"/>
              <w:jc w:val="center"/>
            </w:pPr>
            <w:r w:rsidRPr="00467B0B">
              <w:t xml:space="preserve">2,0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4"/>
              <w:jc w:val="center"/>
            </w:pPr>
            <w:r w:rsidRPr="00467B0B">
              <w:t xml:space="preserve">4,0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 xml:space="preserve">6,0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 xml:space="preserve">8,0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31"/>
              <w:jc w:val="center"/>
            </w:pPr>
            <w:r w:rsidRPr="00467B0B">
              <w:t xml:space="preserve">10 </w:t>
            </w:r>
          </w:p>
        </w:tc>
      </w:tr>
      <w:tr w:rsidR="00467B0B" w:rsidTr="00467B0B">
        <w:trPr>
          <w:trHeight w:val="43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109"/>
            </w:pPr>
            <w:r w:rsidRPr="00467B0B">
              <w:rPr>
                <w:rFonts w:ascii="Cambria Math" w:eastAsia="Cambria Math" w:hAnsi="Cambria Math" w:cs="Cambria Math"/>
              </w:rPr>
              <w:t>𝐼</w:t>
            </w:r>
            <w:r w:rsidRPr="00467B0B">
              <w:rPr>
                <w:rFonts w:ascii="Cambria Math" w:eastAsia="Cambria Math" w:hAnsi="Cambria Math" w:cs="Cambria Math"/>
                <w:vertAlign w:val="subscript"/>
              </w:rPr>
              <w:t>К</w:t>
            </w:r>
            <w:r w:rsidRPr="00467B0B">
              <w:rPr>
                <w:rFonts w:ascii="Cambria Math" w:eastAsia="Cambria Math" w:hAnsi="Cambria Math" w:cs="Cambria Math"/>
              </w:rPr>
              <w:t>, мА</w:t>
            </w:r>
            <w:r w:rsidRPr="00467B0B"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>
              <w:t>1</w:t>
            </w:r>
            <w:r w:rsidRPr="00467B0B">
              <w:t xml:space="preserve">,9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>1</w:t>
            </w:r>
            <w:r>
              <w:t>1</w:t>
            </w:r>
            <w:r>
              <w:rPr>
                <w:lang w:val="en-US"/>
              </w:rPr>
              <w:t>,7</w:t>
            </w:r>
            <w:r w:rsidRPr="00467B0B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>3</w:t>
            </w:r>
            <w:r>
              <w:rPr>
                <w:lang w:val="en-US"/>
              </w:rPr>
              <w:t>0,5</w:t>
            </w:r>
            <w:r w:rsidRPr="00467B0B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>5</w:t>
            </w:r>
            <w:r>
              <w:rPr>
                <w:lang w:val="en-US"/>
              </w:rPr>
              <w:t>3,5</w:t>
            </w:r>
            <w:r w:rsidRPr="00467B0B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8"/>
              <w:jc w:val="center"/>
            </w:pPr>
            <w:r w:rsidRPr="00467B0B">
              <w:t>56</w:t>
            </w:r>
            <w:r>
              <w:t>,0</w:t>
            </w:r>
            <w:r w:rsidRPr="00467B0B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4"/>
              <w:jc w:val="center"/>
            </w:pPr>
            <w:r w:rsidRPr="00467B0B"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4"/>
              <w:jc w:val="center"/>
            </w:pPr>
            <w:r w:rsidRPr="00467B0B">
              <w:t>59,</w:t>
            </w:r>
            <w:r>
              <w:rPr>
                <w:lang w:val="en-US"/>
              </w:rPr>
              <w:t>0</w:t>
            </w:r>
            <w:r w:rsidRPr="00467B0B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8"/>
              <w:jc w:val="center"/>
            </w:pPr>
            <w:r w:rsidRPr="00467B0B">
              <w:t xml:space="preserve">61,2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>63,</w:t>
            </w:r>
            <w:r>
              <w:rPr>
                <w:lang w:val="en-US"/>
              </w:rPr>
              <w:t>1</w:t>
            </w:r>
            <w:r w:rsidRPr="00467B0B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467B0B" w:rsidRDefault="00467B0B" w:rsidP="0048775B">
            <w:pPr>
              <w:spacing w:line="259" w:lineRule="auto"/>
              <w:ind w:left="29"/>
              <w:jc w:val="center"/>
            </w:pPr>
            <w:r w:rsidRPr="00467B0B">
              <w:t>65,</w:t>
            </w:r>
            <w:r>
              <w:t>0</w:t>
            </w:r>
            <w:r w:rsidRPr="00467B0B">
              <w:t xml:space="preserve"> </w:t>
            </w:r>
          </w:p>
        </w:tc>
      </w:tr>
    </w:tbl>
    <w:p w:rsidR="00467B0B" w:rsidRDefault="00467B0B" w:rsidP="00467B0B">
      <w:pPr>
        <w:spacing w:line="360" w:lineRule="auto"/>
        <w:jc w:val="both"/>
        <w:rPr>
          <w:sz w:val="28"/>
          <w:szCs w:val="28"/>
        </w:rPr>
      </w:pPr>
    </w:p>
    <w:p w:rsidR="00467B0B" w:rsidRDefault="00467B0B" w:rsidP="00467B0B">
      <w:pPr>
        <w:spacing w:line="360" w:lineRule="auto"/>
        <w:jc w:val="both"/>
      </w:pPr>
      <w:r w:rsidRPr="0006516F">
        <w:rPr>
          <w:sz w:val="28"/>
          <w:szCs w:val="28"/>
        </w:rPr>
        <w:t xml:space="preserve">Таблица </w:t>
      </w:r>
      <w:r w:rsidRPr="00467B0B">
        <w:rPr>
          <w:sz w:val="28"/>
          <w:szCs w:val="28"/>
        </w:rPr>
        <w:t>4</w:t>
      </w:r>
      <w:r w:rsidRPr="0006516F">
        <w:rPr>
          <w:sz w:val="28"/>
          <w:szCs w:val="28"/>
        </w:rPr>
        <w:t xml:space="preserve"> — Данные </w:t>
      </w:r>
      <w:r>
        <w:rPr>
          <w:sz w:val="28"/>
          <w:szCs w:val="28"/>
        </w:rPr>
        <w:t>выходного биполярного транзистора</w:t>
      </w:r>
      <w:r w:rsidRPr="0006516F">
        <w:rPr>
          <w:sz w:val="28"/>
          <w:szCs w:val="28"/>
        </w:rPr>
        <w:t xml:space="preserve"> (</w:t>
      </w:r>
      <w:r w:rsidRPr="00467B0B">
        <w:rPr>
          <w:rFonts w:ascii="Cambria Math" w:eastAsia="Cambria Math" w:hAnsi="Cambria Math" w:cs="Cambria Math"/>
          <w:sz w:val="28"/>
          <w:szCs w:val="28"/>
        </w:rPr>
        <w:t>𝐼</w:t>
      </w:r>
      <w:r w:rsidRPr="00467B0B">
        <w:rPr>
          <w:rFonts w:ascii="Cambria Math" w:eastAsia="Cambria Math" w:hAnsi="Cambria Math" w:cs="Cambria Math"/>
          <w:sz w:val="28"/>
          <w:szCs w:val="28"/>
          <w:vertAlign w:val="subscript"/>
        </w:rPr>
        <w:t>б</w:t>
      </w:r>
      <w:r w:rsidRPr="00467B0B">
        <w:rPr>
          <w:sz w:val="28"/>
          <w:szCs w:val="28"/>
        </w:rPr>
        <w:t xml:space="preserve"> = </w:t>
      </w:r>
      <w:r w:rsidRPr="00467B0B">
        <w:rPr>
          <w:sz w:val="28"/>
          <w:szCs w:val="28"/>
        </w:rPr>
        <w:t>12</w:t>
      </w:r>
      <w:r w:rsidRPr="00467B0B">
        <w:rPr>
          <w:sz w:val="28"/>
          <w:szCs w:val="28"/>
        </w:rPr>
        <w:t xml:space="preserve"> мА</w:t>
      </w:r>
      <w:r w:rsidRPr="0006516F">
        <w:rPr>
          <w:sz w:val="28"/>
          <w:szCs w:val="28"/>
        </w:rPr>
        <w:t>)</w:t>
      </w:r>
      <w:r>
        <w:t xml:space="preserve"> </w:t>
      </w:r>
    </w:p>
    <w:tbl>
      <w:tblPr>
        <w:tblStyle w:val="TableGrid"/>
        <w:tblW w:w="9346" w:type="dxa"/>
        <w:tblInd w:w="4" w:type="dxa"/>
        <w:tblCellMar>
          <w:top w:w="14" w:type="dxa"/>
          <w:left w:w="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850"/>
        <w:gridCol w:w="849"/>
        <w:gridCol w:w="847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7B0B" w:rsidTr="0048775B">
        <w:trPr>
          <w:trHeight w:val="4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38"/>
            </w:pPr>
            <w:r>
              <w:rPr>
                <w:rFonts w:ascii="Cambria Math" w:eastAsia="Cambria Math" w:hAnsi="Cambria Math" w:cs="Cambria Math"/>
                <w:sz w:val="22"/>
              </w:rPr>
              <w:t>𝑈</w:t>
            </w:r>
            <w:r>
              <w:rPr>
                <w:rFonts w:ascii="Cambria Math" w:eastAsia="Cambria Math" w:hAnsi="Cambria Math" w:cs="Cambria Math"/>
                <w:sz w:val="22"/>
                <w:vertAlign w:val="subscript"/>
              </w:rPr>
              <w:t>КЭ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, </w:t>
            </w:r>
            <w:proofErr w:type="gramStart"/>
            <w:r>
              <w:rPr>
                <w:rFonts w:ascii="Cambria Math" w:eastAsia="Cambria Math" w:hAnsi="Cambria Math" w:cs="Cambria Math"/>
                <w:sz w:val="22"/>
              </w:rPr>
              <w:t>В</w:t>
            </w:r>
            <w:proofErr w:type="gram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0,05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6"/>
              <w:jc w:val="center"/>
            </w:pPr>
            <w: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1,0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4"/>
              <w:jc w:val="center"/>
            </w:pPr>
            <w:r>
              <w:t xml:space="preserve">2,0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4"/>
              <w:jc w:val="center"/>
            </w:pPr>
            <w:r>
              <w:t xml:space="preserve">4,0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6,0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8,0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31"/>
              <w:jc w:val="center"/>
            </w:pPr>
            <w:r>
              <w:t xml:space="preserve">10 </w:t>
            </w:r>
          </w:p>
        </w:tc>
      </w:tr>
      <w:tr w:rsidR="00467B0B" w:rsidTr="0048775B">
        <w:trPr>
          <w:trHeight w:val="4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38"/>
            </w:pPr>
            <w:r>
              <w:rPr>
                <w:rFonts w:ascii="Cambria Math" w:eastAsia="Cambria Math" w:hAnsi="Cambria Math" w:cs="Cambria Math"/>
                <w:sz w:val="22"/>
              </w:rPr>
              <w:t>𝐼</w:t>
            </w:r>
            <w:r>
              <w:rPr>
                <w:rFonts w:ascii="Cambria Math" w:eastAsia="Cambria Math" w:hAnsi="Cambria Math" w:cs="Cambria Math"/>
                <w:sz w:val="22"/>
                <w:vertAlign w:val="subscript"/>
              </w:rPr>
              <w:t>К</w:t>
            </w:r>
            <w:r>
              <w:rPr>
                <w:rFonts w:ascii="Cambria Math" w:eastAsia="Cambria Math" w:hAnsi="Cambria Math" w:cs="Cambria Math"/>
                <w:sz w:val="22"/>
              </w:rPr>
              <w:t>, мА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>5,</w:t>
            </w:r>
            <w:r>
              <w:rPr>
                <w:lang w:val="en-US"/>
              </w:rPr>
              <w:t>6</w:t>
            </w:r>
            <w: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6"/>
              <w:jc w:val="center"/>
            </w:pPr>
            <w:r>
              <w:t>24,</w:t>
            </w:r>
            <w:r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>67,</w:t>
            </w:r>
            <w:r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 xml:space="preserve">179,8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>203,</w:t>
            </w:r>
            <w:r>
              <w:rPr>
                <w:lang w:val="en-US"/>
              </w:rPr>
              <w:t>5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1"/>
            </w:pPr>
            <w:r>
              <w:t xml:space="preserve">207,6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1"/>
            </w:pPr>
            <w:r>
              <w:t xml:space="preserve">214,9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>222,</w:t>
            </w:r>
            <w:r>
              <w:rPr>
                <w:lang w:val="en-US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>229,</w:t>
            </w:r>
            <w:r>
              <w:rPr>
                <w:lang w:val="en-US"/>
              </w:rPr>
              <w:t>5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 xml:space="preserve">237,2 </w:t>
            </w:r>
          </w:p>
        </w:tc>
      </w:tr>
    </w:tbl>
    <w:p w:rsidR="00467B0B" w:rsidRDefault="00467B0B" w:rsidP="00467B0B">
      <w:pPr>
        <w:spacing w:line="360" w:lineRule="auto"/>
        <w:jc w:val="both"/>
        <w:rPr>
          <w:sz w:val="28"/>
          <w:szCs w:val="28"/>
        </w:rPr>
      </w:pPr>
    </w:p>
    <w:p w:rsidR="00467B0B" w:rsidRDefault="00467B0B" w:rsidP="00467B0B">
      <w:pPr>
        <w:spacing w:line="360" w:lineRule="auto"/>
        <w:jc w:val="both"/>
      </w:pPr>
      <w:r w:rsidRPr="0006516F">
        <w:rPr>
          <w:sz w:val="28"/>
          <w:szCs w:val="28"/>
        </w:rPr>
        <w:t xml:space="preserve">Таблица </w:t>
      </w:r>
      <w:r w:rsidRPr="00467B0B">
        <w:rPr>
          <w:sz w:val="28"/>
          <w:szCs w:val="28"/>
        </w:rPr>
        <w:t>4</w:t>
      </w:r>
      <w:r w:rsidRPr="0006516F">
        <w:rPr>
          <w:sz w:val="28"/>
          <w:szCs w:val="28"/>
        </w:rPr>
        <w:t xml:space="preserve"> — Данные </w:t>
      </w:r>
      <w:r>
        <w:rPr>
          <w:sz w:val="28"/>
          <w:szCs w:val="28"/>
        </w:rPr>
        <w:t>выходного биполярного транзистора</w:t>
      </w:r>
      <w:r w:rsidRPr="0006516F">
        <w:rPr>
          <w:sz w:val="28"/>
          <w:szCs w:val="28"/>
        </w:rPr>
        <w:t xml:space="preserve"> (</w:t>
      </w:r>
      <w:r w:rsidRPr="00467B0B">
        <w:rPr>
          <w:rFonts w:ascii="Cambria Math" w:eastAsia="Cambria Math" w:hAnsi="Cambria Math" w:cs="Cambria Math"/>
          <w:sz w:val="28"/>
          <w:szCs w:val="28"/>
        </w:rPr>
        <w:t>𝐼</w:t>
      </w:r>
      <w:r w:rsidRPr="00467B0B">
        <w:rPr>
          <w:rFonts w:ascii="Cambria Math" w:eastAsia="Cambria Math" w:hAnsi="Cambria Math" w:cs="Cambria Math"/>
          <w:sz w:val="28"/>
          <w:szCs w:val="28"/>
          <w:vertAlign w:val="subscript"/>
        </w:rPr>
        <w:t>б</w:t>
      </w:r>
      <w:r w:rsidRPr="00467B0B">
        <w:rPr>
          <w:sz w:val="28"/>
          <w:szCs w:val="28"/>
        </w:rPr>
        <w:t xml:space="preserve"> = </w:t>
      </w:r>
      <w:r w:rsidR="0065496C">
        <w:rPr>
          <w:sz w:val="28"/>
          <w:szCs w:val="28"/>
        </w:rPr>
        <w:t>24</w:t>
      </w:r>
      <w:r w:rsidRPr="00467B0B">
        <w:rPr>
          <w:sz w:val="28"/>
          <w:szCs w:val="28"/>
        </w:rPr>
        <w:t xml:space="preserve"> мА</w:t>
      </w:r>
      <w:r w:rsidRPr="0006516F">
        <w:rPr>
          <w:sz w:val="28"/>
          <w:szCs w:val="28"/>
        </w:rPr>
        <w:t>)</w:t>
      </w: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346" w:type="dxa"/>
        <w:tblInd w:w="0" w:type="dxa"/>
        <w:tblCellMar>
          <w:top w:w="14" w:type="dxa"/>
          <w:left w:w="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850"/>
        <w:gridCol w:w="849"/>
        <w:gridCol w:w="847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7B0B" w:rsidTr="0048775B">
        <w:trPr>
          <w:trHeight w:val="43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38"/>
            </w:pPr>
            <w:r>
              <w:rPr>
                <w:rFonts w:ascii="Cambria Math" w:eastAsia="Cambria Math" w:hAnsi="Cambria Math" w:cs="Cambria Math"/>
                <w:sz w:val="22"/>
              </w:rPr>
              <w:t>𝑈</w:t>
            </w:r>
            <w:r>
              <w:rPr>
                <w:rFonts w:ascii="Cambria Math" w:eastAsia="Cambria Math" w:hAnsi="Cambria Math" w:cs="Cambria Math"/>
                <w:sz w:val="22"/>
                <w:vertAlign w:val="subscript"/>
              </w:rPr>
              <w:t>КЭ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, </w:t>
            </w:r>
            <w:proofErr w:type="gramStart"/>
            <w:r>
              <w:rPr>
                <w:rFonts w:ascii="Cambria Math" w:eastAsia="Cambria Math" w:hAnsi="Cambria Math" w:cs="Cambria Math"/>
                <w:sz w:val="22"/>
              </w:rPr>
              <w:t>В</w:t>
            </w:r>
            <w:proofErr w:type="gram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0,05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6"/>
              <w:jc w:val="center"/>
            </w:pPr>
            <w: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1,0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4"/>
              <w:jc w:val="center"/>
            </w:pPr>
            <w:r>
              <w:t xml:space="preserve">2,0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4"/>
              <w:jc w:val="center"/>
            </w:pPr>
            <w:r>
              <w:t xml:space="preserve">4,0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6,0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8,0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31"/>
              <w:jc w:val="center"/>
            </w:pPr>
            <w:r>
              <w:t xml:space="preserve">10 </w:t>
            </w:r>
          </w:p>
        </w:tc>
      </w:tr>
      <w:tr w:rsidR="00467B0B" w:rsidTr="0048775B">
        <w:trPr>
          <w:trHeight w:val="43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09"/>
            </w:pPr>
            <w:r>
              <w:rPr>
                <w:rFonts w:ascii="Cambria Math" w:eastAsia="Cambria Math" w:hAnsi="Cambria Math" w:cs="Cambria Math"/>
                <w:sz w:val="22"/>
              </w:rPr>
              <w:t>𝐼</w:t>
            </w:r>
            <w:r>
              <w:rPr>
                <w:rFonts w:ascii="Cambria Math" w:eastAsia="Cambria Math" w:hAnsi="Cambria Math" w:cs="Cambria Math"/>
                <w:sz w:val="22"/>
                <w:vertAlign w:val="subscript"/>
              </w:rPr>
              <w:t>К</w:t>
            </w:r>
            <w:r>
              <w:rPr>
                <w:rFonts w:ascii="Cambria Math" w:eastAsia="Cambria Math" w:hAnsi="Cambria Math" w:cs="Cambria Math"/>
                <w:sz w:val="22"/>
              </w:rPr>
              <w:t>, мА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 xml:space="preserve">6,4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6"/>
              <w:jc w:val="center"/>
            </w:pPr>
            <w:r>
              <w:t>30,</w:t>
            </w:r>
            <w:r w:rsidR="001B238D"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29"/>
              <w:jc w:val="center"/>
            </w:pPr>
            <w:r>
              <w:t>81,</w:t>
            </w:r>
            <w:r w:rsidR="001B238D">
              <w:rPr>
                <w:lang w:val="en-US"/>
              </w:rPr>
              <w:t>2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>250,</w:t>
            </w:r>
            <w:r w:rsidR="001B238D">
              <w:rPr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 xml:space="preserve">438,1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Pr="001B238D" w:rsidRDefault="00467B0B" w:rsidP="0048775B">
            <w:pPr>
              <w:spacing w:line="259" w:lineRule="auto"/>
              <w:ind w:left="26"/>
              <w:jc w:val="center"/>
              <w:rPr>
                <w:lang w:val="en-US"/>
              </w:rPr>
            </w:pPr>
            <w:r>
              <w:t>454</w:t>
            </w:r>
            <w:r w:rsidR="001B238D">
              <w:t>,</w:t>
            </w:r>
            <w:r w:rsidR="001B238D"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1"/>
            </w:pPr>
            <w:r>
              <w:t>470,</w:t>
            </w:r>
            <w:r w:rsidR="001B238D">
              <w:rPr>
                <w:lang w:val="en-US"/>
              </w:rPr>
              <w:t>1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 xml:space="preserve">486,5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 xml:space="preserve">502,8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B0B" w:rsidRDefault="00467B0B" w:rsidP="0048775B">
            <w:pPr>
              <w:spacing w:line="259" w:lineRule="auto"/>
              <w:ind w:left="154"/>
            </w:pPr>
            <w:r>
              <w:t xml:space="preserve">518,9 </w:t>
            </w:r>
          </w:p>
        </w:tc>
      </w:tr>
    </w:tbl>
    <w:p w:rsidR="007E2351" w:rsidRDefault="007E2351" w:rsidP="001B238D">
      <w:pPr>
        <w:spacing w:line="360" w:lineRule="auto"/>
        <w:jc w:val="both"/>
        <w:rPr>
          <w:b/>
          <w:bCs/>
          <w:sz w:val="28"/>
          <w:szCs w:val="28"/>
        </w:rPr>
      </w:pPr>
    </w:p>
    <w:p w:rsidR="00965806" w:rsidRPr="00611FD2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bookmarkStart w:id="8" w:name="_Toc193033048"/>
      <w:r w:rsidRPr="00B85322">
        <w:rPr>
          <w:b/>
          <w:bCs/>
          <w:sz w:val="28"/>
          <w:szCs w:val="28"/>
        </w:rPr>
        <w:t xml:space="preserve">4 </w:t>
      </w:r>
      <w:r w:rsidR="00735BA8">
        <w:rPr>
          <w:b/>
          <w:bCs/>
          <w:sz w:val="28"/>
          <w:szCs w:val="28"/>
        </w:rPr>
        <w:t xml:space="preserve">ВАХ </w:t>
      </w:r>
      <w:r w:rsidR="001B238D">
        <w:rPr>
          <w:b/>
          <w:bCs/>
          <w:sz w:val="28"/>
          <w:szCs w:val="28"/>
        </w:rPr>
        <w:t>транзистора</w:t>
      </w:r>
      <w:bookmarkEnd w:id="8"/>
    </w:p>
    <w:p w:rsidR="00CE45F0" w:rsidRDefault="00306872" w:rsidP="00735BA8">
      <w:pPr>
        <w:spacing w:line="360" w:lineRule="auto"/>
        <w:ind w:firstLine="709"/>
        <w:jc w:val="both"/>
        <w:rPr>
          <w:sz w:val="28"/>
          <w:szCs w:val="28"/>
        </w:rPr>
      </w:pPr>
      <w:r w:rsidRPr="00306872">
        <w:rPr>
          <w:sz w:val="28"/>
          <w:szCs w:val="28"/>
        </w:rPr>
        <w:t xml:space="preserve">В данном разделе </w:t>
      </w:r>
      <w:r w:rsidR="0043008D">
        <w:rPr>
          <w:sz w:val="28"/>
          <w:szCs w:val="28"/>
        </w:rPr>
        <w:t>построим диаграмму ВАХ диода</w:t>
      </w:r>
      <w:r w:rsidR="0043008D" w:rsidRPr="0043008D">
        <w:rPr>
          <w:sz w:val="28"/>
          <w:szCs w:val="28"/>
        </w:rPr>
        <w:t xml:space="preserve">, </w:t>
      </w:r>
      <w:r w:rsidR="0043008D">
        <w:rPr>
          <w:sz w:val="28"/>
          <w:szCs w:val="28"/>
        </w:rPr>
        <w:t>ориентируясь на таблиц</w:t>
      </w:r>
      <w:r w:rsidR="001B238D">
        <w:rPr>
          <w:sz w:val="28"/>
          <w:szCs w:val="28"/>
        </w:rPr>
        <w:t>ы</w:t>
      </w:r>
      <w:r w:rsidR="0043008D" w:rsidRPr="0043008D">
        <w:rPr>
          <w:sz w:val="28"/>
          <w:szCs w:val="28"/>
        </w:rPr>
        <w:t xml:space="preserve">. </w:t>
      </w:r>
      <w:r w:rsidR="0043008D">
        <w:rPr>
          <w:sz w:val="28"/>
          <w:szCs w:val="28"/>
        </w:rPr>
        <w:t xml:space="preserve">На рисунке </w:t>
      </w:r>
      <w:r w:rsidR="001B238D" w:rsidRPr="001B238D">
        <w:rPr>
          <w:sz w:val="28"/>
          <w:szCs w:val="28"/>
        </w:rPr>
        <w:t>3</w:t>
      </w:r>
      <w:r w:rsidR="0043008D">
        <w:rPr>
          <w:sz w:val="28"/>
          <w:szCs w:val="28"/>
        </w:rPr>
        <w:t xml:space="preserve"> представлена </w:t>
      </w:r>
      <w:r w:rsidR="001B238D">
        <w:rPr>
          <w:sz w:val="28"/>
          <w:szCs w:val="28"/>
        </w:rPr>
        <w:t>входная ВАХ биполярного транзистора</w:t>
      </w:r>
      <w:r w:rsidR="0043008D">
        <w:rPr>
          <w:sz w:val="28"/>
          <w:szCs w:val="28"/>
        </w:rPr>
        <w:t xml:space="preserve"> исследования</w:t>
      </w:r>
      <w:r w:rsidR="002D588D">
        <w:rPr>
          <w:sz w:val="28"/>
          <w:szCs w:val="28"/>
        </w:rPr>
        <w:t xml:space="preserve">. </w:t>
      </w:r>
    </w:p>
    <w:p w:rsidR="00673EAB" w:rsidRDefault="0046790A" w:rsidP="00673EAB">
      <w:pPr>
        <w:spacing w:line="360" w:lineRule="auto"/>
        <w:ind w:firstLine="709"/>
        <w:jc w:val="center"/>
        <w:rPr>
          <w:sz w:val="28"/>
          <w:szCs w:val="28"/>
        </w:rPr>
      </w:pPr>
      <w:r w:rsidRPr="0046790A">
        <w:rPr>
          <w:sz w:val="28"/>
          <w:szCs w:val="28"/>
        </w:rPr>
        <w:drawing>
          <wp:inline distT="0" distB="0" distL="0" distR="0" wp14:anchorId="6BFF8401" wp14:editId="2E6CEBCC">
            <wp:extent cx="4936140" cy="3932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927" cy="39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A" w:rsidRPr="00AD543A" w:rsidRDefault="00AD543A" w:rsidP="00AD543A">
      <w:pPr>
        <w:spacing w:line="360" w:lineRule="auto"/>
        <w:ind w:firstLine="709"/>
        <w:jc w:val="center"/>
        <w:rPr>
          <w:sz w:val="28"/>
          <w:szCs w:val="28"/>
        </w:rPr>
      </w:pPr>
      <w:r w:rsidRPr="00AD543A">
        <w:rPr>
          <w:sz w:val="28"/>
          <w:szCs w:val="28"/>
        </w:rPr>
        <w:t xml:space="preserve">Рисунок </w:t>
      </w:r>
      <w:r w:rsidR="001B238D" w:rsidRPr="001B238D">
        <w:rPr>
          <w:sz w:val="28"/>
          <w:szCs w:val="28"/>
        </w:rPr>
        <w:t>3</w:t>
      </w:r>
      <w:r w:rsidRPr="00AD543A">
        <w:rPr>
          <w:sz w:val="28"/>
          <w:szCs w:val="28"/>
        </w:rPr>
        <w:t xml:space="preserve"> – Диаграмма ВАХ</w:t>
      </w:r>
      <w:r w:rsidR="001B238D">
        <w:rPr>
          <w:sz w:val="28"/>
          <w:szCs w:val="28"/>
        </w:rPr>
        <w:t xml:space="preserve"> входной</w:t>
      </w:r>
      <w:r w:rsidRPr="00AD543A">
        <w:rPr>
          <w:sz w:val="28"/>
          <w:szCs w:val="28"/>
        </w:rPr>
        <w:t xml:space="preserve"> </w:t>
      </w:r>
      <w:r w:rsidR="001B238D">
        <w:rPr>
          <w:sz w:val="28"/>
          <w:szCs w:val="28"/>
        </w:rPr>
        <w:t>транзистора</w:t>
      </w:r>
      <w:r w:rsidRPr="00AD543A">
        <w:rPr>
          <w:sz w:val="28"/>
          <w:szCs w:val="28"/>
        </w:rPr>
        <w:t xml:space="preserve"> исследования</w:t>
      </w:r>
    </w:p>
    <w:p w:rsidR="00AD543A" w:rsidRDefault="00AD543A" w:rsidP="00673EAB">
      <w:pPr>
        <w:spacing w:line="360" w:lineRule="auto"/>
        <w:ind w:firstLine="709"/>
        <w:jc w:val="center"/>
        <w:rPr>
          <w:sz w:val="28"/>
          <w:szCs w:val="28"/>
        </w:rPr>
      </w:pPr>
    </w:p>
    <w:p w:rsidR="00AD543A" w:rsidRDefault="001B238D" w:rsidP="00AD54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представлена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ходная ВАХ биполярного транзистора исследования</w:t>
      </w:r>
      <w:r w:rsidR="00AD543A">
        <w:rPr>
          <w:sz w:val="28"/>
          <w:szCs w:val="28"/>
        </w:rPr>
        <w:t>.</w:t>
      </w:r>
    </w:p>
    <w:p w:rsidR="00AD543A" w:rsidRDefault="00774EEE" w:rsidP="00AD543A">
      <w:pPr>
        <w:spacing w:line="360" w:lineRule="auto"/>
        <w:ind w:firstLine="709"/>
        <w:jc w:val="center"/>
        <w:rPr>
          <w:sz w:val="28"/>
          <w:szCs w:val="28"/>
        </w:rPr>
      </w:pPr>
      <w:r w:rsidRPr="00774EEE">
        <w:rPr>
          <w:sz w:val="28"/>
          <w:szCs w:val="28"/>
        </w:rPr>
        <w:lastRenderedPageBreak/>
        <w:drawing>
          <wp:inline distT="0" distB="0" distL="0" distR="0" wp14:anchorId="46B9DC08" wp14:editId="0D48BA65">
            <wp:extent cx="4486275" cy="34768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635" cy="34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A" w:rsidRPr="00AD543A" w:rsidRDefault="00AD543A" w:rsidP="00AD543A">
      <w:pPr>
        <w:adjustRightInd w:val="0"/>
        <w:snapToGrid w:val="0"/>
        <w:spacing w:line="360" w:lineRule="auto"/>
        <w:ind w:firstLine="709"/>
        <w:jc w:val="center"/>
        <w:rPr>
          <w:sz w:val="28"/>
          <w:szCs w:val="28"/>
        </w:rPr>
      </w:pPr>
      <w:r w:rsidRPr="00AD543A">
        <w:rPr>
          <w:sz w:val="28"/>
          <w:szCs w:val="28"/>
        </w:rPr>
        <w:t xml:space="preserve">Рисунок </w:t>
      </w:r>
      <w:r w:rsidR="001B238D">
        <w:rPr>
          <w:sz w:val="28"/>
          <w:szCs w:val="28"/>
        </w:rPr>
        <w:t>4</w:t>
      </w:r>
      <w:r w:rsidRPr="00AD543A">
        <w:rPr>
          <w:sz w:val="28"/>
          <w:szCs w:val="28"/>
        </w:rPr>
        <w:t xml:space="preserve"> – Диаграмма ВАХ</w:t>
      </w:r>
      <w:r w:rsidR="001B238D">
        <w:rPr>
          <w:sz w:val="28"/>
          <w:szCs w:val="28"/>
        </w:rPr>
        <w:t xml:space="preserve"> выходной</w:t>
      </w:r>
      <w:r w:rsidRPr="00AD543A">
        <w:rPr>
          <w:sz w:val="28"/>
          <w:szCs w:val="28"/>
        </w:rPr>
        <w:t xml:space="preserve"> </w:t>
      </w:r>
      <w:r w:rsidR="001B238D">
        <w:rPr>
          <w:sz w:val="28"/>
          <w:szCs w:val="28"/>
        </w:rPr>
        <w:t>транзистора</w:t>
      </w:r>
      <w:r w:rsidRPr="00AD543A">
        <w:rPr>
          <w:sz w:val="28"/>
          <w:szCs w:val="28"/>
        </w:rPr>
        <w:t xml:space="preserve"> исследования</w:t>
      </w:r>
    </w:p>
    <w:p w:rsidR="00AD543A" w:rsidRDefault="00AD543A" w:rsidP="00AD543A">
      <w:pPr>
        <w:spacing w:line="360" w:lineRule="auto"/>
        <w:ind w:firstLine="709"/>
        <w:jc w:val="center"/>
        <w:rPr>
          <w:sz w:val="28"/>
          <w:szCs w:val="28"/>
        </w:rPr>
      </w:pPr>
    </w:p>
    <w:p w:rsidR="00AD543A" w:rsidRDefault="00AD543A" w:rsidP="00673EAB">
      <w:pPr>
        <w:spacing w:line="360" w:lineRule="auto"/>
        <w:ind w:firstLine="709"/>
        <w:jc w:val="center"/>
        <w:rPr>
          <w:sz w:val="28"/>
          <w:szCs w:val="28"/>
        </w:rPr>
      </w:pPr>
    </w:p>
    <w:p w:rsidR="002D588D" w:rsidRPr="0043008D" w:rsidRDefault="002D588D" w:rsidP="00735BA8">
      <w:pPr>
        <w:spacing w:line="360" w:lineRule="auto"/>
        <w:ind w:firstLine="709"/>
        <w:jc w:val="both"/>
        <w:rPr>
          <w:sz w:val="28"/>
          <w:szCs w:val="28"/>
        </w:rPr>
      </w:pPr>
    </w:p>
    <w:p w:rsidR="00CE45F0" w:rsidRPr="00306872" w:rsidRDefault="00CE45F0" w:rsidP="00CE45F0">
      <w:pPr>
        <w:spacing w:line="360" w:lineRule="auto"/>
        <w:ind w:firstLine="709"/>
        <w:jc w:val="both"/>
        <w:rPr>
          <w:sz w:val="28"/>
          <w:szCs w:val="28"/>
        </w:rPr>
      </w:pPr>
    </w:p>
    <w:p w:rsidR="007F7E79" w:rsidRPr="00306872" w:rsidRDefault="009B3244" w:rsidP="00CE45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06872">
        <w:rPr>
          <w:b/>
          <w:bCs/>
          <w:sz w:val="28"/>
          <w:szCs w:val="28"/>
        </w:rPr>
        <w:br w:type="page"/>
      </w:r>
    </w:p>
    <w:p w:rsidR="00B80164" w:rsidRPr="001161F1" w:rsidRDefault="009B3244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9" w:name="_Toc193033049"/>
      <w:r>
        <w:rPr>
          <w:b/>
          <w:bCs/>
          <w:sz w:val="28"/>
          <w:szCs w:val="28"/>
        </w:rPr>
        <w:lastRenderedPageBreak/>
        <w:t xml:space="preserve">5 </w:t>
      </w:r>
      <w:r w:rsidR="00735BA8">
        <w:rPr>
          <w:b/>
          <w:bCs/>
          <w:sz w:val="28"/>
          <w:szCs w:val="28"/>
        </w:rPr>
        <w:t xml:space="preserve">Выводы с объяснением формы </w:t>
      </w:r>
      <w:r w:rsidR="001B238D">
        <w:rPr>
          <w:b/>
          <w:bCs/>
          <w:sz w:val="28"/>
          <w:szCs w:val="28"/>
        </w:rPr>
        <w:t xml:space="preserve">входной и выходной </w:t>
      </w:r>
      <w:r w:rsidR="00735BA8">
        <w:rPr>
          <w:b/>
          <w:bCs/>
          <w:sz w:val="28"/>
          <w:szCs w:val="28"/>
        </w:rPr>
        <w:t xml:space="preserve">ВАХ </w:t>
      </w:r>
      <w:r w:rsidR="001B238D">
        <w:rPr>
          <w:b/>
          <w:bCs/>
          <w:sz w:val="28"/>
          <w:szCs w:val="28"/>
        </w:rPr>
        <w:t>транзистора</w:t>
      </w:r>
      <w:bookmarkEnd w:id="9"/>
    </w:p>
    <w:p w:rsidR="00774EEE" w:rsidRPr="00774EEE" w:rsidRDefault="00774EEE" w:rsidP="00774EEE">
      <w:pPr>
        <w:spacing w:line="360" w:lineRule="auto"/>
        <w:ind w:firstLine="709"/>
        <w:jc w:val="both"/>
        <w:rPr>
          <w:sz w:val="28"/>
          <w:szCs w:val="28"/>
        </w:rPr>
      </w:pPr>
      <w:r w:rsidRPr="00774EEE">
        <w:rPr>
          <w:sz w:val="28"/>
          <w:szCs w:val="28"/>
        </w:rPr>
        <w:t xml:space="preserve">В ходе лабораторной работы был исследован биполярный транзистор и его </w:t>
      </w:r>
      <w:proofErr w:type="gramStart"/>
      <w:r w:rsidRPr="00774EEE">
        <w:rPr>
          <w:sz w:val="28"/>
          <w:szCs w:val="28"/>
        </w:rPr>
        <w:t>вольт-амперные</w:t>
      </w:r>
      <w:proofErr w:type="gramEnd"/>
      <w:r w:rsidRPr="00774EEE">
        <w:rPr>
          <w:sz w:val="28"/>
          <w:szCs w:val="28"/>
        </w:rPr>
        <w:t xml:space="preserve"> характеристики. Полученные результаты подтвердили основные теоретические закономерности работы транзистора в различных режимах.</w:t>
      </w:r>
    </w:p>
    <w:p w:rsidR="00774EEE" w:rsidRPr="00774EEE" w:rsidRDefault="00774EEE" w:rsidP="00774EEE">
      <w:pPr>
        <w:spacing w:line="360" w:lineRule="auto"/>
        <w:ind w:firstLine="720"/>
        <w:jc w:val="both"/>
        <w:rPr>
          <w:sz w:val="28"/>
          <w:szCs w:val="28"/>
        </w:rPr>
      </w:pPr>
      <w:r w:rsidRPr="00774EEE">
        <w:rPr>
          <w:sz w:val="28"/>
          <w:szCs w:val="28"/>
        </w:rPr>
        <w:t xml:space="preserve">Входная </w:t>
      </w:r>
      <w:proofErr w:type="gramStart"/>
      <w:r w:rsidRPr="00774EEE">
        <w:rPr>
          <w:sz w:val="28"/>
          <w:szCs w:val="28"/>
        </w:rPr>
        <w:t>вольт-амперная</w:t>
      </w:r>
      <w:proofErr w:type="gramEnd"/>
      <w:r w:rsidRPr="00774EEE">
        <w:rPr>
          <w:sz w:val="28"/>
          <w:szCs w:val="28"/>
        </w:rPr>
        <w:t xml:space="preserve"> характеристика транзистора имеет экспоненциальную форму, что объясняется свойствами p-n перехода между базой и эмиттером. При малых значениях напряжения </w:t>
      </w:r>
      <w:proofErr w:type="spellStart"/>
      <w:r w:rsidRPr="00774EEE">
        <w:rPr>
          <w:sz w:val="28"/>
          <w:szCs w:val="28"/>
        </w:rPr>
        <w:t>Uбе</w:t>
      </w:r>
      <w:proofErr w:type="spellEnd"/>
      <w:r w:rsidRPr="00774EEE">
        <w:rPr>
          <w:sz w:val="28"/>
          <w:szCs w:val="28"/>
        </w:rPr>
        <w:t xml:space="preserve"> ток базы практически отсутствует, так как переход закрыт. При достижении порогового напряжения около 0.6–0.7 В для кремния начинается резкий рост тока, что соответствует экспоненциальной зависимости, описываемой уравнением </w:t>
      </w:r>
      <w:proofErr w:type="spellStart"/>
      <w:r w:rsidRPr="00774EEE">
        <w:rPr>
          <w:sz w:val="28"/>
          <w:szCs w:val="28"/>
        </w:rPr>
        <w:t>Шокли</w:t>
      </w:r>
      <w:proofErr w:type="spellEnd"/>
      <w:r w:rsidRPr="00774EEE">
        <w:rPr>
          <w:sz w:val="28"/>
          <w:szCs w:val="28"/>
        </w:rPr>
        <w:t>.</w:t>
      </w:r>
    </w:p>
    <w:p w:rsidR="00774EEE" w:rsidRPr="00774EEE" w:rsidRDefault="00774EEE" w:rsidP="00774EEE">
      <w:pPr>
        <w:spacing w:line="360" w:lineRule="auto"/>
        <w:ind w:firstLine="720"/>
        <w:jc w:val="both"/>
        <w:rPr>
          <w:sz w:val="28"/>
          <w:szCs w:val="28"/>
        </w:rPr>
      </w:pPr>
      <w:r w:rsidRPr="00774EEE">
        <w:rPr>
          <w:sz w:val="28"/>
          <w:szCs w:val="28"/>
        </w:rPr>
        <w:t xml:space="preserve">Выходная </w:t>
      </w:r>
      <w:proofErr w:type="gramStart"/>
      <w:r w:rsidRPr="00774EEE">
        <w:rPr>
          <w:sz w:val="28"/>
          <w:szCs w:val="28"/>
        </w:rPr>
        <w:t>вольт-амперная</w:t>
      </w:r>
      <w:proofErr w:type="gramEnd"/>
      <w:r w:rsidRPr="00774EEE">
        <w:rPr>
          <w:sz w:val="28"/>
          <w:szCs w:val="28"/>
        </w:rPr>
        <w:t xml:space="preserve"> характеристика транзистора демонстрирует три характерные области. В области насыщения при малых значениях </w:t>
      </w:r>
      <w:proofErr w:type="spellStart"/>
      <w:r w:rsidRPr="00774EEE">
        <w:rPr>
          <w:sz w:val="28"/>
          <w:szCs w:val="28"/>
        </w:rPr>
        <w:t>Uкэ</w:t>
      </w:r>
      <w:proofErr w:type="spellEnd"/>
      <w:r w:rsidRPr="00774EEE">
        <w:rPr>
          <w:sz w:val="28"/>
          <w:szCs w:val="28"/>
        </w:rPr>
        <w:t xml:space="preserve"> ток коллектора быстро увеличивается с ростом напряжения, так как транзистор еще не вошел в активный режим. В активной области при дальнейшем увеличении </w:t>
      </w:r>
      <w:proofErr w:type="spellStart"/>
      <w:r w:rsidRPr="00774EEE">
        <w:rPr>
          <w:sz w:val="28"/>
          <w:szCs w:val="28"/>
        </w:rPr>
        <w:t>Uкэ</w:t>
      </w:r>
      <w:proofErr w:type="spellEnd"/>
      <w:r w:rsidRPr="00774EEE">
        <w:rPr>
          <w:sz w:val="28"/>
          <w:szCs w:val="28"/>
        </w:rPr>
        <w:t xml:space="preserve"> ток коллектора практически перестает зависеть от напряжения и определяется током базы. В этой области транзистор работает в режиме усиления. В области отсечки при очень малых значениях тока базы транзистор находится в выключенном состоянии, и ток коллектора приближается к нулю.</w:t>
      </w:r>
    </w:p>
    <w:p w:rsidR="00ED3C3A" w:rsidRPr="00735BA8" w:rsidRDefault="00774EEE" w:rsidP="00774EEE">
      <w:pPr>
        <w:spacing w:line="360" w:lineRule="auto"/>
        <w:ind w:firstLine="720"/>
        <w:jc w:val="both"/>
        <w:rPr>
          <w:sz w:val="28"/>
          <w:szCs w:val="28"/>
        </w:rPr>
      </w:pPr>
      <w:r w:rsidRPr="00774EEE">
        <w:rPr>
          <w:sz w:val="28"/>
          <w:szCs w:val="28"/>
        </w:rPr>
        <w:t>Экспериментальные данные подтвердили нелинейность характеристик транзистора и их зависимость от режимов работы. Форма выходной характеристики показывает, что чем выше ток базы, тем выше ток коллектора, что объясняется усилением по току, заданным коэффициентом усиления. Эти зависимости важны для анализа и проектирования схем с биполярными транзисторами, включая усилители и ключевые элементы цифровых устройств.</w:t>
      </w:r>
    </w:p>
    <w:sectPr w:rsidR="00ED3C3A" w:rsidRPr="00735BA8" w:rsidSect="00CB1B51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6C2" w:rsidRDefault="002916C2">
      <w:r>
        <w:separator/>
      </w:r>
    </w:p>
  </w:endnote>
  <w:endnote w:type="continuationSeparator" w:id="0">
    <w:p w:rsidR="002916C2" w:rsidRDefault="0029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4C0" w:rsidRDefault="009B32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34C0" w:rsidRDefault="009B32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:rsidR="00E734C0" w:rsidRDefault="009B32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:rsidR="00EA318D" w:rsidRDefault="009B3244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:rsidR="00EA318D" w:rsidRDefault="009B3244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6C2" w:rsidRDefault="002916C2">
      <w:r>
        <w:separator/>
      </w:r>
    </w:p>
  </w:footnote>
  <w:footnote w:type="continuationSeparator" w:id="0">
    <w:p w:rsidR="002916C2" w:rsidRDefault="0029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61AD"/>
    <w:rsid w:val="00031EDE"/>
    <w:rsid w:val="00042231"/>
    <w:rsid w:val="00061A9E"/>
    <w:rsid w:val="0006516F"/>
    <w:rsid w:val="000A0B69"/>
    <w:rsid w:val="000C2387"/>
    <w:rsid w:val="0010295F"/>
    <w:rsid w:val="001161F1"/>
    <w:rsid w:val="00145978"/>
    <w:rsid w:val="00153ABA"/>
    <w:rsid w:val="001A0E81"/>
    <w:rsid w:val="001B238D"/>
    <w:rsid w:val="00204F96"/>
    <w:rsid w:val="00246DD8"/>
    <w:rsid w:val="002916C2"/>
    <w:rsid w:val="002A4C13"/>
    <w:rsid w:val="002D588D"/>
    <w:rsid w:val="00306872"/>
    <w:rsid w:val="00345106"/>
    <w:rsid w:val="00345DB4"/>
    <w:rsid w:val="003711C6"/>
    <w:rsid w:val="003D70A9"/>
    <w:rsid w:val="0043008D"/>
    <w:rsid w:val="0046790A"/>
    <w:rsid w:val="00467B0B"/>
    <w:rsid w:val="00482660"/>
    <w:rsid w:val="004E42C8"/>
    <w:rsid w:val="004E46C7"/>
    <w:rsid w:val="004E73DD"/>
    <w:rsid w:val="004F6BB0"/>
    <w:rsid w:val="00526F2C"/>
    <w:rsid w:val="00530FDE"/>
    <w:rsid w:val="00541D92"/>
    <w:rsid w:val="005466DF"/>
    <w:rsid w:val="00567ED9"/>
    <w:rsid w:val="005919AC"/>
    <w:rsid w:val="005B3D93"/>
    <w:rsid w:val="005D7278"/>
    <w:rsid w:val="005E0DE0"/>
    <w:rsid w:val="00611FD2"/>
    <w:rsid w:val="00612E6F"/>
    <w:rsid w:val="00624FBA"/>
    <w:rsid w:val="0065496C"/>
    <w:rsid w:val="00673EAB"/>
    <w:rsid w:val="006A1C48"/>
    <w:rsid w:val="006B3A7D"/>
    <w:rsid w:val="006B6331"/>
    <w:rsid w:val="006D7D39"/>
    <w:rsid w:val="007000ED"/>
    <w:rsid w:val="00707C94"/>
    <w:rsid w:val="007330BA"/>
    <w:rsid w:val="00735BA8"/>
    <w:rsid w:val="0076322A"/>
    <w:rsid w:val="0077290B"/>
    <w:rsid w:val="00774EEE"/>
    <w:rsid w:val="007E2351"/>
    <w:rsid w:val="007E328A"/>
    <w:rsid w:val="007F7E79"/>
    <w:rsid w:val="00806AFD"/>
    <w:rsid w:val="00807D0B"/>
    <w:rsid w:val="008608FA"/>
    <w:rsid w:val="008860BD"/>
    <w:rsid w:val="00892179"/>
    <w:rsid w:val="008A00C2"/>
    <w:rsid w:val="008A581F"/>
    <w:rsid w:val="008D1F84"/>
    <w:rsid w:val="009212D0"/>
    <w:rsid w:val="00965806"/>
    <w:rsid w:val="0099794D"/>
    <w:rsid w:val="009A5452"/>
    <w:rsid w:val="009B3244"/>
    <w:rsid w:val="009D3A91"/>
    <w:rsid w:val="009E4378"/>
    <w:rsid w:val="009F4BAE"/>
    <w:rsid w:val="00A44F99"/>
    <w:rsid w:val="00A510AF"/>
    <w:rsid w:val="00A77B3E"/>
    <w:rsid w:val="00A93D4D"/>
    <w:rsid w:val="00A972B0"/>
    <w:rsid w:val="00AA3C58"/>
    <w:rsid w:val="00AC643F"/>
    <w:rsid w:val="00AD543A"/>
    <w:rsid w:val="00AE3810"/>
    <w:rsid w:val="00B43FD3"/>
    <w:rsid w:val="00B71F85"/>
    <w:rsid w:val="00B80164"/>
    <w:rsid w:val="00B85322"/>
    <w:rsid w:val="00B92040"/>
    <w:rsid w:val="00B9512F"/>
    <w:rsid w:val="00C066F2"/>
    <w:rsid w:val="00C67A04"/>
    <w:rsid w:val="00C93655"/>
    <w:rsid w:val="00CA2A55"/>
    <w:rsid w:val="00CB1B51"/>
    <w:rsid w:val="00CB3372"/>
    <w:rsid w:val="00CD4BE8"/>
    <w:rsid w:val="00CE45F0"/>
    <w:rsid w:val="00D01003"/>
    <w:rsid w:val="00D45D63"/>
    <w:rsid w:val="00D64904"/>
    <w:rsid w:val="00D66720"/>
    <w:rsid w:val="00D90A55"/>
    <w:rsid w:val="00DA0A4A"/>
    <w:rsid w:val="00DB6CF8"/>
    <w:rsid w:val="00E734C0"/>
    <w:rsid w:val="00EA318D"/>
    <w:rsid w:val="00EA68F7"/>
    <w:rsid w:val="00EB0584"/>
    <w:rsid w:val="00EC1671"/>
    <w:rsid w:val="00ED3C3A"/>
    <w:rsid w:val="00EE2AC4"/>
    <w:rsid w:val="00EE52EA"/>
    <w:rsid w:val="00EE6661"/>
    <w:rsid w:val="00F13055"/>
    <w:rsid w:val="00F165F2"/>
    <w:rsid w:val="00F63C1A"/>
    <w:rsid w:val="00F72385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A54142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table" w:styleId="ab">
    <w:name w:val="Table Grid"/>
    <w:basedOn w:val="a1"/>
    <w:uiPriority w:val="39"/>
    <w:rsid w:val="00A97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608FA"/>
    <w:rPr>
      <w:rFonts w:asciiTheme="minorHAnsi" w:eastAsiaTheme="minorEastAsia" w:hAnsiTheme="minorHAnsi" w:cstheme="minorBid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11</cp:revision>
  <dcterms:created xsi:type="dcterms:W3CDTF">2025-03-16T11:55:00Z</dcterms:created>
  <dcterms:modified xsi:type="dcterms:W3CDTF">2025-03-16T13:04:00Z</dcterms:modified>
</cp:coreProperties>
</file>