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50" w:line="240" w:lineRule="auto"/>
      </w:pPr>
      <w:r>
        <w:rPr>
          <w:rFonts w:ascii="Malgun Gothic" w:hAnsi="Malgun Gothic" w:eastAsia="Malgun Gothic" w:cs="Malgun Gothic"/>
          <w:b/>
          <w:sz w:val="26"/>
          <w:szCs w:val="26"/>
        </w:rPr>
        <w:t xml:space="preserve">[가락한상] 입점 신청서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4932"/>
        <w:gridCol w:w="4932"/>
      </w:tblGrid>
      <w:tr>
        <w:trPr>
          <w:tblHeader/>
        </w:trPr>
        <w:tc>
          <w:tcPr>
            <w:tcW w:w="4932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항목</w:t>
            </w:r>
          </w:p>
        </w:tc>
        <w:tc>
          <w:tcPr>
            <w:tcW w:w="4932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기입란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점포명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구역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 수산동 □ 축산동 □ 청과동 □ 기타( )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점포 위치(동·호)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대표자 성명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휴대폰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사업자등록번호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주력 품목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앵커 점포 지원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 신청함 □ 신청 안 함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복합 한 상 참여 의향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 참여 □ 검토 중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합배송 이용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 동의(합배송) □ 개별 배송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상담 희망 방식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□ 현장 방문 □ 전화 □ 가락몰 내 미팅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희망 상담 일시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20" w:line="240" w:lineRule="auto"/>
      </w:pP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개인정보 수집·이용 동의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수집 항목: 점포명, 대표자 성명, 휴대폰, 사업자등록번호 등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이용 목적: 입점 상담, 계약 체결 및 진행, 매니저 배정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보유 기간: 목적 달성 후 1년 이내 파기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□ 위 개인정보 수집·이용에 동의합니다.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신청일: 20XX년 XX월 XX일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4932"/>
        <w:gridCol w:w="4932"/>
      </w:tblGrid>
      <w:tr>
        <w:trPr>
          <w:tblHeader/>
        </w:trPr>
        <w:tc>
          <w:tcPr>
            <w:tcW w:w="4932" w:type="dxa"/>
            <w:shd w:val="clear" w:color="auto" w:fill="E8F0F8"/>
          </w:tcPr>
          <w:p>
            <w:pPr>
              <w:spacing w:before="0" w:after="0" w:line="240" w:lineRule="auto"/>
            </w:pPr>
          </w:p>
        </w:tc>
        <w:tc>
          <w:tcPr>
            <w:tcW w:w="4932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서명(날인)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신청인(점포 대표)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접수자(가락한상 매니저)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20" w:line="240" w:lineRule="auto"/>
      </w:pP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접수처: 파트너스사회적협동조합 / partnersc88@gmail.com / 010-8482-8545</w:t>
      </w:r>
    </w:p>
    <w:sectPr>
      <w:pgSz w:w="11906" w:h="16838"/>
      <w:pgMar w:top="1134" w:right="1021" w:bottom="1134" w:left="1021" w:header="708" w:footer="708" w:gutter="0"/>
    </w:sectPr>
  </w:body>
</w:document>
</file>