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55C0" w14:textId="0DD3088F" w:rsidR="00F83459" w:rsidRDefault="00F83459" w:rsidP="00F834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459">
        <w:rPr>
          <w:rFonts w:ascii="Times New Roman" w:hAnsi="Times New Roman" w:cs="Times New Roman"/>
          <w:b/>
          <w:bCs/>
          <w:sz w:val="28"/>
          <w:szCs w:val="28"/>
        </w:rPr>
        <w:t xml:space="preserve">ПЛАНОВАЯ ДОКУМЕНТАЦИЯ ДЛЯ МОДУЛЯ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УПРАВЛЕНИЕ ЗАКАЗАМИ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 xml:space="preserve"> (СТРАНИЦЫ /MAIN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NEW, /MAIN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NOW, /MAIN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DONE)</w:t>
      </w:r>
    </w:p>
    <w:p w14:paraId="40AD1740" w14:textId="77777777" w:rsidR="00F83459" w:rsidRPr="00F83459" w:rsidRDefault="00F83459" w:rsidP="00F834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BA826" w14:textId="14781C32" w:rsidR="00F83459" w:rsidRPr="00F83459" w:rsidRDefault="00F83459" w:rsidP="00F83459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Назначение модуля</w:t>
      </w:r>
    </w:p>
    <w:p w14:paraId="56B244A6" w14:textId="62DF1D16" w:rsidR="00F83459" w:rsidRPr="00F83459" w:rsidRDefault="00F83459" w:rsidP="00F834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Модуль управления заказами предоставляет пользователю интерфейс для просмотра и обработки заказов пиццы на разных этапах их выполнения:</w:t>
      </w:r>
    </w:p>
    <w:p w14:paraId="7B23F7E5" w14:textId="574B7B1F" w:rsidR="00F83459" w:rsidRPr="00F83459" w:rsidRDefault="00F83459" w:rsidP="00F834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 xml:space="preserve">Новые заказы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83459">
        <w:rPr>
          <w:rFonts w:ascii="Times New Roman" w:hAnsi="Times New Roman" w:cs="Times New Roman"/>
          <w:sz w:val="28"/>
          <w:szCs w:val="28"/>
        </w:rPr>
        <w:t xml:space="preserve"> поступившие и ожидающие обработки</w:t>
      </w:r>
    </w:p>
    <w:p w14:paraId="06B3B2D3" w14:textId="1183B6B1" w:rsidR="00F83459" w:rsidRPr="00F83459" w:rsidRDefault="00F83459" w:rsidP="00F834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 xml:space="preserve">Текущие заказы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83459">
        <w:rPr>
          <w:rFonts w:ascii="Times New Roman" w:hAnsi="Times New Roman" w:cs="Times New Roman"/>
          <w:sz w:val="28"/>
          <w:szCs w:val="28"/>
        </w:rPr>
        <w:t xml:space="preserve"> заказы, которые готовятся</w:t>
      </w:r>
    </w:p>
    <w:p w14:paraId="36DFFD41" w14:textId="124C431B" w:rsidR="00F83459" w:rsidRPr="00F83459" w:rsidRDefault="00F83459" w:rsidP="00F8345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 xml:space="preserve">Выполненные заказы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83459">
        <w:rPr>
          <w:rFonts w:ascii="Times New Roman" w:hAnsi="Times New Roman" w:cs="Times New Roman"/>
          <w:sz w:val="28"/>
          <w:szCs w:val="28"/>
        </w:rPr>
        <w:t xml:space="preserve"> заказы, отмеченные как готовые и завершённые</w:t>
      </w:r>
    </w:p>
    <w:p w14:paraId="4A036DB8" w14:textId="77777777" w:rsidR="00F83459" w:rsidRPr="00F83459" w:rsidRDefault="00F83459" w:rsidP="00F834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951426" w14:textId="15142B45" w:rsidR="00F83459" w:rsidRPr="00F83459" w:rsidRDefault="00F83459" w:rsidP="007F536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45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</w:p>
    <w:p w14:paraId="1BAF0B2E" w14:textId="41CCBB3A" w:rsidR="00F83459" w:rsidRPr="00F83459" w:rsidRDefault="00F83459" w:rsidP="00F834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Загрузка и отображение заказов с группировкой по уникальному заказу</w:t>
      </w:r>
    </w:p>
    <w:p w14:paraId="05A465DF" w14:textId="66376CA5" w:rsidR="00F83459" w:rsidRPr="00F83459" w:rsidRDefault="00F83459" w:rsidP="00F834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Отображение внутри одной карточки всех пицц, входящих в заказ, с их составом, добавками и комментариями</w:t>
      </w:r>
    </w:p>
    <w:p w14:paraId="7D76E35E" w14:textId="2622365C" w:rsidR="00F83459" w:rsidRPr="00F83459" w:rsidRDefault="00F83459" w:rsidP="00F834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 xml:space="preserve">Обновление статусов заказов и отдельных позиций (например, отметка пиццы как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83459">
        <w:rPr>
          <w:rFonts w:ascii="Times New Roman" w:hAnsi="Times New Roman" w:cs="Times New Roman"/>
          <w:sz w:val="28"/>
          <w:szCs w:val="28"/>
        </w:rPr>
        <w:t>Готово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83459">
        <w:rPr>
          <w:rFonts w:ascii="Times New Roman" w:hAnsi="Times New Roman" w:cs="Times New Roman"/>
          <w:sz w:val="28"/>
          <w:szCs w:val="28"/>
        </w:rPr>
        <w:t>)</w:t>
      </w:r>
    </w:p>
    <w:p w14:paraId="1EF37E22" w14:textId="4F8C132B" w:rsidR="00F83459" w:rsidRPr="00F83459" w:rsidRDefault="00F83459" w:rsidP="00F834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Переходы между страницами для просмотра заказов с разным статусом</w:t>
      </w:r>
    </w:p>
    <w:p w14:paraId="2A7A46D9" w14:textId="2E0658A6" w:rsidR="00F83459" w:rsidRPr="00F83459" w:rsidRDefault="00F83459" w:rsidP="00F834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Индикация состояния загрузки и отсутствия заказов</w:t>
      </w:r>
    </w:p>
    <w:p w14:paraId="448397B2" w14:textId="77777777" w:rsidR="00F83459" w:rsidRPr="00F83459" w:rsidRDefault="00F83459" w:rsidP="00F834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CCE05" w14:textId="22FF64AA" w:rsidR="00F83459" w:rsidRPr="00F83459" w:rsidRDefault="00F83459" w:rsidP="007F536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45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Пользовательские роли</w:t>
      </w:r>
    </w:p>
    <w:p w14:paraId="77B3ADF3" w14:textId="17516400" w:rsidR="00F83459" w:rsidRPr="00F83459" w:rsidRDefault="00F83459" w:rsidP="00F834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 xml:space="preserve">Повар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83459">
        <w:rPr>
          <w:rFonts w:ascii="Times New Roman" w:hAnsi="Times New Roman" w:cs="Times New Roman"/>
          <w:sz w:val="28"/>
          <w:szCs w:val="28"/>
        </w:rPr>
        <w:t xml:space="preserve"> видит новые и текущие заказы, может отмечать пиццы как готовые</w:t>
      </w:r>
    </w:p>
    <w:p w14:paraId="735AEED2" w14:textId="4850139E" w:rsidR="004F349F" w:rsidRDefault="004F349F" w:rsidP="00F834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D6758" w14:textId="487EF2E1" w:rsidR="00F83459" w:rsidRDefault="00F83459" w:rsidP="007F536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459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 (</w:t>
      </w:r>
      <w:proofErr w:type="spellStart"/>
      <w:r w:rsidRPr="00F83459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F83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3459">
        <w:rPr>
          <w:rFonts w:ascii="Times New Roman" w:hAnsi="Times New Roman" w:cs="Times New Roman"/>
          <w:b/>
          <w:bCs/>
          <w:sz w:val="28"/>
          <w:szCs w:val="28"/>
        </w:rPr>
        <w:t>Cases</w:t>
      </w:r>
      <w:proofErr w:type="spellEnd"/>
      <w:r w:rsidRPr="00F8345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388551" w14:textId="52EA3AAA" w:rsidR="00F83459" w:rsidRDefault="00F83459" w:rsidP="00F834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435"/>
        <w:gridCol w:w="1493"/>
        <w:gridCol w:w="1599"/>
        <w:gridCol w:w="1504"/>
        <w:gridCol w:w="1916"/>
        <w:gridCol w:w="1903"/>
        <w:gridCol w:w="1493"/>
      </w:tblGrid>
      <w:tr w:rsidR="00F83459" w:rsidRPr="00F83459" w14:paraId="48E55420" w14:textId="3F878B1B" w:rsidTr="00F83459">
        <w:tc>
          <w:tcPr>
            <w:tcW w:w="435" w:type="dxa"/>
            <w:vAlign w:val="center"/>
          </w:tcPr>
          <w:p w14:paraId="08285F9A" w14:textId="185E5E4E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b/>
                <w:bCs/>
                <w:color w:val="000000"/>
              </w:rPr>
              <w:t>№</w:t>
            </w:r>
          </w:p>
        </w:tc>
        <w:tc>
          <w:tcPr>
            <w:tcW w:w="1267" w:type="dxa"/>
            <w:vAlign w:val="center"/>
          </w:tcPr>
          <w:p w14:paraId="0FE84DF2" w14:textId="77549054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b/>
                <w:bCs/>
                <w:color w:val="000000"/>
              </w:rPr>
              <w:t>Название</w:t>
            </w:r>
          </w:p>
        </w:tc>
        <w:tc>
          <w:tcPr>
            <w:tcW w:w="1825" w:type="dxa"/>
            <w:vAlign w:val="center"/>
          </w:tcPr>
          <w:p w14:paraId="5E02FCD4" w14:textId="0231D6FD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b/>
                <w:bCs/>
                <w:color w:val="000000"/>
              </w:rPr>
              <w:t>Краткое описание</w:t>
            </w:r>
          </w:p>
        </w:tc>
        <w:tc>
          <w:tcPr>
            <w:tcW w:w="1503" w:type="dxa"/>
            <w:vAlign w:val="center"/>
          </w:tcPr>
          <w:p w14:paraId="21E1C93E" w14:textId="2BE08E2E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b/>
                <w:bCs/>
                <w:color w:val="000000"/>
              </w:rPr>
              <w:t>Предусловия</w:t>
            </w:r>
          </w:p>
        </w:tc>
        <w:tc>
          <w:tcPr>
            <w:tcW w:w="1917" w:type="dxa"/>
            <w:vAlign w:val="center"/>
          </w:tcPr>
          <w:p w14:paraId="6DF20F36" w14:textId="60BB3381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b/>
                <w:bCs/>
                <w:color w:val="000000"/>
              </w:rPr>
              <w:t>Основной поток</w:t>
            </w:r>
          </w:p>
        </w:tc>
        <w:tc>
          <w:tcPr>
            <w:tcW w:w="1903" w:type="dxa"/>
            <w:vAlign w:val="center"/>
          </w:tcPr>
          <w:p w14:paraId="7A3E7397" w14:textId="08B3CFEE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b/>
                <w:bCs/>
                <w:color w:val="000000"/>
              </w:rPr>
              <w:t>Альтернативные потоки</w:t>
            </w:r>
          </w:p>
        </w:tc>
        <w:tc>
          <w:tcPr>
            <w:tcW w:w="1493" w:type="dxa"/>
            <w:vAlign w:val="center"/>
          </w:tcPr>
          <w:p w14:paraId="4DF06F23" w14:textId="753C9ECC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b/>
                <w:bCs/>
                <w:color w:val="000000"/>
              </w:rPr>
              <w:t>Результат</w:t>
            </w:r>
          </w:p>
        </w:tc>
      </w:tr>
      <w:tr w:rsidR="00F83459" w:rsidRPr="00F83459" w14:paraId="58E8DD43" w14:textId="1BE473E0" w:rsidTr="00F83459">
        <w:tc>
          <w:tcPr>
            <w:tcW w:w="435" w:type="dxa"/>
            <w:vAlign w:val="center"/>
          </w:tcPr>
          <w:p w14:paraId="20D93B99" w14:textId="31A4E0EF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48D02C9B" w14:textId="1D560F29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Просмотр списка новых заказов</w:t>
            </w:r>
          </w:p>
        </w:tc>
        <w:tc>
          <w:tcPr>
            <w:tcW w:w="1825" w:type="dxa"/>
            <w:vAlign w:val="center"/>
          </w:tcPr>
          <w:p w14:paraId="754C0FD8" w14:textId="099065AC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Повар открывает страницу новых заказов, видит все </w:t>
            </w:r>
            <w:r w:rsidRPr="00F83459">
              <w:rPr>
                <w:rFonts w:ascii="Times New Roman" w:hAnsi="Times New Roman" w:cs="Times New Roman"/>
                <w:color w:val="000000"/>
              </w:rPr>
              <w:lastRenderedPageBreak/>
              <w:t>поступившие заказы в виде карточек</w:t>
            </w:r>
          </w:p>
        </w:tc>
        <w:tc>
          <w:tcPr>
            <w:tcW w:w="1503" w:type="dxa"/>
            <w:vAlign w:val="center"/>
          </w:tcPr>
          <w:p w14:paraId="27B9A14C" w14:textId="55D88A62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lastRenderedPageBreak/>
              <w:t xml:space="preserve">Заказы с статусом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F83459">
              <w:rPr>
                <w:rFonts w:ascii="Times New Roman" w:hAnsi="Times New Roman" w:cs="Times New Roman"/>
                <w:color w:val="000000"/>
              </w:rPr>
              <w:t>В обработке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существуют</w:t>
            </w:r>
          </w:p>
        </w:tc>
        <w:tc>
          <w:tcPr>
            <w:tcW w:w="1917" w:type="dxa"/>
            <w:vAlign w:val="center"/>
          </w:tcPr>
          <w:p w14:paraId="176DBB47" w14:textId="59CFE3A0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Система загружает данные и отображает карточки заказов с пиццами</w:t>
            </w:r>
          </w:p>
        </w:tc>
        <w:tc>
          <w:tcPr>
            <w:tcW w:w="1903" w:type="dxa"/>
            <w:vAlign w:val="center"/>
          </w:tcPr>
          <w:p w14:paraId="67B65507" w14:textId="2DF08916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Нет новых заказов 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показывается сообщение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F83459">
              <w:rPr>
                <w:rFonts w:ascii="Times New Roman" w:hAnsi="Times New Roman" w:cs="Times New Roman"/>
                <w:color w:val="000000"/>
              </w:rPr>
              <w:t>Нет заказов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1493" w:type="dxa"/>
            <w:vAlign w:val="center"/>
          </w:tcPr>
          <w:p w14:paraId="263E09E8" w14:textId="4D133C1D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Отображение списка новых заказов или сообщение </w:t>
            </w:r>
            <w:r w:rsidRPr="00F83459">
              <w:rPr>
                <w:rFonts w:ascii="Times New Roman" w:hAnsi="Times New Roman" w:cs="Times New Roman"/>
                <w:color w:val="000000"/>
              </w:rPr>
              <w:lastRenderedPageBreak/>
              <w:t>об их отсутствии</w:t>
            </w:r>
          </w:p>
        </w:tc>
      </w:tr>
      <w:tr w:rsidR="00F83459" w:rsidRPr="00F83459" w14:paraId="08BA1074" w14:textId="350EBF3B" w:rsidTr="00F83459">
        <w:tc>
          <w:tcPr>
            <w:tcW w:w="435" w:type="dxa"/>
            <w:vAlign w:val="center"/>
          </w:tcPr>
          <w:p w14:paraId="787D2682" w14:textId="75F60ABC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lastRenderedPageBreak/>
              <w:t>2</w:t>
            </w:r>
          </w:p>
        </w:tc>
        <w:tc>
          <w:tcPr>
            <w:tcW w:w="1267" w:type="dxa"/>
            <w:vAlign w:val="center"/>
          </w:tcPr>
          <w:p w14:paraId="743B3AE4" w14:textId="7B06C534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Просмотр списка текущих заказов</w:t>
            </w:r>
          </w:p>
        </w:tc>
        <w:tc>
          <w:tcPr>
            <w:tcW w:w="1825" w:type="dxa"/>
            <w:vAlign w:val="center"/>
          </w:tcPr>
          <w:p w14:paraId="1F4F2BCD" w14:textId="4DC86648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Повар открывает страницу текущих заказов, видит все заказы, которые сейчас готовятся</w:t>
            </w:r>
          </w:p>
        </w:tc>
        <w:tc>
          <w:tcPr>
            <w:tcW w:w="1503" w:type="dxa"/>
            <w:vAlign w:val="center"/>
          </w:tcPr>
          <w:p w14:paraId="08D21D2D" w14:textId="01452A05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Заказы со статусом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F83459">
              <w:rPr>
                <w:rFonts w:ascii="Times New Roman" w:hAnsi="Times New Roman" w:cs="Times New Roman"/>
                <w:color w:val="000000"/>
              </w:rPr>
              <w:t>Готовится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существуют</w:t>
            </w:r>
          </w:p>
        </w:tc>
        <w:tc>
          <w:tcPr>
            <w:tcW w:w="1917" w:type="dxa"/>
            <w:vAlign w:val="center"/>
          </w:tcPr>
          <w:p w14:paraId="7FB60802" w14:textId="19A2CD8A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Отображение карточек заказов с деталями пицц и статусами</w:t>
            </w:r>
          </w:p>
        </w:tc>
        <w:tc>
          <w:tcPr>
            <w:tcW w:w="1903" w:type="dxa"/>
            <w:vAlign w:val="center"/>
          </w:tcPr>
          <w:p w14:paraId="055E2B91" w14:textId="30D1B40D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Нет текущих заказов 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показывается сообщение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F83459">
              <w:rPr>
                <w:rFonts w:ascii="Times New Roman" w:hAnsi="Times New Roman" w:cs="Times New Roman"/>
                <w:color w:val="000000"/>
              </w:rPr>
              <w:t>Нет заказов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1493" w:type="dxa"/>
            <w:vAlign w:val="center"/>
          </w:tcPr>
          <w:p w14:paraId="11CB0BE2" w14:textId="30BF39DF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Отображение списка текущих заказов или сообщение об их отсутствии</w:t>
            </w:r>
          </w:p>
        </w:tc>
      </w:tr>
      <w:tr w:rsidR="00F83459" w:rsidRPr="00F83459" w14:paraId="61AC710E" w14:textId="3593A196" w:rsidTr="00F83459">
        <w:tc>
          <w:tcPr>
            <w:tcW w:w="435" w:type="dxa"/>
            <w:vAlign w:val="center"/>
          </w:tcPr>
          <w:p w14:paraId="6515DD26" w14:textId="331BDE81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7" w:type="dxa"/>
            <w:vAlign w:val="center"/>
          </w:tcPr>
          <w:p w14:paraId="12D1DEB0" w14:textId="4F33C112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Просмотр списка выполненных заказов</w:t>
            </w:r>
          </w:p>
        </w:tc>
        <w:tc>
          <w:tcPr>
            <w:tcW w:w="1825" w:type="dxa"/>
            <w:vAlign w:val="center"/>
          </w:tcPr>
          <w:p w14:paraId="1858BE49" w14:textId="0F82B0F3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Менеджер открывает страницу выполненных заказов, видит все завершённые заказы</w:t>
            </w:r>
          </w:p>
        </w:tc>
        <w:tc>
          <w:tcPr>
            <w:tcW w:w="1503" w:type="dxa"/>
            <w:vAlign w:val="center"/>
          </w:tcPr>
          <w:p w14:paraId="5C5845FE" w14:textId="4ECC3446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Заказы со статусом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F83459">
              <w:rPr>
                <w:rFonts w:ascii="Times New Roman" w:hAnsi="Times New Roman" w:cs="Times New Roman"/>
                <w:color w:val="000000"/>
              </w:rPr>
              <w:t>Готово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существуют</w:t>
            </w:r>
          </w:p>
        </w:tc>
        <w:tc>
          <w:tcPr>
            <w:tcW w:w="1917" w:type="dxa"/>
            <w:vAlign w:val="center"/>
          </w:tcPr>
          <w:p w14:paraId="418207DA" w14:textId="2C1CF6FA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Отображение карточек выполненных заказов с деталями</w:t>
            </w:r>
          </w:p>
        </w:tc>
        <w:tc>
          <w:tcPr>
            <w:tcW w:w="1903" w:type="dxa"/>
            <w:vAlign w:val="center"/>
          </w:tcPr>
          <w:p w14:paraId="34740339" w14:textId="76164F30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Нет выполненных заказов 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сообщение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F83459">
              <w:rPr>
                <w:rFonts w:ascii="Times New Roman" w:hAnsi="Times New Roman" w:cs="Times New Roman"/>
                <w:color w:val="000000"/>
              </w:rPr>
              <w:t>Нет выполненных заказов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1493" w:type="dxa"/>
            <w:vAlign w:val="center"/>
          </w:tcPr>
          <w:p w14:paraId="7BAAD214" w14:textId="7EFC655A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Отображение списка выполненных заказов или сообщение об их отсутствии</w:t>
            </w:r>
          </w:p>
        </w:tc>
      </w:tr>
      <w:tr w:rsidR="00F83459" w:rsidRPr="00F83459" w14:paraId="552DBF8E" w14:textId="634A3A41" w:rsidTr="00F83459">
        <w:tc>
          <w:tcPr>
            <w:tcW w:w="435" w:type="dxa"/>
            <w:vAlign w:val="center"/>
          </w:tcPr>
          <w:p w14:paraId="2F7A0DA3" w14:textId="33C93265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86A011A" w14:textId="489F1A8B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Отметка пиццы как готовой в текущем заказе</w:t>
            </w:r>
          </w:p>
        </w:tc>
        <w:tc>
          <w:tcPr>
            <w:tcW w:w="1825" w:type="dxa"/>
            <w:vAlign w:val="center"/>
          </w:tcPr>
          <w:p w14:paraId="15B928F3" w14:textId="1ACA15C6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Повар отмечает пиццу в заказе как готовую</w:t>
            </w:r>
          </w:p>
        </w:tc>
        <w:tc>
          <w:tcPr>
            <w:tcW w:w="1503" w:type="dxa"/>
            <w:vAlign w:val="center"/>
          </w:tcPr>
          <w:p w14:paraId="62008EB6" w14:textId="29C91BD1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Есть текущие заказы</w:t>
            </w:r>
          </w:p>
        </w:tc>
        <w:tc>
          <w:tcPr>
            <w:tcW w:w="1917" w:type="dxa"/>
            <w:vAlign w:val="center"/>
          </w:tcPr>
          <w:p w14:paraId="4A6FC371" w14:textId="03D68DBB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Пользователь нажимает кнопку </w:t>
            </w: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Pr="00F83459">
              <w:rPr>
                <w:rFonts w:ascii="Times New Roman" w:hAnsi="Times New Roman" w:cs="Times New Roman"/>
                <w:color w:val="000000"/>
              </w:rPr>
              <w:t>Готово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у пиццы</w:t>
            </w:r>
          </w:p>
        </w:tc>
        <w:tc>
          <w:tcPr>
            <w:tcW w:w="1903" w:type="dxa"/>
            <w:vAlign w:val="center"/>
          </w:tcPr>
          <w:p w14:paraId="3CA9B266" w14:textId="6B1517D9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Если все пиццы помечены 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заказ перемещается в выполненные</w:t>
            </w:r>
          </w:p>
        </w:tc>
        <w:tc>
          <w:tcPr>
            <w:tcW w:w="1493" w:type="dxa"/>
            <w:vAlign w:val="center"/>
          </w:tcPr>
          <w:p w14:paraId="31A9CC85" w14:textId="09447D70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 xml:space="preserve">Статус пиццы обновлён, при готовности всех 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Pr="00F83459">
              <w:rPr>
                <w:rFonts w:ascii="Times New Roman" w:hAnsi="Times New Roman" w:cs="Times New Roman"/>
                <w:color w:val="000000"/>
              </w:rPr>
              <w:t xml:space="preserve"> обновляется статус заказа</w:t>
            </w:r>
          </w:p>
        </w:tc>
      </w:tr>
      <w:tr w:rsidR="00F83459" w:rsidRPr="00F83459" w14:paraId="2AC1F04D" w14:textId="5A17DC49" w:rsidTr="00F83459">
        <w:tc>
          <w:tcPr>
            <w:tcW w:w="435" w:type="dxa"/>
            <w:vAlign w:val="center"/>
          </w:tcPr>
          <w:p w14:paraId="571A95E2" w14:textId="0E163AF2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67" w:type="dxa"/>
            <w:vAlign w:val="center"/>
          </w:tcPr>
          <w:p w14:paraId="31F4DD23" w14:textId="05E0002D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Навигация между страницами</w:t>
            </w:r>
          </w:p>
        </w:tc>
        <w:tc>
          <w:tcPr>
            <w:tcW w:w="1825" w:type="dxa"/>
            <w:vAlign w:val="center"/>
          </w:tcPr>
          <w:p w14:paraId="19D45FFC" w14:textId="7D7382E7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Пользователь переключается между страницами заказов (Новые, Текущие, Выполненные)</w:t>
            </w:r>
          </w:p>
        </w:tc>
        <w:tc>
          <w:tcPr>
            <w:tcW w:w="1503" w:type="dxa"/>
            <w:vAlign w:val="center"/>
          </w:tcPr>
          <w:p w14:paraId="6CC64BA9" w14:textId="52A501C3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Пользователь находится на странице заказов</w:t>
            </w:r>
          </w:p>
        </w:tc>
        <w:tc>
          <w:tcPr>
            <w:tcW w:w="1917" w:type="dxa"/>
            <w:vAlign w:val="center"/>
          </w:tcPr>
          <w:p w14:paraId="0E517F1E" w14:textId="1F417AB2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При клике по кнопкам в меню происходит переход на соответствующую страницу</w:t>
            </w:r>
          </w:p>
        </w:tc>
        <w:tc>
          <w:tcPr>
            <w:tcW w:w="1903" w:type="dxa"/>
            <w:vAlign w:val="center"/>
          </w:tcPr>
          <w:p w14:paraId="67866AF4" w14:textId="37BE7230" w:rsidR="00F83459" w:rsidRPr="00F83459" w:rsidRDefault="00F83459" w:rsidP="00F834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493" w:type="dxa"/>
            <w:vAlign w:val="center"/>
          </w:tcPr>
          <w:p w14:paraId="606AD1C8" w14:textId="3AE9806B" w:rsidR="00F83459" w:rsidRPr="00F83459" w:rsidRDefault="00F83459" w:rsidP="00F8345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83459">
              <w:rPr>
                <w:rFonts w:ascii="Times New Roman" w:hAnsi="Times New Roman" w:cs="Times New Roman"/>
                <w:color w:val="000000"/>
              </w:rPr>
              <w:t>Загрузка и отображение выбранной страницы с заказами</w:t>
            </w:r>
          </w:p>
        </w:tc>
      </w:tr>
    </w:tbl>
    <w:p w14:paraId="7ED97601" w14:textId="610D22E9" w:rsidR="00F83459" w:rsidRDefault="00F83459" w:rsidP="00F834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6ED60" w14:textId="0A93F976" w:rsidR="00F83459" w:rsidRPr="00F83459" w:rsidRDefault="00F83459" w:rsidP="007F536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345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F83459">
        <w:rPr>
          <w:rFonts w:ascii="Times New Roman" w:hAnsi="Times New Roman" w:cs="Times New Roman"/>
          <w:b/>
          <w:bCs/>
          <w:sz w:val="28"/>
          <w:szCs w:val="28"/>
        </w:rPr>
        <w:t>Описание интерфейса пользователя</w:t>
      </w:r>
    </w:p>
    <w:p w14:paraId="0926784D" w14:textId="6FA7B4EF" w:rsidR="00F83459" w:rsidRPr="00F83459" w:rsidRDefault="00F83459" w:rsidP="00F8345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Карточка заказа: отображает:</w:t>
      </w:r>
    </w:p>
    <w:p w14:paraId="2B787AEC" w14:textId="0FD53A20" w:rsidR="00F83459" w:rsidRPr="00F83459" w:rsidRDefault="00F83459" w:rsidP="00F8345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Время заказа (</w:t>
      </w:r>
      <w:proofErr w:type="spellStart"/>
      <w:r w:rsidRPr="00F83459">
        <w:rPr>
          <w:rFonts w:ascii="Times New Roman" w:hAnsi="Times New Roman" w:cs="Times New Roman"/>
          <w:sz w:val="28"/>
          <w:szCs w:val="28"/>
        </w:rPr>
        <w:t>HH:mm</w:t>
      </w:r>
      <w:proofErr w:type="spellEnd"/>
      <w:r w:rsidRPr="00F83459">
        <w:rPr>
          <w:rFonts w:ascii="Times New Roman" w:hAnsi="Times New Roman" w:cs="Times New Roman"/>
          <w:sz w:val="28"/>
          <w:szCs w:val="28"/>
        </w:rPr>
        <w:t>)</w:t>
      </w:r>
    </w:p>
    <w:p w14:paraId="3C248D77" w14:textId="02239680" w:rsidR="00F83459" w:rsidRPr="00F83459" w:rsidRDefault="00F83459" w:rsidP="00F8345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Краткий идентификатор заказа (</w:t>
      </w:r>
      <w:proofErr w:type="spellStart"/>
      <w:r w:rsidRPr="00F83459">
        <w:rPr>
          <w:rFonts w:ascii="Times New Roman" w:hAnsi="Times New Roman" w:cs="Times New Roman"/>
          <w:sz w:val="28"/>
          <w:szCs w:val="28"/>
        </w:rPr>
        <w:t>ShortId</w:t>
      </w:r>
      <w:proofErr w:type="spellEnd"/>
      <w:r w:rsidRPr="00F83459">
        <w:rPr>
          <w:rFonts w:ascii="Times New Roman" w:hAnsi="Times New Roman" w:cs="Times New Roman"/>
          <w:sz w:val="28"/>
          <w:szCs w:val="28"/>
        </w:rPr>
        <w:t>)</w:t>
      </w:r>
    </w:p>
    <w:p w14:paraId="69AA7B57" w14:textId="2A515ACF" w:rsidR="00F83459" w:rsidRPr="00F83459" w:rsidRDefault="00F83459" w:rsidP="00F8345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Список пицц в заказе, каждая с:</w:t>
      </w:r>
    </w:p>
    <w:p w14:paraId="67142C3A" w14:textId="0E15746C" w:rsidR="00F83459" w:rsidRPr="00F83459" w:rsidRDefault="00F83459" w:rsidP="00F8345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Названием пиццы и количеством</w:t>
      </w:r>
    </w:p>
    <w:p w14:paraId="4DF6719D" w14:textId="682006B5" w:rsidR="00F83459" w:rsidRPr="00F83459" w:rsidRDefault="00F83459" w:rsidP="00F8345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lastRenderedPageBreak/>
        <w:t>Составом ингредиентов</w:t>
      </w:r>
    </w:p>
    <w:p w14:paraId="5745BCE1" w14:textId="2A0DDC8A" w:rsidR="00F83459" w:rsidRPr="00F83459" w:rsidRDefault="00F83459" w:rsidP="00F8345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 xml:space="preserve">Дополнительными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ингридиентами</w:t>
      </w:r>
      <w:proofErr w:type="spellEnd"/>
      <w:r w:rsidRPr="00F83459">
        <w:rPr>
          <w:rFonts w:ascii="Times New Roman" w:hAnsi="Times New Roman" w:cs="Times New Roman"/>
          <w:sz w:val="28"/>
          <w:szCs w:val="28"/>
        </w:rPr>
        <w:t xml:space="preserve"> (если есть)</w:t>
      </w:r>
    </w:p>
    <w:p w14:paraId="1DB9EC65" w14:textId="77777777" w:rsidR="00F83459" w:rsidRDefault="00F83459" w:rsidP="00F83459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Комментарием пользователя (если есть)</w:t>
      </w:r>
    </w:p>
    <w:p w14:paraId="0B742457" w14:textId="77777777" w:rsidR="00F83459" w:rsidRDefault="00F83459" w:rsidP="00F8345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Для страниц новых и текущих заказов — кнопки действий ("Принять", "Готово")</w:t>
      </w:r>
    </w:p>
    <w:p w14:paraId="7ACA6187" w14:textId="79AA0AFA" w:rsidR="00F83459" w:rsidRPr="00F83459" w:rsidRDefault="00F83459" w:rsidP="00F8345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Для выполненных заказов — только информация, без кнопок действий</w:t>
      </w:r>
    </w:p>
    <w:p w14:paraId="78BE601B" w14:textId="77777777" w:rsidR="007F5365" w:rsidRDefault="007F5365" w:rsidP="007F53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52BE91F" w14:textId="05967976" w:rsidR="00F83459" w:rsidRPr="00F83459" w:rsidRDefault="00F83459" w:rsidP="007F53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Статусы загрузки и пустого списка: информируют пользователя о состоянии данных</w:t>
      </w:r>
    </w:p>
    <w:p w14:paraId="509B0574" w14:textId="77777777" w:rsidR="00F83459" w:rsidRPr="00F83459" w:rsidRDefault="00F83459" w:rsidP="007F53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83459">
        <w:rPr>
          <w:rFonts w:ascii="Times New Roman" w:hAnsi="Times New Roman" w:cs="Times New Roman"/>
          <w:sz w:val="28"/>
          <w:szCs w:val="28"/>
        </w:rPr>
        <w:t>Навигационные кнопки: позволяют быстро переключаться между разделами</w:t>
      </w:r>
    </w:p>
    <w:p w14:paraId="662D2002" w14:textId="77777777" w:rsidR="00F83459" w:rsidRPr="00F83459" w:rsidRDefault="00F83459" w:rsidP="00F834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1EA01" w14:textId="1B451F92" w:rsidR="00F83459" w:rsidRPr="007F5365" w:rsidRDefault="007F5365" w:rsidP="007F5365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5365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F83459" w:rsidRPr="007F5365">
        <w:rPr>
          <w:rFonts w:ascii="Times New Roman" w:hAnsi="Times New Roman" w:cs="Times New Roman"/>
          <w:b/>
          <w:bCs/>
          <w:sz w:val="28"/>
          <w:szCs w:val="28"/>
        </w:rPr>
        <w:t>Технические детали</w:t>
      </w:r>
    </w:p>
    <w:p w14:paraId="43CB2815" w14:textId="554E1CD3" w:rsidR="00F83459" w:rsidRPr="007F5365" w:rsidRDefault="00F83459" w:rsidP="007F536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365">
        <w:rPr>
          <w:rFonts w:ascii="Times New Roman" w:hAnsi="Times New Roman" w:cs="Times New Roman"/>
          <w:sz w:val="28"/>
          <w:szCs w:val="28"/>
        </w:rPr>
        <w:t xml:space="preserve">Заказы загружаются асинхронно через </w:t>
      </w:r>
      <w:proofErr w:type="spellStart"/>
      <w:r w:rsidRPr="007F5365">
        <w:rPr>
          <w:rFonts w:ascii="Times New Roman" w:hAnsi="Times New Roman" w:cs="Times New Roman"/>
          <w:sz w:val="28"/>
          <w:szCs w:val="28"/>
        </w:rPr>
        <w:t>SupabaseWrapper.GetOrdersWithStatusAsync</w:t>
      </w:r>
      <w:proofErr w:type="spellEnd"/>
      <w:r w:rsidRPr="007F53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53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F5365">
        <w:rPr>
          <w:rFonts w:ascii="Times New Roman" w:hAnsi="Times New Roman" w:cs="Times New Roman"/>
          <w:sz w:val="28"/>
          <w:szCs w:val="28"/>
        </w:rPr>
        <w:t>)</w:t>
      </w:r>
    </w:p>
    <w:p w14:paraId="5BF01980" w14:textId="30B4A5D7" w:rsidR="00F83459" w:rsidRPr="007F5365" w:rsidRDefault="00F83459" w:rsidP="007F536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365">
        <w:rPr>
          <w:rFonts w:ascii="Times New Roman" w:hAnsi="Times New Roman" w:cs="Times New Roman"/>
          <w:sz w:val="28"/>
          <w:szCs w:val="28"/>
        </w:rPr>
        <w:t xml:space="preserve">Группировка заказов и пицц происходит на клиенте (в методе </w:t>
      </w:r>
      <w:proofErr w:type="spellStart"/>
      <w:r w:rsidRPr="007F5365">
        <w:rPr>
          <w:rFonts w:ascii="Times New Roman" w:hAnsi="Times New Roman" w:cs="Times New Roman"/>
          <w:sz w:val="28"/>
          <w:szCs w:val="28"/>
        </w:rPr>
        <w:t>GroupOrders</w:t>
      </w:r>
      <w:proofErr w:type="spellEnd"/>
      <w:r w:rsidRPr="007F5365">
        <w:rPr>
          <w:rFonts w:ascii="Times New Roman" w:hAnsi="Times New Roman" w:cs="Times New Roman"/>
          <w:sz w:val="28"/>
          <w:szCs w:val="28"/>
        </w:rPr>
        <w:t>)</w:t>
      </w:r>
    </w:p>
    <w:p w14:paraId="53521CD5" w14:textId="1D4B051F" w:rsidR="00F83459" w:rsidRPr="007F5365" w:rsidRDefault="00F83459" w:rsidP="007F536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365">
        <w:rPr>
          <w:rFonts w:ascii="Times New Roman" w:hAnsi="Times New Roman" w:cs="Times New Roman"/>
          <w:sz w:val="28"/>
          <w:szCs w:val="28"/>
        </w:rPr>
        <w:t>Таймер обновления времени работает каждую секунду и обновляет часы в футере</w:t>
      </w:r>
    </w:p>
    <w:p w14:paraId="50013CE7" w14:textId="1028F9D7" w:rsidR="00F83459" w:rsidRPr="007F5365" w:rsidRDefault="00F83459" w:rsidP="007F536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365">
        <w:rPr>
          <w:rFonts w:ascii="Times New Roman" w:hAnsi="Times New Roman" w:cs="Times New Roman"/>
          <w:sz w:val="28"/>
          <w:szCs w:val="28"/>
        </w:rPr>
        <w:t>Таймер инициализируется при загрузке страницы и корректно очищается при выходе</w:t>
      </w:r>
    </w:p>
    <w:sectPr w:rsidR="00F83459" w:rsidRPr="007F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08E"/>
    <w:multiLevelType w:val="hybridMultilevel"/>
    <w:tmpl w:val="99E8E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7B91"/>
    <w:multiLevelType w:val="hybridMultilevel"/>
    <w:tmpl w:val="55B43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E38D1"/>
    <w:multiLevelType w:val="hybridMultilevel"/>
    <w:tmpl w:val="CE32F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7740C"/>
    <w:multiLevelType w:val="hybridMultilevel"/>
    <w:tmpl w:val="8DD81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F216E"/>
    <w:multiLevelType w:val="hybridMultilevel"/>
    <w:tmpl w:val="501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85"/>
    <w:rsid w:val="004F349F"/>
    <w:rsid w:val="007F5365"/>
    <w:rsid w:val="00885785"/>
    <w:rsid w:val="00F8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BD08"/>
  <w15:chartTrackingRefBased/>
  <w15:docId w15:val="{D425CB2E-AC4D-474E-91C4-C6FC4AE9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459"/>
    <w:pPr>
      <w:ind w:left="720"/>
      <w:contextualSpacing/>
    </w:pPr>
  </w:style>
  <w:style w:type="table" w:styleId="a4">
    <w:name w:val="Table Grid"/>
    <w:basedOn w:val="a1"/>
    <w:uiPriority w:val="39"/>
    <w:rsid w:val="00F83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lemongrab</dc:creator>
  <cp:keywords/>
  <dc:description/>
  <cp:lastModifiedBy>lemongrab</cp:lastModifiedBy>
  <cp:revision>3</cp:revision>
  <dcterms:created xsi:type="dcterms:W3CDTF">2025-06-04T09:55:00Z</dcterms:created>
  <dcterms:modified xsi:type="dcterms:W3CDTF">2025-06-04T10:07:00Z</dcterms:modified>
</cp:coreProperties>
</file>