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00" w:rsidRPr="00DB7024" w:rsidRDefault="00D5503C" w:rsidP="00DB7024">
      <w:pPr>
        <w:pStyle w:val="a6"/>
        <w:rPr>
          <w:sz w:val="36"/>
          <w:szCs w:val="36"/>
        </w:rPr>
      </w:pPr>
      <w:r w:rsidRPr="00DB7024">
        <w:rPr>
          <w:rFonts w:hint="eastAsia"/>
          <w:sz w:val="36"/>
          <w:szCs w:val="36"/>
        </w:rPr>
        <w:t>个</w:t>
      </w:r>
      <w:r w:rsidRPr="00DB7024">
        <w:rPr>
          <w:rFonts w:hint="eastAsia"/>
          <w:sz w:val="36"/>
          <w:szCs w:val="36"/>
        </w:rPr>
        <w:t xml:space="preserve">   </w:t>
      </w:r>
      <w:r w:rsidRPr="00DB7024">
        <w:rPr>
          <w:rFonts w:hint="eastAsia"/>
          <w:sz w:val="36"/>
          <w:szCs w:val="36"/>
        </w:rPr>
        <w:t>人</w:t>
      </w:r>
      <w:r w:rsidRPr="00DB7024">
        <w:rPr>
          <w:rFonts w:hint="eastAsia"/>
          <w:sz w:val="36"/>
          <w:szCs w:val="36"/>
        </w:rPr>
        <w:t xml:space="preserve">   </w:t>
      </w:r>
      <w:r w:rsidRPr="00DB7024">
        <w:rPr>
          <w:rFonts w:hint="eastAsia"/>
          <w:sz w:val="36"/>
          <w:szCs w:val="36"/>
        </w:rPr>
        <w:t>简</w:t>
      </w:r>
      <w:r w:rsidRPr="00DB7024">
        <w:rPr>
          <w:rFonts w:hint="eastAsia"/>
          <w:sz w:val="36"/>
          <w:szCs w:val="36"/>
        </w:rPr>
        <w:t xml:space="preserve">   </w:t>
      </w:r>
      <w:r w:rsidRPr="00DB7024">
        <w:rPr>
          <w:rFonts w:hint="eastAsia"/>
          <w:sz w:val="36"/>
          <w:szCs w:val="36"/>
        </w:rPr>
        <w:t>历</w:t>
      </w:r>
    </w:p>
    <w:p w:rsidR="00D5503C" w:rsidRDefault="00640770" w:rsidP="00BD5DCF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24130</wp:posOffset>
            </wp:positionV>
            <wp:extent cx="990600" cy="1390650"/>
            <wp:effectExtent l="19050" t="0" r="0" b="0"/>
            <wp:wrapTight wrapText="bothSides">
              <wp:wrapPolygon edited="0">
                <wp:start x="-415" y="0"/>
                <wp:lineTo x="-415" y="21600"/>
                <wp:lineTo x="21600" y="21600"/>
                <wp:lineTo x="21600" y="0"/>
                <wp:lineTo x="-415" y="0"/>
              </wp:wrapPolygon>
            </wp:wrapTight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503C" w:rsidRPr="00BD5DCF">
        <w:rPr>
          <w:rFonts w:ascii="宋体" w:hAnsi="新宋体" w:hint="eastAsia"/>
          <w:b/>
          <w:bCs/>
          <w:sz w:val="24"/>
          <w:shd w:val="clear" w:color="auto" w:fill="AFD3D9"/>
        </w:rPr>
        <w:t>个人基本情况</w:t>
      </w:r>
      <w:r w:rsidR="00CD57E1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      </w:t>
      </w:r>
      <w:r w:rsid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</w:t>
      </w:r>
      <w:r w:rsidR="00C5587A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</w:t>
      </w:r>
    </w:p>
    <w:p w:rsidR="00D5503C" w:rsidRDefault="00D5503C" w:rsidP="00BD5DCF">
      <w:pPr>
        <w:spacing w:line="340" w:lineRule="exact"/>
        <w:rPr>
          <w:rFonts w:ascii="宋体" w:hAnsi="新宋体"/>
        </w:rPr>
      </w:pPr>
      <w:r>
        <w:rPr>
          <w:rFonts w:ascii="宋体" w:hAnsi="新宋体" w:hint="eastAsia"/>
          <w:b/>
          <w:bCs/>
        </w:rPr>
        <w:t>姓    名</w:t>
      </w:r>
      <w:r>
        <w:rPr>
          <w:rFonts w:ascii="宋体" w:hAnsi="新宋体" w:hint="eastAsia"/>
        </w:rPr>
        <w:t>：</w:t>
      </w:r>
      <w:r w:rsidR="00D02993" w:rsidRPr="00D02993">
        <w:rPr>
          <w:rFonts w:ascii="宋体" w:hAnsi="新宋体"/>
        </w:rPr>
        <w:t>吴通</w:t>
      </w:r>
      <w:r>
        <w:rPr>
          <w:rFonts w:ascii="宋体" w:hAnsi="新宋体" w:hint="eastAsia"/>
        </w:rPr>
        <w:t xml:space="preserve">             </w:t>
      </w:r>
      <w:r w:rsidR="00720756">
        <w:rPr>
          <w:rFonts w:ascii="宋体" w:hAnsi="新宋体" w:hint="eastAsia"/>
        </w:rPr>
        <w:t xml:space="preserve">    </w:t>
      </w:r>
      <w:r>
        <w:rPr>
          <w:rFonts w:ascii="宋体" w:hAnsi="新宋体" w:hint="eastAsia"/>
          <w:b/>
          <w:bCs/>
        </w:rPr>
        <w:t>性别</w:t>
      </w:r>
      <w:r>
        <w:rPr>
          <w:rFonts w:ascii="宋体" w:hAnsi="新宋体" w:hint="eastAsia"/>
        </w:rPr>
        <w:t>：</w:t>
      </w:r>
      <w:r w:rsidR="00720756">
        <w:rPr>
          <w:rFonts w:ascii="宋体" w:hAnsi="新宋体" w:hint="eastAsia"/>
        </w:rPr>
        <w:t>男</w:t>
      </w:r>
      <w:r>
        <w:rPr>
          <w:rFonts w:ascii="宋体" w:hAnsi="新宋体" w:hint="eastAsia"/>
        </w:rPr>
        <w:t xml:space="preserve"> </w:t>
      </w:r>
    </w:p>
    <w:p w:rsidR="00D5503C" w:rsidRDefault="00777EE3" w:rsidP="00BD5DCF">
      <w:pPr>
        <w:spacing w:line="340" w:lineRule="exact"/>
        <w:rPr>
          <w:rFonts w:ascii="宋体" w:hAnsi="新宋体"/>
        </w:rPr>
      </w:pPr>
      <w:r w:rsidRPr="00777EE3">
        <w:rPr>
          <w:rFonts w:ascii="宋体" w:hAnsi="新宋体" w:hint="eastAsia"/>
          <w:b/>
          <w:bCs/>
        </w:rPr>
        <w:t>教育经历：</w:t>
      </w:r>
      <w:r>
        <w:rPr>
          <w:color w:val="000000"/>
          <w:sz w:val="18"/>
          <w:szCs w:val="18"/>
        </w:rPr>
        <w:t>2007/09 --</w:t>
      </w:r>
      <w:r w:rsidR="00FB10CE">
        <w:rPr>
          <w:color w:val="000000"/>
          <w:sz w:val="18"/>
          <w:szCs w:val="18"/>
        </w:rPr>
        <w:t xml:space="preserve"> 201</w:t>
      </w:r>
      <w:r w:rsidR="00FB10CE"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/07</w:t>
      </w:r>
      <w:r>
        <w:rPr>
          <w:color w:val="000000"/>
          <w:sz w:val="18"/>
          <w:szCs w:val="18"/>
        </w:rPr>
        <w:t>：中山大学</w:t>
      </w:r>
      <w:r>
        <w:rPr>
          <w:color w:val="000000"/>
          <w:sz w:val="18"/>
          <w:szCs w:val="18"/>
        </w:rPr>
        <w:t xml:space="preserve"> | </w:t>
      </w:r>
      <w:r>
        <w:rPr>
          <w:color w:val="000000"/>
          <w:sz w:val="18"/>
          <w:szCs w:val="18"/>
        </w:rPr>
        <w:t>软件工程</w:t>
      </w:r>
      <w:r w:rsidR="00614173">
        <w:rPr>
          <w:rFonts w:hint="eastAsia"/>
          <w:color w:val="000000"/>
          <w:sz w:val="18"/>
          <w:szCs w:val="18"/>
        </w:rPr>
        <w:t>（通信软件）</w:t>
      </w:r>
      <w:r>
        <w:rPr>
          <w:color w:val="000000"/>
          <w:sz w:val="18"/>
          <w:szCs w:val="18"/>
        </w:rPr>
        <w:t xml:space="preserve"> | </w:t>
      </w:r>
      <w:r>
        <w:rPr>
          <w:color w:val="000000"/>
          <w:sz w:val="18"/>
          <w:szCs w:val="18"/>
        </w:rPr>
        <w:t>本科</w:t>
      </w:r>
      <w:r w:rsidR="00BD5DCF">
        <w:rPr>
          <w:rFonts w:ascii="宋体" w:hAnsi="新宋体" w:hint="eastAsia"/>
        </w:rPr>
        <w:t xml:space="preserve">  </w:t>
      </w:r>
    </w:p>
    <w:p w:rsidR="00D5503C" w:rsidRDefault="00D5503C" w:rsidP="00BD5DCF">
      <w:pPr>
        <w:spacing w:line="340" w:lineRule="exact"/>
        <w:rPr>
          <w:rFonts w:ascii="宋体" w:hAnsi="新宋体"/>
        </w:rPr>
      </w:pPr>
      <w:r>
        <w:rPr>
          <w:rFonts w:ascii="宋体" w:hAnsi="新宋体" w:hint="eastAsia"/>
          <w:b/>
          <w:bCs/>
        </w:rPr>
        <w:t>联系电话</w:t>
      </w:r>
      <w:r>
        <w:rPr>
          <w:rFonts w:ascii="宋体" w:hAnsi="新宋体" w:hint="eastAsia"/>
        </w:rPr>
        <w:t>：</w:t>
      </w:r>
      <w:r w:rsidR="00720756">
        <w:rPr>
          <w:rFonts w:ascii="宋体" w:hAnsi="新宋体" w:hint="eastAsia"/>
        </w:rPr>
        <w:t>13</w:t>
      </w:r>
      <w:r w:rsidR="00D02993">
        <w:rPr>
          <w:rFonts w:ascii="宋体" w:hAnsi="新宋体" w:hint="eastAsia"/>
        </w:rPr>
        <w:t>570</w:t>
      </w:r>
      <w:r w:rsidR="00C20E40">
        <w:rPr>
          <w:rFonts w:ascii="宋体" w:hAnsi="新宋体" w:hint="eastAsia"/>
        </w:rPr>
        <w:t>2</w:t>
      </w:r>
      <w:r w:rsidR="00D02993">
        <w:rPr>
          <w:rFonts w:ascii="宋体" w:hAnsi="新宋体" w:hint="eastAsia"/>
        </w:rPr>
        <w:t>98106</w:t>
      </w:r>
      <w:r>
        <w:rPr>
          <w:rFonts w:ascii="宋体" w:hAnsi="新宋体" w:hint="eastAsia"/>
        </w:rPr>
        <w:t xml:space="preserve">      </w:t>
      </w:r>
      <w:r>
        <w:rPr>
          <w:rFonts w:ascii="宋体" w:hAnsi="新宋体" w:hint="eastAsia"/>
          <w:b/>
          <w:bCs/>
        </w:rPr>
        <w:t>E-MAIL</w:t>
      </w:r>
      <w:r>
        <w:rPr>
          <w:rFonts w:ascii="宋体" w:hAnsi="新宋体" w:hint="eastAsia"/>
        </w:rPr>
        <w:t>：</w:t>
      </w:r>
      <w:hyperlink r:id="rId9" w:history="1">
        <w:r w:rsidR="008006E7" w:rsidRPr="00680159">
          <w:rPr>
            <w:rStyle w:val="a5"/>
            <w:rFonts w:ascii="宋体" w:hAnsi="新宋体" w:hint="eastAsia"/>
          </w:rPr>
          <w:t>skwwt@163.com</w:t>
        </w:r>
      </w:hyperlink>
    </w:p>
    <w:p w:rsidR="00EC34E1" w:rsidRDefault="00EC34E1" w:rsidP="00BD5DCF">
      <w:pPr>
        <w:spacing w:line="340" w:lineRule="exact"/>
        <w:rPr>
          <w:rFonts w:ascii="宋体" w:hAnsi="新宋体"/>
        </w:rPr>
      </w:pPr>
    </w:p>
    <w:p w:rsidR="00B8791A" w:rsidRPr="00B8791A" w:rsidRDefault="00B8791A" w:rsidP="00BD5DCF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 w:rsidRPr="00BD5DCF">
        <w:rPr>
          <w:rFonts w:ascii="宋体" w:hAnsi="新宋体"/>
          <w:b/>
          <w:bCs/>
          <w:sz w:val="24"/>
          <w:shd w:val="clear" w:color="auto" w:fill="AFD3D9"/>
        </w:rPr>
        <w:t>在校学习</w:t>
      </w:r>
      <w:r w:rsidR="001E4EF5" w:rsidRPr="00BD5DCF">
        <w:rPr>
          <w:rFonts w:ascii="宋体" w:hAnsi="新宋体" w:hint="eastAsia"/>
          <w:b/>
          <w:bCs/>
          <w:sz w:val="24"/>
          <w:shd w:val="clear" w:color="auto" w:fill="AFD3D9"/>
        </w:rPr>
        <w:t>及获奖</w:t>
      </w:r>
      <w:r w:rsidRPr="00BD5DCF">
        <w:rPr>
          <w:rFonts w:ascii="宋体" w:hAnsi="新宋体"/>
          <w:b/>
          <w:bCs/>
          <w:sz w:val="24"/>
          <w:shd w:val="clear" w:color="auto" w:fill="AFD3D9"/>
        </w:rPr>
        <w:t>情况</w:t>
      </w: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                             </w:t>
      </w:r>
      <w:r w:rsidR="00C5587A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</w:t>
      </w: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</w:t>
      </w:r>
    </w:p>
    <w:p w:rsidR="00540A22" w:rsidRPr="008777E9" w:rsidRDefault="00AC2CEE" w:rsidP="008777E9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大学三年绩点</w:t>
      </w:r>
      <w:r w:rsidRPr="008006E7">
        <w:rPr>
          <w:rFonts w:ascii="宋体" w:hAnsi="新宋体" w:hint="eastAsia"/>
          <w:b/>
        </w:rPr>
        <w:t>3.</w:t>
      </w:r>
      <w:r w:rsidR="00E34133">
        <w:rPr>
          <w:rFonts w:ascii="宋体" w:hAnsi="新宋体" w:hint="eastAsia"/>
          <w:b/>
        </w:rPr>
        <w:t>6</w:t>
      </w:r>
      <w:r>
        <w:rPr>
          <w:rFonts w:ascii="宋体" w:hAnsi="新宋体" w:hint="eastAsia"/>
        </w:rPr>
        <w:t>（排名</w:t>
      </w:r>
      <w:r w:rsidRPr="008006E7">
        <w:rPr>
          <w:rFonts w:ascii="宋体" w:hAnsi="新宋体" w:hint="eastAsia"/>
          <w:b/>
        </w:rPr>
        <w:t>年级前10%</w:t>
      </w:r>
      <w:r>
        <w:rPr>
          <w:rFonts w:ascii="宋体" w:hAnsi="新宋体" w:hint="eastAsia"/>
        </w:rPr>
        <w:t>）</w:t>
      </w:r>
    </w:p>
    <w:p w:rsidR="001E4EF5" w:rsidRDefault="00F66D58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F66D58">
        <w:rPr>
          <w:rFonts w:ascii="宋体" w:hAnsi="新宋体" w:hint="eastAsia"/>
        </w:rPr>
        <w:t>2008/11</w:t>
      </w:r>
      <w:r w:rsidR="005F0BF5">
        <w:rPr>
          <w:rFonts w:ascii="宋体" w:hAnsi="新宋体" w:hint="eastAsia"/>
        </w:rPr>
        <w:t>、</w:t>
      </w:r>
      <w:r w:rsidR="005F0BF5" w:rsidRPr="00F66D58">
        <w:rPr>
          <w:rFonts w:ascii="宋体" w:hAnsi="新宋体" w:hint="eastAsia"/>
        </w:rPr>
        <w:t>2009/11</w:t>
      </w:r>
      <w:r w:rsidRPr="00F66D58">
        <w:rPr>
          <w:rFonts w:ascii="宋体" w:hAnsi="新宋体" w:hint="eastAsia"/>
        </w:rPr>
        <w:t xml:space="preserve">: </w:t>
      </w:r>
      <w:r w:rsidR="005F0BF5" w:rsidRPr="003A6CB4">
        <w:rPr>
          <w:rFonts w:ascii="宋体" w:hAnsi="新宋体" w:hint="eastAsia"/>
          <w:b/>
        </w:rPr>
        <w:t>连续两年</w:t>
      </w:r>
      <w:r w:rsidRPr="00F66D58">
        <w:rPr>
          <w:rFonts w:ascii="宋体" w:hAnsi="新宋体" w:hint="eastAsia"/>
        </w:rPr>
        <w:t>荣获软件学院校优秀学生</w:t>
      </w:r>
      <w:r w:rsidRPr="00C663E3">
        <w:rPr>
          <w:rFonts w:ascii="宋体" w:hAnsi="新宋体" w:hint="eastAsia"/>
          <w:b/>
        </w:rPr>
        <w:t>二等奖学金</w:t>
      </w:r>
      <w:r w:rsidR="00C663E3">
        <w:rPr>
          <w:rFonts w:ascii="宋体" w:hAnsi="新宋体" w:hint="eastAsia"/>
        </w:rPr>
        <w:t>。</w:t>
      </w:r>
    </w:p>
    <w:p w:rsidR="008777E9" w:rsidRDefault="008777E9" w:rsidP="008777E9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EA0470">
        <w:rPr>
          <w:rFonts w:ascii="宋体" w:hAnsi="新宋体" w:hint="eastAsia"/>
        </w:rPr>
        <w:t xml:space="preserve">2008/12 </w:t>
      </w:r>
      <w:r w:rsidRPr="00EA0470">
        <w:rPr>
          <w:rFonts w:ascii="宋体" w:hAnsi="新宋体"/>
        </w:rPr>
        <w:t>–</w:t>
      </w:r>
      <w:r w:rsidRPr="00EA0470">
        <w:rPr>
          <w:rFonts w:ascii="宋体" w:hAnsi="新宋体" w:hint="eastAsia"/>
        </w:rPr>
        <w:t xml:space="preserve"> 2009/12: </w:t>
      </w:r>
      <w:r w:rsidRPr="00EA0470">
        <w:rPr>
          <w:rFonts w:ascii="宋体" w:hAnsi="新宋体"/>
        </w:rPr>
        <w:t>担任学校信息技术发展中心技术部门</w:t>
      </w:r>
      <w:r w:rsidRPr="00EA0470">
        <w:rPr>
          <w:rFonts w:ascii="宋体" w:hAnsi="新宋体" w:hint="eastAsia"/>
        </w:rPr>
        <w:t>(电子政务)</w:t>
      </w:r>
      <w:r w:rsidRPr="00AD1A7A">
        <w:rPr>
          <w:rFonts w:ascii="宋体" w:hAnsi="新宋体"/>
          <w:b/>
        </w:rPr>
        <w:t>部长</w:t>
      </w:r>
      <w:r>
        <w:rPr>
          <w:rFonts w:ascii="宋体" w:hAnsi="新宋体" w:hint="eastAsia"/>
        </w:rPr>
        <w:t>。</w:t>
      </w:r>
    </w:p>
    <w:p w:rsidR="008777E9" w:rsidRPr="008777E9" w:rsidRDefault="008777E9" w:rsidP="008777E9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2010/4:  荣获中山大学软件学院优秀团员。</w:t>
      </w:r>
    </w:p>
    <w:p w:rsidR="001E4EF5" w:rsidRDefault="001E4EF5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1E4EF5">
        <w:rPr>
          <w:rFonts w:ascii="宋体" w:hAnsi="新宋体"/>
        </w:rPr>
        <w:t>2009/05</w:t>
      </w:r>
      <w:r w:rsidR="005314E7">
        <w:rPr>
          <w:rFonts w:ascii="宋体" w:hAnsi="新宋体"/>
        </w:rPr>
        <w:t>：</w:t>
      </w:r>
      <w:r w:rsidR="005314E7" w:rsidRPr="00F87074">
        <w:rPr>
          <w:rFonts w:ascii="宋体" w:hAnsi="新宋体"/>
          <w:b/>
        </w:rPr>
        <w:t>广东</w:t>
      </w:r>
      <w:r w:rsidR="005314E7" w:rsidRPr="00F87074">
        <w:rPr>
          <w:rFonts w:ascii="宋体" w:hAnsi="新宋体" w:hint="eastAsia"/>
          <w:b/>
        </w:rPr>
        <w:t>ACM</w:t>
      </w:r>
      <w:r w:rsidRPr="00F87074">
        <w:rPr>
          <w:rFonts w:ascii="宋体" w:hAnsi="新宋体"/>
          <w:b/>
        </w:rPr>
        <w:t>竞赛</w:t>
      </w:r>
      <w:r w:rsidRPr="003A6CB4">
        <w:rPr>
          <w:rFonts w:ascii="宋体" w:hAnsi="新宋体"/>
        </w:rPr>
        <w:t xml:space="preserve">优胜奖 </w:t>
      </w:r>
      <w:r w:rsidRPr="001E4EF5">
        <w:rPr>
          <w:rFonts w:ascii="宋体" w:hAnsi="新宋体"/>
        </w:rPr>
        <w:t>| 省区级</w:t>
      </w:r>
      <w:r w:rsidR="00C663E3">
        <w:rPr>
          <w:rFonts w:ascii="宋体" w:hAnsi="新宋体" w:hint="eastAsia"/>
        </w:rPr>
        <w:t>。</w:t>
      </w:r>
    </w:p>
    <w:p w:rsidR="00F66D58" w:rsidRPr="00F66D58" w:rsidRDefault="00F66D58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1E4EF5">
        <w:rPr>
          <w:rFonts w:ascii="宋体" w:hAnsi="新宋体"/>
        </w:rPr>
        <w:t>2009/0</w:t>
      </w:r>
      <w:r>
        <w:rPr>
          <w:rFonts w:ascii="宋体" w:hAnsi="新宋体" w:hint="eastAsia"/>
        </w:rPr>
        <w:t>4</w:t>
      </w:r>
      <w:r w:rsidR="00161A89">
        <w:rPr>
          <w:rFonts w:ascii="宋体" w:hAnsi="新宋体" w:hint="eastAsia"/>
        </w:rPr>
        <w:t>、2010/04</w:t>
      </w:r>
      <w:r>
        <w:rPr>
          <w:rFonts w:ascii="宋体" w:hAnsi="新宋体"/>
        </w:rPr>
        <w:t>：</w:t>
      </w:r>
      <w:r w:rsidRPr="00F66D58">
        <w:rPr>
          <w:rFonts w:ascii="宋体" w:hAnsi="新宋体" w:hint="eastAsia"/>
        </w:rPr>
        <w:t>中山大学ACM程序设计大赛二等奖</w:t>
      </w:r>
      <w:r w:rsidRPr="001E4EF5">
        <w:rPr>
          <w:rFonts w:ascii="宋体" w:hAnsi="新宋体"/>
        </w:rPr>
        <w:t>| 院校级</w:t>
      </w:r>
      <w:r w:rsidR="00C663E3">
        <w:rPr>
          <w:rFonts w:ascii="宋体" w:hAnsi="新宋体" w:hint="eastAsia"/>
        </w:rPr>
        <w:t>。</w:t>
      </w:r>
    </w:p>
    <w:p w:rsidR="001E4EF5" w:rsidRDefault="001E4EF5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1E4EF5">
        <w:rPr>
          <w:rFonts w:ascii="宋体" w:hAnsi="新宋体"/>
        </w:rPr>
        <w:t>2008/11：中山大学软件学院软件创新大赛三等奖 | 院校级</w:t>
      </w:r>
      <w:r w:rsidR="00C663E3">
        <w:rPr>
          <w:rFonts w:ascii="宋体" w:hAnsi="新宋体" w:hint="eastAsia"/>
        </w:rPr>
        <w:t>。</w:t>
      </w:r>
    </w:p>
    <w:p w:rsidR="00EA0470" w:rsidRPr="00BD5DCF" w:rsidRDefault="00EA0470" w:rsidP="00BD5DCF">
      <w:pPr>
        <w:spacing w:line="340" w:lineRule="exact"/>
        <w:rPr>
          <w:shd w:val="clear" w:color="auto" w:fill="AFD3D9"/>
        </w:rPr>
      </w:pPr>
      <w:r w:rsidRPr="00BD5DCF">
        <w:rPr>
          <w:rFonts w:hAnsi="新宋体" w:hint="eastAsia"/>
          <w:b/>
          <w:bCs/>
          <w:shd w:val="clear" w:color="auto" w:fill="AFD3D9"/>
        </w:rPr>
        <w:t>社会实践</w:t>
      </w:r>
      <w:r w:rsidRPr="00BD5DCF">
        <w:rPr>
          <w:rFonts w:hAnsi="新宋体" w:hint="eastAsia"/>
          <w:b/>
          <w:bCs/>
          <w:shd w:val="clear" w:color="auto" w:fill="AFD3D9"/>
        </w:rPr>
        <w:t>/</w:t>
      </w:r>
      <w:r w:rsidRPr="00BD5DCF">
        <w:rPr>
          <w:rFonts w:hAnsi="新宋体" w:hint="eastAsia"/>
          <w:b/>
          <w:bCs/>
          <w:shd w:val="clear" w:color="auto" w:fill="AFD3D9"/>
        </w:rPr>
        <w:t>见习经验</w:t>
      </w:r>
      <w:r w:rsidRPr="00BD5DCF">
        <w:rPr>
          <w:rFonts w:hAnsi="新宋体" w:hint="eastAsia"/>
          <w:b/>
          <w:bCs/>
          <w:shd w:val="clear" w:color="auto" w:fill="AFD3D9"/>
        </w:rPr>
        <w:t xml:space="preserve">                                                 </w:t>
      </w:r>
      <w:r w:rsidR="00C5587A" w:rsidRPr="00BD5DCF">
        <w:rPr>
          <w:rFonts w:hAnsi="新宋体" w:hint="eastAsia"/>
          <w:b/>
          <w:bCs/>
          <w:shd w:val="clear" w:color="auto" w:fill="AFD3D9"/>
        </w:rPr>
        <w:t xml:space="preserve">        </w:t>
      </w:r>
      <w:r w:rsidRPr="00BD5DCF">
        <w:rPr>
          <w:rFonts w:hAnsi="新宋体" w:hint="eastAsia"/>
          <w:b/>
          <w:bCs/>
          <w:shd w:val="clear" w:color="auto" w:fill="AFD3D9"/>
        </w:rPr>
        <w:t xml:space="preserve">      </w:t>
      </w:r>
    </w:p>
    <w:p w:rsidR="00E34133" w:rsidRDefault="00E34133" w:rsidP="00E34133">
      <w:pPr>
        <w:tabs>
          <w:tab w:val="num" w:pos="420"/>
        </w:tabs>
        <w:spacing w:line="375" w:lineRule="atLeast"/>
        <w:ind w:left="420" w:hanging="420"/>
        <w:rPr>
          <w:rStyle w:val="ac"/>
          <w:rFonts w:hAnsi="新宋体" w:hint="eastAsia"/>
        </w:rPr>
      </w:pPr>
      <w:r>
        <w:rPr>
          <w:rStyle w:val="ac"/>
          <w:rFonts w:hAnsi="新宋体" w:hint="eastAsia"/>
        </w:rPr>
        <w:t>2010/05 -- 2010/09</w:t>
      </w:r>
      <w:r>
        <w:rPr>
          <w:rStyle w:val="ac"/>
          <w:rFonts w:hAnsi="新宋体" w:hint="eastAsia"/>
        </w:rPr>
        <w:t>：基于</w:t>
      </w:r>
      <w:r>
        <w:rPr>
          <w:rStyle w:val="ac"/>
          <w:rFonts w:hAnsi="新宋体" w:hint="eastAsia"/>
        </w:rPr>
        <w:t xml:space="preserve">SaaS </w:t>
      </w:r>
      <w:r>
        <w:rPr>
          <w:rStyle w:val="ac"/>
          <w:rFonts w:hAnsi="新宋体" w:hint="eastAsia"/>
        </w:rPr>
        <w:t>的现代农业信息服务平台</w:t>
      </w:r>
    </w:p>
    <w:p w:rsidR="00E34133" w:rsidRPr="006A7802" w:rsidRDefault="00E34133" w:rsidP="00E34133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>
        <w:rPr>
          <w:rFonts w:hAnsi="新宋体" w:cs="Wingdings" w:hint="eastAsia"/>
          <w:szCs w:val="21"/>
        </w:rPr>
        <w:t>项目是实现了质量追溯、农产品竞价、物流管理等功能，采用</w:t>
      </w:r>
      <w:r>
        <w:rPr>
          <w:rFonts w:hAnsi="新宋体" w:cs="Wingdings" w:hint="eastAsia"/>
          <w:b/>
          <w:szCs w:val="21"/>
        </w:rPr>
        <w:t>J2EE</w:t>
      </w:r>
      <w:r>
        <w:rPr>
          <w:rFonts w:hAnsi="新宋体" w:cs="Wingdings" w:hint="eastAsia"/>
          <w:szCs w:val="21"/>
        </w:rPr>
        <w:t>技术。</w:t>
      </w:r>
    </w:p>
    <w:p w:rsidR="00E34133" w:rsidRPr="00E34133" w:rsidRDefault="00E34133" w:rsidP="00E34133">
      <w:pPr>
        <w:numPr>
          <w:ilvl w:val="0"/>
          <w:numId w:val="2"/>
        </w:numPr>
        <w:spacing w:line="375" w:lineRule="atLeast"/>
        <w:rPr>
          <w:rStyle w:val="ac"/>
          <w:rFonts w:hAnsi="新宋体" w:cs="Wingdings" w:hint="eastAsia"/>
          <w:b w:val="0"/>
          <w:bCs w:val="0"/>
          <w:szCs w:val="21"/>
        </w:rPr>
      </w:pPr>
      <w:r>
        <w:rPr>
          <w:rFonts w:hAnsi="新宋体" w:cs="Wingdings" w:hint="eastAsia"/>
          <w:szCs w:val="21"/>
        </w:rPr>
        <w:t>在项目中担任质量追溯组组长，负责系统设计，并参与具体开发，现已完成第一期开发。</w:t>
      </w:r>
    </w:p>
    <w:p w:rsidR="00EC34E1" w:rsidRDefault="00EC34E1" w:rsidP="00EC34E1">
      <w:pPr>
        <w:tabs>
          <w:tab w:val="num" w:pos="420"/>
        </w:tabs>
        <w:spacing w:line="375" w:lineRule="atLeast"/>
        <w:ind w:left="420" w:hanging="420"/>
        <w:rPr>
          <w:rStyle w:val="ac"/>
          <w:rFonts w:hAnsi="新宋体"/>
        </w:rPr>
      </w:pPr>
      <w:r>
        <w:rPr>
          <w:rStyle w:val="ac"/>
          <w:rFonts w:ascii="Wingdings" w:eastAsia="Wingdings" w:hAnsi="Wingdings" w:cs="Wingdings"/>
        </w:rPr>
        <w:t></w:t>
      </w:r>
      <w:r>
        <w:rPr>
          <w:rStyle w:val="ac"/>
          <w:rFonts w:eastAsia="Wingdings"/>
          <w:sz w:val="14"/>
          <w:szCs w:val="14"/>
        </w:rPr>
        <w:t xml:space="preserve">  </w:t>
      </w:r>
      <w:r>
        <w:rPr>
          <w:rStyle w:val="ac"/>
          <w:rFonts w:hAnsi="新宋体" w:hint="eastAsia"/>
        </w:rPr>
        <w:t>2009/01 -- 2009/06</w:t>
      </w:r>
      <w:r>
        <w:rPr>
          <w:rStyle w:val="ac"/>
          <w:rFonts w:hAnsi="新宋体" w:hint="eastAsia"/>
        </w:rPr>
        <w:t>：中山大学学生申请管理系统</w:t>
      </w:r>
    </w:p>
    <w:p w:rsidR="00EC34E1" w:rsidRPr="006A7802" w:rsidRDefault="00EC34E1" w:rsidP="00EC34E1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>
        <w:rPr>
          <w:rFonts w:hAnsi="新宋体" w:cs="Wingdings" w:hint="eastAsia"/>
          <w:szCs w:val="21"/>
        </w:rPr>
        <w:t>项目为学生处为实现学生网上提交申请而设计，采用</w:t>
      </w:r>
      <w:r>
        <w:rPr>
          <w:rFonts w:hAnsi="新宋体" w:cs="Wingdings"/>
          <w:b/>
          <w:szCs w:val="21"/>
        </w:rPr>
        <w:t>.</w:t>
      </w:r>
      <w:r>
        <w:rPr>
          <w:rFonts w:hAnsi="新宋体" w:cs="Wingdings" w:hint="eastAsia"/>
          <w:b/>
          <w:szCs w:val="21"/>
        </w:rPr>
        <w:t>NET</w:t>
      </w:r>
      <w:r>
        <w:rPr>
          <w:rFonts w:hAnsi="新宋体" w:cs="Wingdings" w:hint="eastAsia"/>
          <w:szCs w:val="21"/>
        </w:rPr>
        <w:t>技术开发，并投入</w:t>
      </w:r>
      <w:r w:rsidRPr="003A6CB4">
        <w:rPr>
          <w:rFonts w:hAnsi="新宋体" w:cs="Wingdings" w:hint="eastAsia"/>
          <w:b/>
          <w:szCs w:val="21"/>
        </w:rPr>
        <w:t>实际使用</w:t>
      </w:r>
      <w:r>
        <w:rPr>
          <w:rFonts w:hAnsi="新宋体" w:cs="Wingdings" w:hint="eastAsia"/>
          <w:szCs w:val="21"/>
        </w:rPr>
        <w:t>。</w:t>
      </w:r>
    </w:p>
    <w:p w:rsidR="00EC34E1" w:rsidRDefault="00EC34E1" w:rsidP="00EC34E1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>
        <w:rPr>
          <w:rFonts w:hAnsi="新宋体" w:cs="Wingdings" w:hint="eastAsia"/>
          <w:szCs w:val="21"/>
        </w:rPr>
        <w:t>负责文明宿舍申请部分的开发，从数据库索引与算法方面对系统进行优化。</w:t>
      </w:r>
    </w:p>
    <w:p w:rsidR="00EC34E1" w:rsidRDefault="00EC34E1" w:rsidP="00EC34E1">
      <w:pPr>
        <w:tabs>
          <w:tab w:val="num" w:pos="420"/>
        </w:tabs>
        <w:spacing w:line="375" w:lineRule="atLeast"/>
        <w:ind w:left="420" w:hanging="420"/>
      </w:pPr>
      <w:r>
        <w:rPr>
          <w:rStyle w:val="ac"/>
          <w:rFonts w:ascii="Wingdings" w:eastAsia="Wingdings" w:hAnsi="Wingdings" w:cs="Wingdings"/>
        </w:rPr>
        <w:t></w:t>
      </w:r>
      <w:r>
        <w:rPr>
          <w:rStyle w:val="ac"/>
          <w:rFonts w:eastAsia="Wingdings"/>
          <w:sz w:val="14"/>
          <w:szCs w:val="14"/>
        </w:rPr>
        <w:t xml:space="preserve">  </w:t>
      </w:r>
      <w:r>
        <w:rPr>
          <w:rStyle w:val="ac"/>
          <w:rFonts w:hAnsi="新宋体" w:hint="eastAsia"/>
        </w:rPr>
        <w:t>2010/01 -- 2010/04</w:t>
      </w:r>
      <w:r>
        <w:rPr>
          <w:rStyle w:val="ac"/>
          <w:rFonts w:hAnsi="新宋体" w:hint="eastAsia"/>
        </w:rPr>
        <w:t>：游博士同行旅游业务平台</w:t>
      </w:r>
    </w:p>
    <w:p w:rsidR="00EC34E1" w:rsidRDefault="00EC34E1" w:rsidP="00EC34E1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 w:rsidRPr="00153DC1">
        <w:rPr>
          <w:rFonts w:hAnsi="新宋体" w:cs="Wingdings" w:hint="eastAsia"/>
          <w:szCs w:val="21"/>
        </w:rPr>
        <w:t>项目为旅游公司实现同行旅游网上报名设计而设计，业务平台采用</w:t>
      </w:r>
      <w:r>
        <w:rPr>
          <w:rFonts w:hAnsi="新宋体" w:cs="Wingdings" w:hint="eastAsia"/>
          <w:szCs w:val="21"/>
        </w:rPr>
        <w:t xml:space="preserve"> </w:t>
      </w:r>
      <w:r>
        <w:rPr>
          <w:rFonts w:hAnsi="新宋体" w:cs="Wingdings"/>
          <w:b/>
          <w:szCs w:val="21"/>
        </w:rPr>
        <w:t>.</w:t>
      </w:r>
      <w:r>
        <w:rPr>
          <w:rFonts w:hAnsi="新宋体" w:cs="Wingdings" w:hint="eastAsia"/>
          <w:b/>
          <w:szCs w:val="21"/>
        </w:rPr>
        <w:t>NET</w:t>
      </w:r>
      <w:r>
        <w:rPr>
          <w:rFonts w:hAnsi="新宋体" w:cs="Wingdings" w:hint="eastAsia"/>
          <w:b/>
          <w:szCs w:val="21"/>
        </w:rPr>
        <w:t>技术</w:t>
      </w:r>
      <w:r w:rsidRPr="008006E7">
        <w:rPr>
          <w:rFonts w:hAnsi="新宋体" w:cs="Wingdings" w:hint="eastAsia"/>
          <w:szCs w:val="21"/>
        </w:rPr>
        <w:t>结合</w:t>
      </w:r>
      <w:r>
        <w:rPr>
          <w:rFonts w:hAnsi="新宋体" w:cs="Wingdings" w:hint="eastAsia"/>
          <w:b/>
          <w:szCs w:val="21"/>
        </w:rPr>
        <w:t xml:space="preserve"> MVC</w:t>
      </w:r>
      <w:r>
        <w:rPr>
          <w:rFonts w:hAnsi="新宋体" w:cs="Wingdings" w:hint="eastAsia"/>
          <w:b/>
          <w:szCs w:val="21"/>
        </w:rPr>
        <w:t>框架</w:t>
      </w:r>
      <w:r>
        <w:rPr>
          <w:rFonts w:hAnsi="新宋体" w:cs="Wingdings" w:hint="eastAsia"/>
          <w:szCs w:val="21"/>
        </w:rPr>
        <w:t>与</w:t>
      </w:r>
      <w:r w:rsidRPr="008006E7">
        <w:rPr>
          <w:rFonts w:hAnsi="新宋体" w:cs="Wingdings"/>
          <w:b/>
          <w:szCs w:val="21"/>
        </w:rPr>
        <w:t>LINQ</w:t>
      </w:r>
      <w:r w:rsidRPr="00153DC1">
        <w:rPr>
          <w:rFonts w:hAnsi="新宋体" w:cs="Wingdings" w:hint="eastAsia"/>
          <w:szCs w:val="21"/>
        </w:rPr>
        <w:t>技术开发。</w:t>
      </w:r>
    </w:p>
    <w:p w:rsidR="00EC34E1" w:rsidRPr="008019B4" w:rsidRDefault="00EC34E1" w:rsidP="00EC34E1">
      <w:pPr>
        <w:numPr>
          <w:ilvl w:val="0"/>
          <w:numId w:val="2"/>
        </w:numPr>
        <w:spacing w:line="375" w:lineRule="atLeast"/>
        <w:rPr>
          <w:rFonts w:hAnsi="新宋体" w:cs="Wingdings"/>
          <w:szCs w:val="21"/>
        </w:rPr>
      </w:pPr>
      <w:r>
        <w:rPr>
          <w:rFonts w:hAnsi="新宋体" w:cs="Wingdings" w:hint="eastAsia"/>
          <w:szCs w:val="21"/>
        </w:rPr>
        <w:t>负责项目的需求、设计、开发等各方面任务。</w:t>
      </w:r>
    </w:p>
    <w:p w:rsidR="00EC34E1" w:rsidRDefault="00EC34E1" w:rsidP="00EC34E1">
      <w:pPr>
        <w:tabs>
          <w:tab w:val="num" w:pos="420"/>
        </w:tabs>
        <w:spacing w:line="375" w:lineRule="atLeast"/>
        <w:ind w:left="420" w:hanging="420"/>
        <w:rPr>
          <w:rFonts w:hAnsi="宋体" w:cs="宋体"/>
          <w:sz w:val="24"/>
        </w:rPr>
      </w:pPr>
      <w:r>
        <w:rPr>
          <w:rStyle w:val="ac"/>
          <w:rFonts w:ascii="Wingdings" w:eastAsia="Wingdings" w:hAnsi="Wingdings" w:cs="Wingdings"/>
        </w:rPr>
        <w:t></w:t>
      </w:r>
      <w:r>
        <w:rPr>
          <w:rStyle w:val="ac"/>
          <w:rFonts w:eastAsia="Wingdings"/>
          <w:sz w:val="14"/>
          <w:szCs w:val="14"/>
        </w:rPr>
        <w:t xml:space="preserve">  </w:t>
      </w:r>
      <w:r>
        <w:rPr>
          <w:rStyle w:val="ac"/>
          <w:rFonts w:hAnsi="新宋体" w:hint="eastAsia"/>
        </w:rPr>
        <w:t>2009/7 -- 2009/8:</w:t>
      </w:r>
      <w:r>
        <w:rPr>
          <w:rStyle w:val="ac"/>
          <w:rFonts w:hAnsi="新宋体" w:hint="eastAsia"/>
        </w:rPr>
        <w:t>梅州市梅江区农村信息化的绿色应用研究</w:t>
      </w:r>
    </w:p>
    <w:p w:rsidR="00EC34E1" w:rsidRDefault="00EC34E1" w:rsidP="00EC34E1">
      <w:pPr>
        <w:numPr>
          <w:ilvl w:val="0"/>
          <w:numId w:val="2"/>
        </w:numPr>
        <w:spacing w:line="375" w:lineRule="atLeast"/>
        <w:rPr>
          <w:rFonts w:hAnsi="新宋体" w:cs="Wingdings" w:hint="eastAsia"/>
          <w:szCs w:val="21"/>
        </w:rPr>
      </w:pPr>
      <w:r w:rsidRPr="00C5587A">
        <w:rPr>
          <w:rFonts w:hAnsi="新宋体" w:cs="Wingdings" w:hint="eastAsia"/>
          <w:szCs w:val="21"/>
        </w:rPr>
        <w:t>负责对涉农信息平台的升级，实现了专家与农民</w:t>
      </w:r>
      <w:r>
        <w:rPr>
          <w:rFonts w:hAnsi="新宋体" w:cs="Wingdings" w:hint="eastAsia"/>
          <w:szCs w:val="21"/>
        </w:rPr>
        <w:t>疑难解答及</w:t>
      </w:r>
      <w:r w:rsidRPr="00C663E3">
        <w:rPr>
          <w:rFonts w:hAnsi="新宋体" w:cs="Wingdings" w:hint="eastAsia"/>
          <w:b/>
          <w:szCs w:val="21"/>
        </w:rPr>
        <w:t>在线视屏咨询功能</w:t>
      </w:r>
      <w:r w:rsidRPr="00C5587A">
        <w:rPr>
          <w:rFonts w:hAnsi="新宋体" w:cs="Wingdings" w:hint="eastAsia"/>
          <w:szCs w:val="21"/>
        </w:rPr>
        <w:t>。</w:t>
      </w:r>
    </w:p>
    <w:p w:rsidR="00E34133" w:rsidRPr="00E34133" w:rsidRDefault="00E34133" w:rsidP="00E34133">
      <w:pPr>
        <w:spacing w:line="375" w:lineRule="atLeast"/>
        <w:rPr>
          <w:rFonts w:hAnsi="宋体" w:cs="宋体"/>
          <w:sz w:val="24"/>
        </w:rPr>
      </w:pPr>
      <w:r w:rsidRPr="00E34133">
        <w:rPr>
          <w:rStyle w:val="ac"/>
          <w:rFonts w:ascii="Wingdings" w:eastAsia="Wingdings" w:hAnsi="Wingdings" w:cs="Wingdings"/>
        </w:rPr>
        <w:t></w:t>
      </w:r>
      <w:r w:rsidRPr="00E34133">
        <w:rPr>
          <w:rStyle w:val="ac"/>
          <w:rFonts w:eastAsia="Wingdings"/>
          <w:sz w:val="14"/>
          <w:szCs w:val="14"/>
        </w:rPr>
        <w:t xml:space="preserve">  </w:t>
      </w:r>
      <w:r>
        <w:rPr>
          <w:rStyle w:val="ac"/>
          <w:rFonts w:hAnsi="新宋体" w:hint="eastAsia"/>
        </w:rPr>
        <w:t xml:space="preserve">2010/9 </w:t>
      </w:r>
      <w:r>
        <w:rPr>
          <w:rStyle w:val="ac"/>
          <w:rFonts w:hAnsi="新宋体" w:hint="eastAsia"/>
        </w:rPr>
        <w:t>至今</w:t>
      </w:r>
      <w:r w:rsidRPr="00E34133">
        <w:rPr>
          <w:rStyle w:val="ac"/>
          <w:rFonts w:hAnsi="新宋体" w:hint="eastAsia"/>
        </w:rPr>
        <w:t>:</w:t>
      </w:r>
      <w:r>
        <w:rPr>
          <w:rStyle w:val="ac"/>
          <w:rFonts w:hAnsi="新宋体" w:hint="eastAsia"/>
        </w:rPr>
        <w:t xml:space="preserve"> </w:t>
      </w:r>
      <w:r>
        <w:rPr>
          <w:rStyle w:val="ac"/>
          <w:rFonts w:hAnsi="新宋体" w:hint="eastAsia"/>
        </w:rPr>
        <w:t>在淘宝网参加实习，参与</w:t>
      </w:r>
      <w:r>
        <w:rPr>
          <w:rStyle w:val="ac"/>
          <w:rFonts w:hAnsi="新宋体" w:hint="eastAsia"/>
        </w:rPr>
        <w:t>java</w:t>
      </w:r>
      <w:r>
        <w:rPr>
          <w:rStyle w:val="ac"/>
          <w:rFonts w:hAnsi="新宋体" w:hint="eastAsia"/>
        </w:rPr>
        <w:t>开发方面的工作。</w:t>
      </w:r>
    </w:p>
    <w:p w:rsidR="00C7545F" w:rsidRDefault="00C7545F" w:rsidP="00BD5DCF">
      <w:pPr>
        <w:spacing w:line="340" w:lineRule="exact"/>
        <w:rPr>
          <w:rFonts w:ascii="宋体" w:hAnsi="新宋体"/>
          <w:b/>
          <w:bCs/>
          <w:sz w:val="24"/>
          <w:shd w:val="pct15" w:color="auto" w:fill="FFFFFF"/>
        </w:rPr>
      </w:pP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职业应用技能                                                         </w:t>
      </w:r>
      <w:r>
        <w:rPr>
          <w:rFonts w:ascii="宋体" w:hAnsi="新宋体" w:hint="eastAsia"/>
          <w:b/>
          <w:bCs/>
          <w:sz w:val="24"/>
          <w:shd w:val="pct15" w:color="auto" w:fill="FFFFFF"/>
        </w:rPr>
        <w:t xml:space="preserve"> </w:t>
      </w:r>
    </w:p>
    <w:p w:rsidR="000F6304" w:rsidRDefault="0096071D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>
        <w:rPr>
          <w:rFonts w:ascii="宋体" w:hAnsi="新宋体" w:hint="eastAsia"/>
        </w:rPr>
        <w:t>熟练运用</w:t>
      </w:r>
      <w:r w:rsidR="004A4994" w:rsidRPr="008006E7">
        <w:rPr>
          <w:rFonts w:ascii="宋体" w:hAnsi="新宋体" w:hint="eastAsia"/>
          <w:b/>
        </w:rPr>
        <w:t>asp.</w:t>
      </w:r>
      <w:r w:rsidR="004A4994" w:rsidRPr="008006E7">
        <w:rPr>
          <w:rFonts w:ascii="宋体" w:hAnsi="新宋体"/>
          <w:b/>
        </w:rPr>
        <w:t>n</w:t>
      </w:r>
      <w:r w:rsidR="004A4994" w:rsidRPr="008006E7">
        <w:rPr>
          <w:rFonts w:ascii="宋体" w:hAnsi="新宋体" w:hint="eastAsia"/>
          <w:b/>
        </w:rPr>
        <w:t>et，</w:t>
      </w:r>
      <w:r w:rsidR="0003423E" w:rsidRPr="008006E7">
        <w:rPr>
          <w:rFonts w:ascii="宋体" w:hAnsi="新宋体" w:hint="eastAsia"/>
          <w:b/>
        </w:rPr>
        <w:t>J2EE</w:t>
      </w:r>
      <w:r w:rsidR="00906635">
        <w:rPr>
          <w:rFonts w:ascii="宋体" w:hAnsi="新宋体" w:hint="eastAsia"/>
          <w:b/>
        </w:rPr>
        <w:t>（包括s</w:t>
      </w:r>
      <w:r w:rsidR="00737F71">
        <w:rPr>
          <w:rFonts w:ascii="宋体" w:hAnsi="新宋体" w:hint="eastAsia"/>
          <w:b/>
        </w:rPr>
        <w:t>truts2、spring、hibernate</w:t>
      </w:r>
      <w:r w:rsidR="00906635">
        <w:rPr>
          <w:rFonts w:ascii="宋体" w:hAnsi="新宋体" w:hint="eastAsia"/>
          <w:b/>
        </w:rPr>
        <w:t>）</w:t>
      </w:r>
      <w:r w:rsidR="005207C2">
        <w:rPr>
          <w:rFonts w:ascii="宋体" w:hAnsi="新宋体" w:hint="eastAsia"/>
        </w:rPr>
        <w:t>技术</w:t>
      </w:r>
      <w:r>
        <w:rPr>
          <w:rFonts w:ascii="宋体" w:hAnsi="新宋体" w:hint="eastAsia"/>
        </w:rPr>
        <w:t>、</w:t>
      </w:r>
      <w:r w:rsidRPr="00591FC6">
        <w:rPr>
          <w:rFonts w:ascii="宋体" w:hAnsi="新宋体" w:hint="eastAsia"/>
        </w:rPr>
        <w:t>掌握</w:t>
      </w:r>
      <w:r w:rsidRPr="008006E7">
        <w:rPr>
          <w:rFonts w:ascii="宋体" w:hAnsi="新宋体" w:hint="eastAsia"/>
          <w:b/>
        </w:rPr>
        <w:t>css，html，JavaScript</w:t>
      </w:r>
      <w:r w:rsidRPr="00591FC6">
        <w:rPr>
          <w:rFonts w:ascii="宋体" w:hAnsi="新宋体" w:hint="eastAsia"/>
        </w:rPr>
        <w:t>等web</w:t>
      </w:r>
      <w:r>
        <w:rPr>
          <w:rFonts w:ascii="宋体" w:hAnsi="新宋体" w:hint="eastAsia"/>
        </w:rPr>
        <w:t>前台</w:t>
      </w:r>
      <w:r w:rsidRPr="00591FC6">
        <w:rPr>
          <w:rFonts w:ascii="宋体" w:hAnsi="新宋体" w:hint="eastAsia"/>
        </w:rPr>
        <w:t>技术</w:t>
      </w:r>
      <w:r w:rsidR="005207C2">
        <w:rPr>
          <w:rFonts w:ascii="宋体" w:hAnsi="新宋体" w:hint="eastAsia"/>
        </w:rPr>
        <w:t>，拥有</w:t>
      </w:r>
      <w:r w:rsidR="005207C2" w:rsidRPr="008006E7">
        <w:rPr>
          <w:rFonts w:ascii="宋体" w:hAnsi="新宋体" w:hint="eastAsia"/>
          <w:b/>
        </w:rPr>
        <w:t>3年</w:t>
      </w:r>
      <w:r w:rsidRPr="008006E7">
        <w:rPr>
          <w:rFonts w:ascii="宋体" w:hAnsi="新宋体" w:hint="eastAsia"/>
          <w:b/>
        </w:rPr>
        <w:t>实际项目</w:t>
      </w:r>
      <w:r w:rsidR="005207C2" w:rsidRPr="008006E7">
        <w:rPr>
          <w:rFonts w:ascii="宋体" w:hAnsi="新宋体" w:hint="eastAsia"/>
          <w:b/>
        </w:rPr>
        <w:t>经验</w:t>
      </w:r>
      <w:r>
        <w:rPr>
          <w:rFonts w:ascii="宋体" w:hAnsi="新宋体" w:hint="eastAsia"/>
        </w:rPr>
        <w:t>。</w:t>
      </w:r>
    </w:p>
    <w:p w:rsidR="004A4994" w:rsidRPr="00591FC6" w:rsidRDefault="000F6304" w:rsidP="00BD5DCF">
      <w:pPr>
        <w:numPr>
          <w:ilvl w:val="0"/>
          <w:numId w:val="1"/>
        </w:numPr>
        <w:spacing w:line="340" w:lineRule="exact"/>
        <w:rPr>
          <w:rFonts w:ascii="宋体" w:hAnsi="新宋体"/>
        </w:rPr>
      </w:pPr>
      <w:r w:rsidRPr="00591FC6">
        <w:rPr>
          <w:rFonts w:ascii="宋体" w:hAnsi="新宋体" w:hint="eastAsia"/>
        </w:rPr>
        <w:t>拥有较强的算法</w:t>
      </w:r>
      <w:r w:rsidR="002464B6">
        <w:rPr>
          <w:rFonts w:ascii="宋体" w:hAnsi="新宋体" w:hint="eastAsia"/>
        </w:rPr>
        <w:t>能力，曾屡次在</w:t>
      </w:r>
      <w:r w:rsidR="002464B6" w:rsidRPr="00D6379B">
        <w:rPr>
          <w:rFonts w:ascii="宋体" w:hAnsi="新宋体" w:hint="eastAsia"/>
          <w:b/>
        </w:rPr>
        <w:t>ACM算法竞赛</w:t>
      </w:r>
      <w:r w:rsidR="002464B6">
        <w:rPr>
          <w:rFonts w:ascii="宋体" w:hAnsi="新宋体" w:hint="eastAsia"/>
        </w:rPr>
        <w:t>中获奖。</w:t>
      </w:r>
    </w:p>
    <w:p w:rsidR="00D5503C" w:rsidRPr="00BD5DCF" w:rsidRDefault="002934DC" w:rsidP="00BD5DCF">
      <w:pPr>
        <w:spacing w:line="340" w:lineRule="exact"/>
        <w:rPr>
          <w:rFonts w:ascii="宋体" w:hAnsi="新宋体"/>
          <w:b/>
          <w:bCs/>
          <w:sz w:val="24"/>
          <w:shd w:val="clear" w:color="auto" w:fill="AFD3D9"/>
        </w:rPr>
      </w:pPr>
      <w:r w:rsidRPr="00BD5DCF">
        <w:rPr>
          <w:rFonts w:ascii="宋体" w:hAnsi="新宋体" w:hint="eastAsia"/>
          <w:b/>
          <w:bCs/>
          <w:sz w:val="24"/>
          <w:shd w:val="clear" w:color="auto" w:fill="AFD3D9"/>
        </w:rPr>
        <w:t>自我评价</w:t>
      </w:r>
      <w:r w:rsidR="00D5503C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           </w:t>
      </w:r>
      <w:r w:rsidR="00720756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                          </w:t>
      </w:r>
      <w:r w:rsidR="008E61EB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 </w:t>
      </w:r>
      <w:r w:rsidR="00720756" w:rsidRPr="00BD5DCF">
        <w:rPr>
          <w:rFonts w:ascii="宋体" w:hAnsi="新宋体" w:hint="eastAsia"/>
          <w:b/>
          <w:bCs/>
          <w:sz w:val="24"/>
          <w:shd w:val="clear" w:color="auto" w:fill="AFD3D9"/>
        </w:rPr>
        <w:t xml:space="preserve">  </w:t>
      </w:r>
    </w:p>
    <w:p w:rsidR="0019083B" w:rsidRDefault="0019083B" w:rsidP="00BD5DCF">
      <w:pPr>
        <w:numPr>
          <w:ilvl w:val="0"/>
          <w:numId w:val="1"/>
        </w:numPr>
        <w:spacing w:line="340" w:lineRule="exact"/>
      </w:pPr>
      <w:r>
        <w:t>做事</w:t>
      </w:r>
      <w:r>
        <w:rPr>
          <w:rFonts w:hint="eastAsia"/>
        </w:rPr>
        <w:t>踏实</w:t>
      </w:r>
      <w:r>
        <w:t>认真，能吃苦耐劳</w:t>
      </w:r>
      <w:r>
        <w:rPr>
          <w:rFonts w:hint="eastAsia"/>
        </w:rPr>
        <w:t>，在历次项目中均表现积极</w:t>
      </w:r>
      <w:r w:rsidRPr="00B8791A">
        <w:t>。</w:t>
      </w:r>
    </w:p>
    <w:p w:rsidR="006D5394" w:rsidRDefault="00B8791A" w:rsidP="0019083B">
      <w:pPr>
        <w:numPr>
          <w:ilvl w:val="0"/>
          <w:numId w:val="1"/>
        </w:numPr>
        <w:spacing w:line="340" w:lineRule="exact"/>
      </w:pPr>
      <w:r w:rsidRPr="00B8791A">
        <w:t>注重团队协作精神，善于与人沟通，且能承受较大压力</w:t>
      </w:r>
      <w:r w:rsidR="008E61EB">
        <w:rPr>
          <w:rFonts w:hint="eastAsia"/>
        </w:rPr>
        <w:t>，面对困难不会退缩</w:t>
      </w:r>
      <w:r w:rsidRPr="00B8791A">
        <w:t>。</w:t>
      </w:r>
    </w:p>
    <w:p w:rsidR="00202DCF" w:rsidRDefault="00202DCF" w:rsidP="00202DCF">
      <w:pPr>
        <w:numPr>
          <w:ilvl w:val="0"/>
          <w:numId w:val="1"/>
        </w:numPr>
        <w:spacing w:line="340" w:lineRule="exact"/>
      </w:pPr>
      <w:r w:rsidRPr="00B8791A">
        <w:t>学习能力强，可以很快的接受新事物</w:t>
      </w:r>
      <w:r>
        <w:rPr>
          <w:rFonts w:hint="eastAsia"/>
        </w:rPr>
        <w:t>，曾在两个星期内熟悉</w:t>
      </w:r>
      <w:r>
        <w:rPr>
          <w:rFonts w:hint="eastAsia"/>
        </w:rPr>
        <w:t>j2ee</w:t>
      </w:r>
      <w:r>
        <w:rPr>
          <w:rFonts w:hint="eastAsia"/>
        </w:rPr>
        <w:t>技术的基本知识，并完成对梅江农村信息平台的功能升级</w:t>
      </w:r>
      <w:r w:rsidRPr="00B8791A">
        <w:t>。</w:t>
      </w:r>
    </w:p>
    <w:sectPr w:rsidR="00202DCF" w:rsidSect="004C28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35" w:rsidRDefault="00BA0F35">
      <w:r>
        <w:separator/>
      </w:r>
    </w:p>
  </w:endnote>
  <w:endnote w:type="continuationSeparator" w:id="0">
    <w:p w:rsidR="00BA0F35" w:rsidRDefault="00BA0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E1" w:rsidRDefault="00EC34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E1" w:rsidRDefault="00EC34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E1" w:rsidRDefault="00EC34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35" w:rsidRDefault="00BA0F35">
      <w:r>
        <w:separator/>
      </w:r>
    </w:p>
  </w:footnote>
  <w:footnote w:type="continuationSeparator" w:id="0">
    <w:p w:rsidR="00BA0F35" w:rsidRDefault="00BA0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E1" w:rsidRDefault="00EC34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E1" w:rsidRDefault="00EC34E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F7" w:rsidRPr="00F53E3C" w:rsidRDefault="00640770" w:rsidP="00F53E3C">
    <w:pPr>
      <w:pStyle w:val="a3"/>
      <w:jc w:val="both"/>
      <w:rPr>
        <w:szCs w:val="24"/>
      </w:rPr>
    </w:pPr>
    <w:r>
      <w:rPr>
        <w:rFonts w:ascii="宋体" w:hAnsi="新宋体" w:hint="eastAsia"/>
        <w:noProof/>
      </w:rPr>
      <w:drawing>
        <wp:inline distT="0" distB="0" distL="0" distR="0">
          <wp:extent cx="5267325" cy="590550"/>
          <wp:effectExtent l="19050" t="0" r="9525" b="0"/>
          <wp:docPr id="1" name="图片 1" descr="a7ff261ebc903cd2e0fe0b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7ff261ebc903cd2e0fe0b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0D99"/>
    <w:multiLevelType w:val="hybridMultilevel"/>
    <w:tmpl w:val="8EACD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C821F4"/>
    <w:multiLevelType w:val="hybridMultilevel"/>
    <w:tmpl w:val="6FD80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CF0C79"/>
    <w:multiLevelType w:val="hybridMultilevel"/>
    <w:tmpl w:val="82D6D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6AC"/>
    <w:rsid w:val="000250B6"/>
    <w:rsid w:val="0003423E"/>
    <w:rsid w:val="00046E0F"/>
    <w:rsid w:val="000F6304"/>
    <w:rsid w:val="00153DC1"/>
    <w:rsid w:val="00161A89"/>
    <w:rsid w:val="00161AFD"/>
    <w:rsid w:val="00166B10"/>
    <w:rsid w:val="0019083B"/>
    <w:rsid w:val="001B71BC"/>
    <w:rsid w:val="001C341B"/>
    <w:rsid w:val="001D4532"/>
    <w:rsid w:val="001E4EF5"/>
    <w:rsid w:val="001E52FC"/>
    <w:rsid w:val="001F76AC"/>
    <w:rsid w:val="00202DCF"/>
    <w:rsid w:val="00243D8C"/>
    <w:rsid w:val="00246476"/>
    <w:rsid w:val="002464B6"/>
    <w:rsid w:val="002521D5"/>
    <w:rsid w:val="00265BE2"/>
    <w:rsid w:val="00271419"/>
    <w:rsid w:val="002934DC"/>
    <w:rsid w:val="002E4396"/>
    <w:rsid w:val="002E7B3D"/>
    <w:rsid w:val="003516E2"/>
    <w:rsid w:val="00355E91"/>
    <w:rsid w:val="00362F90"/>
    <w:rsid w:val="00387A6D"/>
    <w:rsid w:val="003A3A02"/>
    <w:rsid w:val="003A6CB4"/>
    <w:rsid w:val="003A7035"/>
    <w:rsid w:val="003A71D1"/>
    <w:rsid w:val="003C5A63"/>
    <w:rsid w:val="003E3539"/>
    <w:rsid w:val="00410ED7"/>
    <w:rsid w:val="004334DD"/>
    <w:rsid w:val="00440B74"/>
    <w:rsid w:val="00452392"/>
    <w:rsid w:val="00475930"/>
    <w:rsid w:val="004A4994"/>
    <w:rsid w:val="004A4D51"/>
    <w:rsid w:val="004C28B8"/>
    <w:rsid w:val="004E7BBC"/>
    <w:rsid w:val="00514A5C"/>
    <w:rsid w:val="005207C2"/>
    <w:rsid w:val="005314E7"/>
    <w:rsid w:val="00540A22"/>
    <w:rsid w:val="00564105"/>
    <w:rsid w:val="00583A37"/>
    <w:rsid w:val="00591FC6"/>
    <w:rsid w:val="005D2C6F"/>
    <w:rsid w:val="005D385F"/>
    <w:rsid w:val="005F0BF5"/>
    <w:rsid w:val="006011AD"/>
    <w:rsid w:val="00614173"/>
    <w:rsid w:val="00640770"/>
    <w:rsid w:val="00647DE6"/>
    <w:rsid w:val="0067629E"/>
    <w:rsid w:val="00686F1C"/>
    <w:rsid w:val="006A5BE0"/>
    <w:rsid w:val="006A7802"/>
    <w:rsid w:val="006D5394"/>
    <w:rsid w:val="006D7674"/>
    <w:rsid w:val="00720756"/>
    <w:rsid w:val="00737F71"/>
    <w:rsid w:val="007424EC"/>
    <w:rsid w:val="00746306"/>
    <w:rsid w:val="00763243"/>
    <w:rsid w:val="007637E9"/>
    <w:rsid w:val="00777EE3"/>
    <w:rsid w:val="0078067B"/>
    <w:rsid w:val="00786104"/>
    <w:rsid w:val="008006E7"/>
    <w:rsid w:val="008019B4"/>
    <w:rsid w:val="00804429"/>
    <w:rsid w:val="00806C97"/>
    <w:rsid w:val="0081538D"/>
    <w:rsid w:val="008277FC"/>
    <w:rsid w:val="00834039"/>
    <w:rsid w:val="00862BEF"/>
    <w:rsid w:val="008777E9"/>
    <w:rsid w:val="008A19DB"/>
    <w:rsid w:val="008D6918"/>
    <w:rsid w:val="008E61EB"/>
    <w:rsid w:val="008F1F88"/>
    <w:rsid w:val="00906635"/>
    <w:rsid w:val="009254A6"/>
    <w:rsid w:val="0096071D"/>
    <w:rsid w:val="00981503"/>
    <w:rsid w:val="009A28ED"/>
    <w:rsid w:val="009A60B6"/>
    <w:rsid w:val="009D04BF"/>
    <w:rsid w:val="00AB0489"/>
    <w:rsid w:val="00AC2CEE"/>
    <w:rsid w:val="00AC6891"/>
    <w:rsid w:val="00AD1A7A"/>
    <w:rsid w:val="00AE1009"/>
    <w:rsid w:val="00AE6BE8"/>
    <w:rsid w:val="00B12768"/>
    <w:rsid w:val="00B3600B"/>
    <w:rsid w:val="00B600A3"/>
    <w:rsid w:val="00B70FBC"/>
    <w:rsid w:val="00B8791A"/>
    <w:rsid w:val="00BA0F35"/>
    <w:rsid w:val="00BB0CAA"/>
    <w:rsid w:val="00BD5DCF"/>
    <w:rsid w:val="00BF4A0E"/>
    <w:rsid w:val="00C20E40"/>
    <w:rsid w:val="00C21BAA"/>
    <w:rsid w:val="00C46EB1"/>
    <w:rsid w:val="00C5587A"/>
    <w:rsid w:val="00C663E3"/>
    <w:rsid w:val="00C705DC"/>
    <w:rsid w:val="00C7545F"/>
    <w:rsid w:val="00C80B00"/>
    <w:rsid w:val="00C831EE"/>
    <w:rsid w:val="00CB4F64"/>
    <w:rsid w:val="00CD57E1"/>
    <w:rsid w:val="00CF6B88"/>
    <w:rsid w:val="00D02993"/>
    <w:rsid w:val="00D104AB"/>
    <w:rsid w:val="00D5503C"/>
    <w:rsid w:val="00D6379B"/>
    <w:rsid w:val="00D97783"/>
    <w:rsid w:val="00DB7024"/>
    <w:rsid w:val="00DC75DA"/>
    <w:rsid w:val="00DE377E"/>
    <w:rsid w:val="00E0443D"/>
    <w:rsid w:val="00E21D59"/>
    <w:rsid w:val="00E34133"/>
    <w:rsid w:val="00E738F7"/>
    <w:rsid w:val="00EA0470"/>
    <w:rsid w:val="00EC34E1"/>
    <w:rsid w:val="00EC6CCC"/>
    <w:rsid w:val="00EE25A0"/>
    <w:rsid w:val="00EE418E"/>
    <w:rsid w:val="00EF4E5C"/>
    <w:rsid w:val="00F53E3C"/>
    <w:rsid w:val="00F66D58"/>
    <w:rsid w:val="00F87074"/>
    <w:rsid w:val="00F92684"/>
    <w:rsid w:val="00FB10CE"/>
    <w:rsid w:val="00FC0D6D"/>
    <w:rsid w:val="00FC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28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C28B8"/>
    <w:pPr>
      <w:keepNext/>
      <w:outlineLvl w:val="0"/>
    </w:pPr>
    <w:rPr>
      <w:rFonts w:ascii="楷体_GB2312" w:eastAsia="楷体_GB2312" w:hAnsi="新宋体"/>
      <w:b/>
      <w:bCs/>
      <w:sz w:val="24"/>
    </w:rPr>
  </w:style>
  <w:style w:type="paragraph" w:styleId="2">
    <w:name w:val="heading 2"/>
    <w:basedOn w:val="a"/>
    <w:next w:val="a"/>
    <w:qFormat/>
    <w:rsid w:val="004C28B8"/>
    <w:pPr>
      <w:keepNext/>
      <w:ind w:firstLineChars="300" w:firstLine="840"/>
      <w:outlineLvl w:val="1"/>
    </w:pPr>
    <w:rPr>
      <w:rFonts w:ascii="Georgia" w:eastAsia="华文中宋" w:hAnsi="Georgia"/>
      <w:sz w:val="28"/>
    </w:rPr>
  </w:style>
  <w:style w:type="paragraph" w:styleId="3">
    <w:name w:val="heading 3"/>
    <w:basedOn w:val="a"/>
    <w:next w:val="a"/>
    <w:qFormat/>
    <w:rsid w:val="004C28B8"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rsid w:val="004C28B8"/>
    <w:pPr>
      <w:keepNext/>
      <w:outlineLvl w:val="3"/>
    </w:pPr>
    <w:rPr>
      <w:rFonts w:eastAsia="华文中宋"/>
      <w:sz w:val="32"/>
    </w:rPr>
  </w:style>
  <w:style w:type="paragraph" w:styleId="6">
    <w:name w:val="heading 6"/>
    <w:basedOn w:val="a"/>
    <w:next w:val="a"/>
    <w:qFormat/>
    <w:rsid w:val="004C28B8"/>
    <w:pPr>
      <w:keepNext/>
      <w:jc w:val="center"/>
      <w:outlineLvl w:val="5"/>
    </w:pPr>
    <w:rPr>
      <w:rFonts w:ascii="华文行楷" w:eastAsia="华文中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C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C2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4C28B8"/>
    <w:rPr>
      <w:color w:val="0000FF"/>
      <w:u w:val="single"/>
    </w:rPr>
  </w:style>
  <w:style w:type="paragraph" w:styleId="a6">
    <w:name w:val="Title"/>
    <w:basedOn w:val="a"/>
    <w:qFormat/>
    <w:rsid w:val="004C28B8"/>
    <w:pPr>
      <w:jc w:val="center"/>
    </w:pPr>
    <w:rPr>
      <w:b/>
      <w:bCs/>
    </w:rPr>
  </w:style>
  <w:style w:type="character" w:styleId="a7">
    <w:name w:val="annotation reference"/>
    <w:basedOn w:val="a0"/>
    <w:semiHidden/>
    <w:rsid w:val="002934DC"/>
    <w:rPr>
      <w:sz w:val="21"/>
      <w:szCs w:val="21"/>
    </w:rPr>
  </w:style>
  <w:style w:type="paragraph" w:styleId="a8">
    <w:name w:val="annotation text"/>
    <w:basedOn w:val="a"/>
    <w:semiHidden/>
    <w:rsid w:val="002934DC"/>
    <w:pPr>
      <w:jc w:val="left"/>
    </w:pPr>
  </w:style>
  <w:style w:type="paragraph" w:styleId="a9">
    <w:name w:val="annotation subject"/>
    <w:basedOn w:val="a8"/>
    <w:next w:val="a8"/>
    <w:semiHidden/>
    <w:rsid w:val="002934DC"/>
    <w:rPr>
      <w:b/>
      <w:bCs/>
    </w:rPr>
  </w:style>
  <w:style w:type="paragraph" w:styleId="aa">
    <w:name w:val="Balloon Text"/>
    <w:basedOn w:val="a"/>
    <w:semiHidden/>
    <w:rsid w:val="002934DC"/>
    <w:rPr>
      <w:sz w:val="18"/>
      <w:szCs w:val="18"/>
    </w:rPr>
  </w:style>
  <w:style w:type="character" w:customStyle="1" w:styleId="center3">
    <w:name w:val="center3"/>
    <w:basedOn w:val="a0"/>
    <w:rsid w:val="00B8791A"/>
    <w:rPr>
      <w:color w:val="8866FF"/>
      <w:sz w:val="21"/>
      <w:szCs w:val="21"/>
    </w:rPr>
  </w:style>
  <w:style w:type="paragraph" w:styleId="ab">
    <w:name w:val="Normal (Web)"/>
    <w:basedOn w:val="a"/>
    <w:uiPriority w:val="99"/>
    <w:unhideWhenUsed/>
    <w:rsid w:val="001E4E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character" w:styleId="ac">
    <w:name w:val="Strong"/>
    <w:basedOn w:val="a0"/>
    <w:uiPriority w:val="22"/>
    <w:qFormat/>
    <w:rsid w:val="00EA0470"/>
    <w:rPr>
      <w:b/>
      <w:bCs/>
    </w:rPr>
  </w:style>
  <w:style w:type="character" w:customStyle="1" w:styleId="biaoti01">
    <w:name w:val="biaoti01"/>
    <w:basedOn w:val="a0"/>
    <w:rsid w:val="00265BE2"/>
  </w:style>
  <w:style w:type="paragraph" w:styleId="ad">
    <w:name w:val="List Paragraph"/>
    <w:basedOn w:val="a"/>
    <w:uiPriority w:val="34"/>
    <w:qFormat/>
    <w:rsid w:val="00E341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399">
          <w:marLeft w:val="0"/>
          <w:marRight w:val="0"/>
          <w:marTop w:val="0"/>
          <w:marBottom w:val="0"/>
          <w:divBdr>
            <w:top w:val="single" w:sz="6" w:space="0" w:color="D6D3CE"/>
            <w:left w:val="single" w:sz="6" w:space="0" w:color="D6D3CE"/>
            <w:bottom w:val="single" w:sz="6" w:space="0" w:color="D6D3CE"/>
            <w:right w:val="single" w:sz="6" w:space="0" w:color="D6D3CE"/>
          </w:divBdr>
          <w:divsChild>
            <w:div w:id="632297082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021">
          <w:marLeft w:val="0"/>
          <w:marRight w:val="0"/>
          <w:marTop w:val="0"/>
          <w:marBottom w:val="0"/>
          <w:divBdr>
            <w:top w:val="single" w:sz="6" w:space="0" w:color="D6D3CE"/>
            <w:left w:val="single" w:sz="6" w:space="0" w:color="D6D3CE"/>
            <w:bottom w:val="single" w:sz="6" w:space="0" w:color="D6D3CE"/>
            <w:right w:val="single" w:sz="6" w:space="0" w:color="D6D3CE"/>
          </w:divBdr>
          <w:divsChild>
            <w:div w:id="1574699981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816">
          <w:marLeft w:val="0"/>
          <w:marRight w:val="0"/>
          <w:marTop w:val="0"/>
          <w:marBottom w:val="0"/>
          <w:divBdr>
            <w:top w:val="single" w:sz="6" w:space="0" w:color="D6D3CE"/>
            <w:left w:val="single" w:sz="6" w:space="0" w:color="D6D3CE"/>
            <w:bottom w:val="single" w:sz="6" w:space="0" w:color="D6D3CE"/>
            <w:right w:val="single" w:sz="6" w:space="0" w:color="D6D3CE"/>
          </w:divBdr>
          <w:divsChild>
            <w:div w:id="661082627">
              <w:marLeft w:val="15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kwwt@163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397AF-285A-4079-BA9F-DA1A9D5C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1185</Characters>
  <Application>Microsoft Office Word</Application>
  <DocSecurity>0</DocSecurity>
  <Lines>9</Lines>
  <Paragraphs>2</Paragraphs>
  <ScaleCrop>false</ScaleCrop>
  <Company>pd</Company>
  <LinksUpToDate>false</LinksUpToDate>
  <CharactersWithSpaces>1390</CharactersWithSpaces>
  <SharedDoc>false</SharedDoc>
  <HLinks>
    <vt:vector size="6" baseType="variant">
      <vt:variant>
        <vt:i4>1966177</vt:i4>
      </vt:variant>
      <vt:variant>
        <vt:i4>0</vt:i4>
      </vt:variant>
      <vt:variant>
        <vt:i4>0</vt:i4>
      </vt:variant>
      <vt:variant>
        <vt:i4>5</vt:i4>
      </vt:variant>
      <vt:variant>
        <vt:lpwstr>mailto:skwwt@163.com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>个人简历网 www.gerenjianli.com</dc:description>
  <cp:lastModifiedBy>wutong</cp:lastModifiedBy>
  <cp:revision>4</cp:revision>
  <cp:lastPrinted>2010-03-03T16:40:00Z</cp:lastPrinted>
  <dcterms:created xsi:type="dcterms:W3CDTF">2010-07-06T12:01:00Z</dcterms:created>
  <dcterms:modified xsi:type="dcterms:W3CDTF">2010-09-27T15:48:00Z</dcterms:modified>
  <cp:category>个人简历网 www.gerenjianli.com</cp:category>
</cp:coreProperties>
</file>