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開啟Apache、Mysql server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建立資料庫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將sql中的DDL.sql匯入資料庫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所有的php資料夾中的所有檔案放在使用的伺服器軟體的資料夾下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輸入URL(</w:t>
      </w:r>
      <w:hyperlink r:id="rId6">
        <w:r w:rsidDel="00000000" w:rsidR="00000000" w:rsidRPr="00000000">
          <w:rPr>
            <w:rFonts w:ascii="DFKai-SB" w:cs="DFKai-SB" w:eastAsia="DFKai-SB" w:hAnsi="DFKai-SB"/>
            <w:color w:val="1155cc"/>
            <w:sz w:val="36"/>
            <w:szCs w:val="36"/>
            <w:u w:val="single"/>
            <w:rtl w:val="0"/>
          </w:rPr>
          <w:t xml:space="preserve">http://localhost/(使用的伺服器軟體)/(資料庫名稱)/login.php</w:t>
        </w:r>
      </w:hyperlink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)開啟網站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修改php中config.php及config2.php，db_user、db_pass、db_name改為自己資料庫的使用者名稱、密碼、資料庫名稱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開始使用</w:t>
      </w:r>
    </w:p>
    <w:p w:rsidR="00000000" w:rsidDel="00000000" w:rsidP="00000000" w:rsidRDefault="00000000" w:rsidRPr="00000000" w14:paraId="00000008">
      <w:pPr>
        <w:ind w:left="0" w:firstLine="0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appserv/db_13/shop_cu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