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D5" w:rsidRPr="000D73E7" w:rsidRDefault="00F754DA" w:rsidP="00F754DA">
      <w:pPr>
        <w:jc w:val="center"/>
        <w:rPr>
          <w:rFonts w:ascii="Times New Roman" w:eastAsia="標楷體" w:hAnsi="Times New Roman" w:cs="Times New Roman"/>
          <w:b/>
          <w:sz w:val="30"/>
          <w:szCs w:val="30"/>
        </w:rPr>
      </w:pPr>
      <w:r w:rsidRPr="000D73E7">
        <w:rPr>
          <w:rFonts w:ascii="Times New Roman" w:eastAsia="標楷體" w:hAnsi="Times New Roman" w:cs="Times New Roman"/>
          <w:b/>
          <w:sz w:val="30"/>
          <w:szCs w:val="30"/>
        </w:rPr>
        <w:t>國立虎尾科技大學電子工程系碩士班預備研究生甄選</w:t>
      </w:r>
      <w:r w:rsidR="00A852DA" w:rsidRPr="000D73E7">
        <w:rPr>
          <w:rFonts w:ascii="Times New Roman" w:eastAsia="標楷體" w:hAnsi="Times New Roman" w:cs="Times New Roman"/>
          <w:b/>
          <w:sz w:val="30"/>
          <w:szCs w:val="30"/>
        </w:rPr>
        <w:t>規定</w:t>
      </w:r>
    </w:p>
    <w:p w:rsidR="00EF01C7" w:rsidRPr="000D73E7" w:rsidRDefault="000D73E7" w:rsidP="000D73E7">
      <w:pPr>
        <w:jc w:val="right"/>
        <w:rPr>
          <w:rFonts w:ascii="Times New Roman" w:eastAsia="標楷體" w:hAnsi="Times New Roman" w:cs="Times New Roman"/>
          <w:sz w:val="16"/>
          <w:szCs w:val="16"/>
        </w:rPr>
      </w:pPr>
      <w:r w:rsidRPr="000D73E7">
        <w:rPr>
          <w:rFonts w:ascii="Times New Roman" w:eastAsia="標楷體" w:hAnsi="Times New Roman" w:cs="Times New Roman"/>
          <w:sz w:val="16"/>
          <w:szCs w:val="16"/>
        </w:rPr>
        <w:t>103</w:t>
      </w:r>
      <w:r w:rsidRPr="000D73E7">
        <w:rPr>
          <w:rFonts w:ascii="Times New Roman" w:eastAsia="標楷體" w:hAnsi="Times New Roman" w:cs="Times New Roman"/>
          <w:sz w:val="16"/>
          <w:szCs w:val="16"/>
        </w:rPr>
        <w:t>年</w:t>
      </w:r>
      <w:r w:rsidRPr="000D73E7">
        <w:rPr>
          <w:rFonts w:ascii="Times New Roman" w:eastAsia="標楷體" w:hAnsi="Times New Roman" w:cs="Times New Roman"/>
          <w:sz w:val="16"/>
          <w:szCs w:val="16"/>
        </w:rPr>
        <w:t>9</w:t>
      </w:r>
      <w:r w:rsidRPr="000D73E7">
        <w:rPr>
          <w:rFonts w:ascii="Times New Roman" w:eastAsia="標楷體" w:hAnsi="Times New Roman" w:cs="Times New Roman"/>
          <w:sz w:val="16"/>
          <w:szCs w:val="16"/>
        </w:rPr>
        <w:t>月</w:t>
      </w:r>
      <w:r w:rsidRPr="000D73E7">
        <w:rPr>
          <w:rFonts w:ascii="Times New Roman" w:eastAsia="標楷體" w:hAnsi="Times New Roman" w:cs="Times New Roman"/>
          <w:sz w:val="16"/>
          <w:szCs w:val="16"/>
        </w:rPr>
        <w:t>23</w:t>
      </w:r>
      <w:r w:rsidRPr="000D73E7">
        <w:rPr>
          <w:rFonts w:ascii="Times New Roman" w:eastAsia="標楷體" w:hAnsi="Times New Roman" w:cs="Times New Roman"/>
          <w:sz w:val="16"/>
          <w:szCs w:val="16"/>
        </w:rPr>
        <w:t>日</w:t>
      </w:r>
      <w:r w:rsidRPr="000D73E7">
        <w:rPr>
          <w:rFonts w:ascii="Times New Roman" w:eastAsia="標楷體" w:hAnsi="Times New Roman" w:cs="Times New Roman"/>
          <w:sz w:val="16"/>
          <w:szCs w:val="16"/>
        </w:rPr>
        <w:t>103</w:t>
      </w:r>
      <w:r w:rsidRPr="000D73E7">
        <w:rPr>
          <w:rFonts w:ascii="Times New Roman" w:eastAsia="標楷體" w:hAnsi="Times New Roman" w:cs="Times New Roman"/>
          <w:sz w:val="16"/>
          <w:szCs w:val="16"/>
        </w:rPr>
        <w:t>學年第</w:t>
      </w:r>
      <w:r w:rsidRPr="000D73E7">
        <w:rPr>
          <w:rFonts w:ascii="Times New Roman" w:eastAsia="標楷體" w:hAnsi="Times New Roman" w:cs="Times New Roman"/>
          <w:sz w:val="16"/>
          <w:szCs w:val="16"/>
        </w:rPr>
        <w:t>1</w:t>
      </w:r>
      <w:r w:rsidRPr="000D73E7">
        <w:rPr>
          <w:rFonts w:ascii="Times New Roman" w:eastAsia="標楷體" w:hAnsi="Times New Roman" w:cs="Times New Roman"/>
          <w:sz w:val="16"/>
          <w:szCs w:val="16"/>
        </w:rPr>
        <w:t>學期第</w:t>
      </w:r>
      <w:r w:rsidRPr="000D73E7">
        <w:rPr>
          <w:rFonts w:ascii="Times New Roman" w:eastAsia="標楷體" w:hAnsi="Times New Roman" w:cs="Times New Roman"/>
          <w:sz w:val="16"/>
          <w:szCs w:val="16"/>
        </w:rPr>
        <w:t>2</w:t>
      </w:r>
      <w:r w:rsidRPr="000D73E7">
        <w:rPr>
          <w:rFonts w:ascii="Times New Roman" w:eastAsia="標楷體" w:hAnsi="Times New Roman" w:cs="Times New Roman"/>
          <w:sz w:val="16"/>
          <w:szCs w:val="16"/>
        </w:rPr>
        <w:t>次系</w:t>
      </w:r>
      <w:proofErr w:type="gramStart"/>
      <w:r w:rsidRPr="000D73E7">
        <w:rPr>
          <w:rFonts w:ascii="Times New Roman" w:eastAsia="標楷體" w:hAnsi="Times New Roman" w:cs="Times New Roman"/>
          <w:sz w:val="16"/>
          <w:szCs w:val="16"/>
        </w:rPr>
        <w:t>務</w:t>
      </w:r>
      <w:proofErr w:type="gramEnd"/>
      <w:r w:rsidRPr="000D73E7">
        <w:rPr>
          <w:rFonts w:ascii="Times New Roman" w:eastAsia="標楷體" w:hAnsi="Times New Roman" w:cs="Times New Roman"/>
          <w:sz w:val="16"/>
          <w:szCs w:val="16"/>
        </w:rPr>
        <w:t>會議通過</w:t>
      </w:r>
    </w:p>
    <w:p w:rsidR="00F754DA" w:rsidRPr="000D73E7" w:rsidRDefault="00F754DA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國立虎尾科技大學電子工程系（以下簡稱本系）為鼓勵本</w:t>
      </w:r>
      <w:r w:rsidR="00607319" w:rsidRPr="000D73E7">
        <w:rPr>
          <w:rFonts w:ascii="Times New Roman" w:eastAsia="標楷體" w:hAnsi="Times New Roman" w:cs="Times New Roman"/>
          <w:szCs w:val="24"/>
        </w:rPr>
        <w:t>校</w:t>
      </w:r>
      <w:r w:rsidRPr="000D73E7">
        <w:rPr>
          <w:rFonts w:ascii="Times New Roman" w:eastAsia="標楷體" w:hAnsi="Times New Roman" w:cs="Times New Roman"/>
          <w:szCs w:val="24"/>
        </w:rPr>
        <w:t>大學部優秀學生提前修讀本系</w:t>
      </w:r>
      <w:r w:rsidR="004F0495">
        <w:rPr>
          <w:rFonts w:ascii="Times New Roman" w:eastAsia="標楷體" w:hAnsi="Times New Roman" w:cs="Times New Roman" w:hint="eastAsia"/>
          <w:szCs w:val="24"/>
        </w:rPr>
        <w:t>碩士班</w:t>
      </w:r>
      <w:r w:rsidRPr="000D73E7">
        <w:rPr>
          <w:rFonts w:ascii="Times New Roman" w:eastAsia="標楷體" w:hAnsi="Times New Roman" w:cs="Times New Roman"/>
          <w:szCs w:val="24"/>
        </w:rPr>
        <w:t>課程，並期達到連續學習及縮短修業年限之目的，</w:t>
      </w:r>
      <w:r w:rsidR="00A852DA" w:rsidRPr="000D73E7">
        <w:rPr>
          <w:rFonts w:ascii="Times New Roman" w:eastAsia="標楷體" w:hAnsi="Times New Roman" w:cs="Times New Roman"/>
          <w:szCs w:val="24"/>
        </w:rPr>
        <w:t>依本校「學生一貫</w:t>
      </w:r>
      <w:proofErr w:type="gramStart"/>
      <w:r w:rsidR="00A852DA" w:rsidRPr="000D73E7">
        <w:rPr>
          <w:rFonts w:ascii="Times New Roman" w:eastAsia="標楷體" w:hAnsi="Times New Roman" w:cs="Times New Roman"/>
          <w:szCs w:val="24"/>
        </w:rPr>
        <w:t>修讀學</w:t>
      </w:r>
      <w:proofErr w:type="gramEnd"/>
      <w:r w:rsidR="00A852DA" w:rsidRPr="000D73E7">
        <w:rPr>
          <w:rFonts w:ascii="Times New Roman" w:eastAsia="標楷體" w:hAnsi="Times New Roman" w:cs="Times New Roman"/>
          <w:szCs w:val="24"/>
        </w:rPr>
        <w:t>、碩士學位要點</w:t>
      </w:r>
      <w:r w:rsidR="00140DA6" w:rsidRPr="000D73E7">
        <w:rPr>
          <w:rFonts w:ascii="Times New Roman" w:eastAsia="標楷體" w:hAnsi="Times New Roman" w:cs="Times New Roman"/>
          <w:szCs w:val="24"/>
        </w:rPr>
        <w:t>」第三條規定，</w:t>
      </w:r>
      <w:r w:rsidRPr="000D73E7">
        <w:rPr>
          <w:rFonts w:ascii="Times New Roman" w:eastAsia="標楷體" w:hAnsi="Times New Roman" w:cs="Times New Roman"/>
          <w:szCs w:val="24"/>
        </w:rPr>
        <w:t>特訂定本</w:t>
      </w:r>
      <w:r w:rsidR="00A852DA" w:rsidRPr="000D73E7">
        <w:rPr>
          <w:rFonts w:ascii="Times New Roman" w:eastAsia="標楷體" w:hAnsi="Times New Roman" w:cs="Times New Roman"/>
          <w:szCs w:val="24"/>
        </w:rPr>
        <w:t>規定</w:t>
      </w:r>
      <w:r w:rsidRPr="000D73E7">
        <w:rPr>
          <w:rFonts w:ascii="Times New Roman" w:eastAsia="標楷體" w:hAnsi="Times New Roman" w:cs="Times New Roman"/>
          <w:szCs w:val="24"/>
        </w:rPr>
        <w:t>。</w:t>
      </w:r>
    </w:p>
    <w:p w:rsidR="00140DA6" w:rsidRPr="000D73E7" w:rsidRDefault="00140DA6" w:rsidP="000F0B0B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凡本校大學部</w:t>
      </w:r>
      <w:r w:rsidR="00054EC6" w:rsidRPr="000D73E7">
        <w:rPr>
          <w:rFonts w:ascii="Times New Roman" w:eastAsia="標楷體" w:hAnsi="Times New Roman" w:cs="Times New Roman"/>
          <w:szCs w:val="24"/>
        </w:rPr>
        <w:t>四年制學生修業滿五學期</w:t>
      </w:r>
      <w:r w:rsidRPr="000D73E7">
        <w:rPr>
          <w:rFonts w:ascii="Times New Roman" w:eastAsia="標楷體" w:hAnsi="Times New Roman" w:cs="Times New Roman"/>
          <w:szCs w:val="24"/>
        </w:rPr>
        <w:t>，</w:t>
      </w:r>
      <w:r w:rsidR="00054EC6" w:rsidRPr="000D73E7">
        <w:rPr>
          <w:rFonts w:ascii="Times New Roman" w:eastAsia="標楷體" w:hAnsi="Times New Roman" w:cs="Times New Roman"/>
          <w:szCs w:val="24"/>
        </w:rPr>
        <w:t>二年制學生修業滿一學期，得申請為本系預</w:t>
      </w:r>
      <w:proofErr w:type="gramStart"/>
      <w:r w:rsidR="00054EC6"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="00054EC6" w:rsidRPr="000D73E7">
        <w:rPr>
          <w:rFonts w:ascii="Times New Roman" w:eastAsia="標楷體" w:hAnsi="Times New Roman" w:cs="Times New Roman"/>
          <w:szCs w:val="24"/>
        </w:rPr>
        <w:t>生。</w:t>
      </w:r>
      <w:r w:rsidRPr="000D73E7">
        <w:rPr>
          <w:rFonts w:ascii="Times New Roman" w:eastAsia="標楷體" w:hAnsi="Times New Roman" w:cs="Times New Roman"/>
          <w:szCs w:val="24"/>
        </w:rPr>
        <w:t>得申請參加本</w:t>
      </w:r>
      <w:r w:rsidR="000720BE" w:rsidRPr="000D73E7">
        <w:rPr>
          <w:rFonts w:ascii="Times New Roman" w:eastAsia="標楷體" w:hAnsi="Times New Roman" w:cs="Times New Roman"/>
          <w:szCs w:val="24"/>
        </w:rPr>
        <w:t>系</w:t>
      </w:r>
      <w:r w:rsidRPr="000D73E7">
        <w:rPr>
          <w:rFonts w:ascii="Times New Roman" w:eastAsia="標楷體" w:hAnsi="Times New Roman" w:cs="Times New Roman"/>
          <w:szCs w:val="24"/>
        </w:rPr>
        <w:t>碩士班預備研究生甄選。</w:t>
      </w:r>
      <w:r w:rsidR="0007662D" w:rsidRPr="000D73E7">
        <w:rPr>
          <w:rFonts w:ascii="Times New Roman" w:eastAsia="標楷體" w:hAnsi="Times New Roman" w:cs="Times New Roman"/>
          <w:szCs w:val="24"/>
        </w:rPr>
        <w:t>預</w:t>
      </w:r>
      <w:proofErr w:type="gramStart"/>
      <w:r w:rsidR="0007662D"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="0007662D" w:rsidRPr="000D73E7">
        <w:rPr>
          <w:rFonts w:ascii="Times New Roman" w:eastAsia="標楷體" w:hAnsi="Times New Roman" w:cs="Times New Roman"/>
          <w:szCs w:val="24"/>
        </w:rPr>
        <w:t>生公開甄選日期以大三下學期結束前為原則。</w:t>
      </w:r>
    </w:p>
    <w:p w:rsidR="00140DA6" w:rsidRPr="000D73E7" w:rsidRDefault="00140DA6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甄選資格：學生學業平均分數達系級排名前（含）</w:t>
      </w:r>
      <w:r w:rsidRPr="000D73E7">
        <w:rPr>
          <w:rFonts w:ascii="Times New Roman" w:eastAsia="標楷體" w:hAnsi="Times New Roman" w:cs="Times New Roman"/>
          <w:szCs w:val="24"/>
        </w:rPr>
        <w:t>60%</w:t>
      </w:r>
      <w:r w:rsidRPr="000D73E7">
        <w:rPr>
          <w:rFonts w:ascii="Times New Roman" w:eastAsia="標楷體" w:hAnsi="Times New Roman" w:cs="Times New Roman"/>
          <w:szCs w:val="24"/>
        </w:rPr>
        <w:t>。</w:t>
      </w:r>
    </w:p>
    <w:p w:rsidR="00140DA6" w:rsidRPr="000D73E7" w:rsidRDefault="000C6790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預研生</w:t>
      </w:r>
      <w:r w:rsidR="00140DA6" w:rsidRPr="000D73E7">
        <w:rPr>
          <w:rFonts w:ascii="Times New Roman" w:eastAsia="標楷體" w:hAnsi="Times New Roman" w:cs="Times New Roman"/>
          <w:szCs w:val="24"/>
        </w:rPr>
        <w:t>甄選應備表件</w:t>
      </w:r>
      <w:r w:rsidRPr="000D73E7">
        <w:rPr>
          <w:rFonts w:ascii="Times New Roman" w:eastAsia="標楷體" w:hAnsi="Times New Roman" w:cs="Times New Roman"/>
          <w:szCs w:val="24"/>
        </w:rPr>
        <w:t>以供審查</w:t>
      </w:r>
      <w:r w:rsidR="00140DA6" w:rsidRPr="000D73E7">
        <w:rPr>
          <w:rFonts w:ascii="Times New Roman" w:eastAsia="標楷體" w:hAnsi="Times New Roman" w:cs="Times New Roman"/>
          <w:szCs w:val="24"/>
        </w:rPr>
        <w:t>：</w:t>
      </w:r>
    </w:p>
    <w:p w:rsidR="00140DA6" w:rsidRPr="000D73E7" w:rsidRDefault="00140DA6" w:rsidP="0080148E">
      <w:pPr>
        <w:pStyle w:val="a3"/>
        <w:numPr>
          <w:ilvl w:val="1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申請表</w:t>
      </w:r>
    </w:p>
    <w:p w:rsidR="00140DA6" w:rsidRPr="000D73E7" w:rsidRDefault="00140DA6" w:rsidP="0080148E">
      <w:pPr>
        <w:pStyle w:val="a3"/>
        <w:numPr>
          <w:ilvl w:val="1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個人簡歷表</w:t>
      </w:r>
    </w:p>
    <w:p w:rsidR="00140DA6" w:rsidRPr="000D73E7" w:rsidRDefault="00140DA6" w:rsidP="0080148E">
      <w:pPr>
        <w:pStyle w:val="a3"/>
        <w:numPr>
          <w:ilvl w:val="1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歷年成績單</w:t>
      </w:r>
    </w:p>
    <w:p w:rsidR="00140DA6" w:rsidRPr="004F0495" w:rsidRDefault="00140DA6" w:rsidP="004F0495">
      <w:pPr>
        <w:pStyle w:val="a3"/>
        <w:numPr>
          <w:ilvl w:val="1"/>
          <w:numId w:val="2"/>
        </w:numPr>
        <w:snapToGrid w:val="0"/>
        <w:spacing w:line="400" w:lineRule="exact"/>
        <w:ind w:leftChars="0"/>
        <w:rPr>
          <w:rFonts w:ascii="Times New Roman" w:eastAsia="標楷體" w:hAnsi="Times New Roman" w:cs="Times New Roman"/>
          <w:szCs w:val="24"/>
        </w:rPr>
      </w:pPr>
      <w:r w:rsidRPr="004F0495">
        <w:rPr>
          <w:rFonts w:ascii="Times New Roman" w:eastAsia="標楷體" w:hAnsi="Times New Roman" w:cs="Times New Roman"/>
          <w:szCs w:val="24"/>
        </w:rPr>
        <w:t>其他有助於申請之資料（如</w:t>
      </w:r>
      <w:r w:rsidR="004F0495" w:rsidRPr="000D73E7">
        <w:rPr>
          <w:rFonts w:ascii="Times New Roman" w:eastAsia="標楷體" w:hAnsi="Times New Roman" w:cs="Times New Roman"/>
          <w:szCs w:val="24"/>
        </w:rPr>
        <w:t>讀書計畫</w:t>
      </w:r>
      <w:r w:rsidR="004F0495">
        <w:rPr>
          <w:rFonts w:ascii="Times New Roman" w:eastAsia="標楷體" w:hAnsi="Times New Roman" w:cs="Times New Roman" w:hint="eastAsia"/>
          <w:szCs w:val="24"/>
        </w:rPr>
        <w:t>、</w:t>
      </w:r>
      <w:r w:rsidRPr="004F0495">
        <w:rPr>
          <w:rFonts w:ascii="Times New Roman" w:eastAsia="標楷體" w:hAnsi="Times New Roman" w:cs="Times New Roman"/>
          <w:szCs w:val="24"/>
        </w:rPr>
        <w:t>研究報告</w:t>
      </w:r>
      <w:r w:rsidR="00ED57DF">
        <w:rPr>
          <w:rFonts w:ascii="Times New Roman" w:eastAsia="標楷體" w:hAnsi="Times New Roman" w:cs="Times New Roman" w:hint="eastAsia"/>
          <w:szCs w:val="24"/>
        </w:rPr>
        <w:t>等</w:t>
      </w:r>
      <w:r w:rsidRPr="004F0495">
        <w:rPr>
          <w:rFonts w:ascii="Times New Roman" w:eastAsia="標楷體" w:hAnsi="Times New Roman" w:cs="Times New Roman"/>
          <w:szCs w:val="24"/>
        </w:rPr>
        <w:t>）</w:t>
      </w:r>
    </w:p>
    <w:p w:rsidR="00B645F3" w:rsidRPr="000D73E7" w:rsidRDefault="00B645F3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甄選方式：</w:t>
      </w:r>
    </w:p>
    <w:p w:rsidR="00B645F3" w:rsidRPr="000D73E7" w:rsidRDefault="00B645F3" w:rsidP="0080148E">
      <w:pPr>
        <w:pStyle w:val="a3"/>
        <w:numPr>
          <w:ilvl w:val="1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書面審查（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總成績</w:t>
      </w:r>
      <w:r w:rsidRPr="000D73E7">
        <w:rPr>
          <w:rFonts w:ascii="Times New Roman" w:eastAsia="標楷體" w:hAnsi="Times New Roman" w:cs="Times New Roman"/>
          <w:szCs w:val="24"/>
        </w:rPr>
        <w:t>50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﹪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）</w:t>
      </w:r>
    </w:p>
    <w:p w:rsidR="007F6620" w:rsidRPr="000D73E7" w:rsidRDefault="00B645F3" w:rsidP="007F6620">
      <w:pPr>
        <w:pStyle w:val="a3"/>
        <w:numPr>
          <w:ilvl w:val="1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面試（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總成績</w:t>
      </w:r>
      <w:r w:rsidRPr="000D73E7">
        <w:rPr>
          <w:rFonts w:ascii="Times New Roman" w:eastAsia="標楷體" w:hAnsi="Times New Roman" w:cs="Times New Roman"/>
          <w:szCs w:val="24"/>
        </w:rPr>
        <w:t>50</w:t>
      </w:r>
      <w:proofErr w:type="gramStart"/>
      <w:r w:rsidR="006B5383" w:rsidRPr="000D73E7">
        <w:rPr>
          <w:rFonts w:ascii="Times New Roman" w:eastAsia="標楷體" w:hAnsi="Times New Roman" w:cs="Times New Roman"/>
          <w:szCs w:val="24"/>
        </w:rPr>
        <w:t>﹪</w:t>
      </w:r>
      <w:proofErr w:type="gramEnd"/>
      <w:r w:rsidR="006B5383" w:rsidRPr="000D73E7">
        <w:rPr>
          <w:rFonts w:ascii="Times New Roman" w:eastAsia="標楷體" w:hAnsi="Times New Roman" w:cs="Times New Roman"/>
          <w:szCs w:val="24"/>
        </w:rPr>
        <w:t>）</w:t>
      </w:r>
    </w:p>
    <w:p w:rsidR="007F6620" w:rsidRPr="000D73E7" w:rsidRDefault="007F6620" w:rsidP="00263B11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因應預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生甄選，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本系另成立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「碩士班預備研究生甄選委員會」，聘期一年，本公平、公正原則辦理甄選工作。</w:t>
      </w:r>
      <w:r w:rsidR="00263B11" w:rsidRPr="000D73E7">
        <w:rPr>
          <w:rFonts w:ascii="Times New Roman" w:eastAsia="標楷體" w:hAnsi="Times New Roman" w:cs="Times New Roman"/>
          <w:szCs w:val="24"/>
        </w:rPr>
        <w:t>甄選通過之預</w:t>
      </w:r>
      <w:proofErr w:type="gramStart"/>
      <w:r w:rsidR="00263B11"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="00263B11" w:rsidRPr="000D73E7">
        <w:rPr>
          <w:rFonts w:ascii="Times New Roman" w:eastAsia="標楷體" w:hAnsi="Times New Roman" w:cs="Times New Roman"/>
          <w:szCs w:val="24"/>
        </w:rPr>
        <w:t>生名單相關表件經系</w:t>
      </w:r>
      <w:proofErr w:type="gramStart"/>
      <w:r w:rsidR="00263B11" w:rsidRPr="000D73E7">
        <w:rPr>
          <w:rFonts w:ascii="Times New Roman" w:eastAsia="標楷體" w:hAnsi="Times New Roman" w:cs="Times New Roman"/>
          <w:szCs w:val="24"/>
        </w:rPr>
        <w:t>務</w:t>
      </w:r>
      <w:proofErr w:type="gramEnd"/>
      <w:r w:rsidR="00263B11" w:rsidRPr="000D73E7">
        <w:rPr>
          <w:rFonts w:ascii="Times New Roman" w:eastAsia="標楷體" w:hAnsi="Times New Roman" w:cs="Times New Roman"/>
          <w:szCs w:val="24"/>
        </w:rPr>
        <w:t>會議</w:t>
      </w:r>
      <w:proofErr w:type="gramStart"/>
      <w:r w:rsidR="00263B11" w:rsidRPr="000D73E7">
        <w:rPr>
          <w:rFonts w:ascii="Times New Roman" w:eastAsia="標楷體" w:hAnsi="Times New Roman" w:cs="Times New Roman"/>
          <w:szCs w:val="24"/>
        </w:rPr>
        <w:t>複</w:t>
      </w:r>
      <w:proofErr w:type="gramEnd"/>
      <w:r w:rsidR="00263B11" w:rsidRPr="000D73E7">
        <w:rPr>
          <w:rFonts w:ascii="Times New Roman" w:eastAsia="標楷體" w:hAnsi="Times New Roman" w:cs="Times New Roman"/>
          <w:szCs w:val="24"/>
        </w:rPr>
        <w:t>審通過後，</w:t>
      </w:r>
      <w:proofErr w:type="gramStart"/>
      <w:r w:rsidR="00263B11" w:rsidRPr="000D73E7">
        <w:rPr>
          <w:rFonts w:ascii="Times New Roman" w:eastAsia="標楷體" w:hAnsi="Times New Roman" w:cs="Times New Roman"/>
          <w:szCs w:val="24"/>
        </w:rPr>
        <w:t>存放於系上</w:t>
      </w:r>
      <w:proofErr w:type="gramEnd"/>
      <w:r w:rsidR="00263B11" w:rsidRPr="000D73E7">
        <w:rPr>
          <w:rFonts w:ascii="Times New Roman" w:eastAsia="標楷體" w:hAnsi="Times New Roman" w:cs="Times New Roman"/>
          <w:szCs w:val="24"/>
        </w:rPr>
        <w:t>備查。</w:t>
      </w:r>
    </w:p>
    <w:p w:rsidR="006B5383" w:rsidRPr="000D73E7" w:rsidRDefault="000C6790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生甄選名額</w:t>
      </w:r>
      <w:r w:rsidR="006B5383" w:rsidRPr="000D73E7">
        <w:rPr>
          <w:rFonts w:ascii="Times New Roman" w:eastAsia="標楷體" w:hAnsi="Times New Roman" w:cs="Times New Roman"/>
          <w:szCs w:val="24"/>
        </w:rPr>
        <w:t>以當學年度本</w:t>
      </w:r>
      <w:r w:rsidR="008C5B25" w:rsidRPr="000D73E7">
        <w:rPr>
          <w:rFonts w:ascii="Times New Roman" w:eastAsia="標楷體" w:hAnsi="Times New Roman" w:cs="Times New Roman"/>
          <w:szCs w:val="24"/>
        </w:rPr>
        <w:t>系</w:t>
      </w:r>
      <w:r w:rsidR="006B5383" w:rsidRPr="000D73E7">
        <w:rPr>
          <w:rFonts w:ascii="Times New Roman" w:eastAsia="標楷體" w:hAnsi="Times New Roman" w:cs="Times New Roman"/>
          <w:szCs w:val="24"/>
        </w:rPr>
        <w:t>碩士班招生名額</w:t>
      </w:r>
      <w:r w:rsidR="004F0495">
        <w:rPr>
          <w:rFonts w:ascii="Times New Roman" w:eastAsia="標楷體" w:hAnsi="Times New Roman" w:cs="Times New Roman" w:hint="eastAsia"/>
          <w:szCs w:val="24"/>
        </w:rPr>
        <w:t>二</w:t>
      </w:r>
      <w:r w:rsidR="006B5383" w:rsidRPr="000D73E7">
        <w:rPr>
          <w:rFonts w:ascii="Times New Roman" w:eastAsia="標楷體" w:hAnsi="Times New Roman" w:cs="Times New Roman"/>
          <w:szCs w:val="24"/>
        </w:rPr>
        <w:t>分之一為原則</w:t>
      </w:r>
      <w:r w:rsidRPr="000D73E7">
        <w:rPr>
          <w:rFonts w:ascii="Times New Roman" w:eastAsia="標楷體" w:hAnsi="Times New Roman" w:cs="Times New Roman"/>
          <w:szCs w:val="24"/>
        </w:rPr>
        <w:t>，每位教授每年至多指導</w:t>
      </w:r>
      <w:r w:rsidRPr="000D73E7">
        <w:rPr>
          <w:rFonts w:ascii="Times New Roman" w:eastAsia="標楷體" w:hAnsi="Times New Roman" w:cs="Times New Roman"/>
          <w:szCs w:val="24"/>
        </w:rPr>
        <w:t>2</w:t>
      </w:r>
      <w:r w:rsidRPr="000D73E7">
        <w:rPr>
          <w:rFonts w:ascii="Times New Roman" w:eastAsia="標楷體" w:hAnsi="Times New Roman" w:cs="Times New Roman"/>
          <w:szCs w:val="24"/>
        </w:rPr>
        <w:t>位為原則。經錄取之預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研生</w:t>
      </w:r>
      <w:r w:rsidR="007F6620" w:rsidRPr="000D73E7">
        <w:rPr>
          <w:rFonts w:ascii="Times New Roman" w:eastAsia="標楷體" w:hAnsi="Times New Roman" w:cs="Times New Roman"/>
          <w:szCs w:val="24"/>
        </w:rPr>
        <w:t>須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依循指導教授之指導，立即進行相關研究工作，並接受規劃專業課程之選讀。</w:t>
      </w:r>
    </w:p>
    <w:p w:rsidR="0092315E" w:rsidRPr="000D73E7" w:rsidRDefault="0080148E" w:rsidP="0092315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本系預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生應於第八學期（含）前取得學士學位，並須參加其畢業年度之本系碩士班甄試或入學考試，經錄取後成為本系正式研究生。</w:t>
      </w:r>
    </w:p>
    <w:p w:rsidR="006B5383" w:rsidRPr="000D73E7" w:rsidRDefault="004F0495" w:rsidP="0092315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預研生</w:t>
      </w:r>
      <w:r w:rsidR="00DD4D24" w:rsidRPr="000D73E7">
        <w:rPr>
          <w:rFonts w:ascii="Times New Roman" w:eastAsia="標楷體" w:hAnsi="Times New Roman" w:cs="Times New Roman"/>
          <w:szCs w:val="24"/>
        </w:rPr>
        <w:t>符合原系學士學位與本系碩士學位之畢業規定</w:t>
      </w:r>
      <w:r>
        <w:rPr>
          <w:rFonts w:ascii="Times New Roman" w:eastAsia="標楷體" w:hAnsi="Times New Roman" w:cs="Times New Roman" w:hint="eastAsia"/>
          <w:szCs w:val="24"/>
        </w:rPr>
        <w:t>後</w:t>
      </w:r>
      <w:r w:rsidR="00DD4D24" w:rsidRPr="000D73E7">
        <w:rPr>
          <w:rFonts w:ascii="Times New Roman" w:eastAsia="標楷體" w:hAnsi="Times New Roman" w:cs="Times New Roman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一併</w:t>
      </w:r>
      <w:r w:rsidR="00DD4D24" w:rsidRPr="000D73E7">
        <w:rPr>
          <w:rFonts w:ascii="Times New Roman" w:eastAsia="標楷體" w:hAnsi="Times New Roman" w:cs="Times New Roman"/>
          <w:szCs w:val="24"/>
        </w:rPr>
        <w:t>方發給學、碩士學位證書，因故未取得正式研究生資格若符合大學部畢業資格者，則授予學士學位。</w:t>
      </w:r>
    </w:p>
    <w:p w:rsidR="006776E8" w:rsidRPr="000D73E7" w:rsidRDefault="006776E8" w:rsidP="006776E8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生正式取得本系碩士班研究生資格後，於本系大學期間所選修之碩士班課程，其成績達七十分以上者，經指導教授同意後，可申請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抵免應修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學分數（不含論文學分），不受本校學生抵免學分辦法有關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碩士班抵免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學分上限規定之限制。但碩士班課程若已計入大學部畢業學分內，不得再申請抵免碩士班學分。學分抵免之申請程序應</w:t>
      </w:r>
      <w:r w:rsidR="00F77366">
        <w:rPr>
          <w:rFonts w:ascii="Times New Roman" w:eastAsia="標楷體" w:hAnsi="Times New Roman" w:cs="Times New Roman" w:hint="eastAsia"/>
          <w:szCs w:val="24"/>
        </w:rPr>
        <w:t>依「國立虎尾科技大學抵免</w:t>
      </w:r>
      <w:r w:rsidR="00FE1DFC">
        <w:rPr>
          <w:rFonts w:ascii="Times New Roman" w:eastAsia="標楷體" w:hAnsi="Times New Roman" w:cs="Times New Roman" w:hint="eastAsia"/>
          <w:szCs w:val="24"/>
        </w:rPr>
        <w:t>科目</w:t>
      </w:r>
      <w:bookmarkStart w:id="0" w:name="_GoBack"/>
      <w:bookmarkEnd w:id="0"/>
      <w:r w:rsidR="00F77366">
        <w:rPr>
          <w:rFonts w:ascii="Times New Roman" w:eastAsia="標楷體" w:hAnsi="Times New Roman" w:cs="Times New Roman" w:hint="eastAsia"/>
          <w:szCs w:val="24"/>
        </w:rPr>
        <w:t>學分及抵免後修課處理要點」規定</w:t>
      </w:r>
      <w:r w:rsidRPr="000D73E7">
        <w:rPr>
          <w:rFonts w:ascii="Times New Roman" w:eastAsia="標楷體" w:hAnsi="Times New Roman" w:cs="Times New Roman"/>
          <w:szCs w:val="24"/>
        </w:rPr>
        <w:t>，向教務處申請之。</w:t>
      </w:r>
    </w:p>
    <w:p w:rsidR="0092315E" w:rsidRPr="000D73E7" w:rsidRDefault="0092315E" w:rsidP="0092315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取得本系預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研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生資格後，欲更換指導教授，程序與一般研究生相同。</w:t>
      </w:r>
    </w:p>
    <w:p w:rsidR="006B5383" w:rsidRPr="000D73E7" w:rsidRDefault="006B5383" w:rsidP="0080148E">
      <w:pPr>
        <w:pStyle w:val="a3"/>
        <w:numPr>
          <w:ilvl w:val="0"/>
          <w:numId w:val="2"/>
        </w:numPr>
        <w:snapToGrid w:val="0"/>
        <w:spacing w:line="400" w:lineRule="exact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D73E7">
        <w:rPr>
          <w:rFonts w:ascii="Times New Roman" w:eastAsia="標楷體" w:hAnsi="Times New Roman" w:cs="Times New Roman"/>
          <w:szCs w:val="24"/>
        </w:rPr>
        <w:t>本規定經系</w:t>
      </w:r>
      <w:proofErr w:type="gramStart"/>
      <w:r w:rsidRPr="000D73E7">
        <w:rPr>
          <w:rFonts w:ascii="Times New Roman" w:eastAsia="標楷體" w:hAnsi="Times New Roman" w:cs="Times New Roman"/>
          <w:szCs w:val="24"/>
        </w:rPr>
        <w:t>務</w:t>
      </w:r>
      <w:proofErr w:type="gramEnd"/>
      <w:r w:rsidRPr="000D73E7">
        <w:rPr>
          <w:rFonts w:ascii="Times New Roman" w:eastAsia="標楷體" w:hAnsi="Times New Roman" w:cs="Times New Roman"/>
          <w:szCs w:val="24"/>
        </w:rPr>
        <w:t>會議通過後</w:t>
      </w:r>
      <w:r w:rsidR="00BA285D" w:rsidRPr="000D73E7">
        <w:rPr>
          <w:rFonts w:ascii="Times New Roman" w:eastAsia="標楷體" w:hAnsi="Times New Roman" w:cs="Times New Roman"/>
          <w:szCs w:val="24"/>
        </w:rPr>
        <w:t>實施</w:t>
      </w:r>
      <w:r w:rsidRPr="000D73E7">
        <w:rPr>
          <w:rFonts w:ascii="Times New Roman" w:eastAsia="標楷體" w:hAnsi="Times New Roman" w:cs="Times New Roman"/>
          <w:szCs w:val="24"/>
        </w:rPr>
        <w:t>，</w:t>
      </w:r>
      <w:r w:rsidR="00BA285D" w:rsidRPr="000D73E7">
        <w:rPr>
          <w:rFonts w:ascii="Times New Roman" w:eastAsia="標楷體" w:hAnsi="Times New Roman" w:cs="Times New Roman"/>
          <w:szCs w:val="24"/>
        </w:rPr>
        <w:t>修正時亦同</w:t>
      </w:r>
      <w:r w:rsidRPr="000D73E7">
        <w:rPr>
          <w:rFonts w:ascii="Times New Roman" w:eastAsia="標楷體" w:hAnsi="Times New Roman" w:cs="Times New Roman"/>
          <w:szCs w:val="24"/>
        </w:rPr>
        <w:t>。</w:t>
      </w:r>
    </w:p>
    <w:sectPr w:rsidR="006B5383" w:rsidRPr="000D73E7" w:rsidSect="00BA285D">
      <w:pgSz w:w="11906" w:h="16838"/>
      <w:pgMar w:top="709" w:right="849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5F" w:rsidRDefault="00486A5F" w:rsidP="008B3E3B">
      <w:r>
        <w:separator/>
      </w:r>
    </w:p>
  </w:endnote>
  <w:endnote w:type="continuationSeparator" w:id="0">
    <w:p w:rsidR="00486A5F" w:rsidRDefault="00486A5F" w:rsidP="008B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5F" w:rsidRDefault="00486A5F" w:rsidP="008B3E3B">
      <w:r>
        <w:separator/>
      </w:r>
    </w:p>
  </w:footnote>
  <w:footnote w:type="continuationSeparator" w:id="0">
    <w:p w:rsidR="00486A5F" w:rsidRDefault="00486A5F" w:rsidP="008B3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7E10"/>
    <w:multiLevelType w:val="hybridMultilevel"/>
    <w:tmpl w:val="67709D52"/>
    <w:lvl w:ilvl="0" w:tplc="BE927C46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985387"/>
    <w:multiLevelType w:val="hybridMultilevel"/>
    <w:tmpl w:val="5224C0C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40E4CC36">
      <w:start w:val="1"/>
      <w:numFmt w:val="taiwaneseCountingThousand"/>
      <w:lvlText w:val="(%2)"/>
      <w:lvlJc w:val="left"/>
      <w:pPr>
        <w:ind w:left="8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917590"/>
    <w:multiLevelType w:val="hybridMultilevel"/>
    <w:tmpl w:val="A8AC3EFE"/>
    <w:lvl w:ilvl="0" w:tplc="64905558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DA"/>
    <w:rsid w:val="00031A4C"/>
    <w:rsid w:val="000502B8"/>
    <w:rsid w:val="00054EC6"/>
    <w:rsid w:val="000720BE"/>
    <w:rsid w:val="0007662D"/>
    <w:rsid w:val="00084E3C"/>
    <w:rsid w:val="000C6790"/>
    <w:rsid w:val="000D6F76"/>
    <w:rsid w:val="000D73E7"/>
    <w:rsid w:val="000F0B0B"/>
    <w:rsid w:val="00140DA6"/>
    <w:rsid w:val="00196A5E"/>
    <w:rsid w:val="00263B11"/>
    <w:rsid w:val="00314902"/>
    <w:rsid w:val="003F4296"/>
    <w:rsid w:val="00471EB3"/>
    <w:rsid w:val="00486A5F"/>
    <w:rsid w:val="004F0495"/>
    <w:rsid w:val="00607319"/>
    <w:rsid w:val="006776E8"/>
    <w:rsid w:val="006B5383"/>
    <w:rsid w:val="007E7540"/>
    <w:rsid w:val="007F6620"/>
    <w:rsid w:val="0080148E"/>
    <w:rsid w:val="00813215"/>
    <w:rsid w:val="008B3E3B"/>
    <w:rsid w:val="008C5B25"/>
    <w:rsid w:val="0092315E"/>
    <w:rsid w:val="00A3367E"/>
    <w:rsid w:val="00A852DA"/>
    <w:rsid w:val="00AC6D73"/>
    <w:rsid w:val="00AD0BF6"/>
    <w:rsid w:val="00B262E9"/>
    <w:rsid w:val="00B645F3"/>
    <w:rsid w:val="00B917FA"/>
    <w:rsid w:val="00BA285D"/>
    <w:rsid w:val="00CE1B2A"/>
    <w:rsid w:val="00DD4D24"/>
    <w:rsid w:val="00E152D5"/>
    <w:rsid w:val="00E300AF"/>
    <w:rsid w:val="00E350E5"/>
    <w:rsid w:val="00ED57DF"/>
    <w:rsid w:val="00EF01C7"/>
    <w:rsid w:val="00F754DA"/>
    <w:rsid w:val="00F77366"/>
    <w:rsid w:val="00FB6179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4D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B3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3E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3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3E3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4D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B3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3E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3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3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電機資訊學院電子工程系吳念勳</cp:lastModifiedBy>
  <cp:revision>3</cp:revision>
  <cp:lastPrinted>2014-09-16T06:46:00Z</cp:lastPrinted>
  <dcterms:created xsi:type="dcterms:W3CDTF">2014-09-29T01:32:00Z</dcterms:created>
  <dcterms:modified xsi:type="dcterms:W3CDTF">2014-09-29T01:46:00Z</dcterms:modified>
</cp:coreProperties>
</file>