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1CF" w:rsidRDefault="004D1D0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-561975</wp:posOffset>
            </wp:positionH>
            <wp:positionV relativeFrom="paragraph">
              <wp:posOffset>-914400</wp:posOffset>
            </wp:positionV>
            <wp:extent cx="8122285" cy="10672549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7760-1605041019136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5497" cy="10689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671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06"/>
    <w:rsid w:val="001671CF"/>
    <w:rsid w:val="004D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526C4-DB0A-40F3-80B9-8796D1B0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1D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D1D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岡穎 楊</dc:creator>
  <cp:keywords/>
  <dc:description/>
  <cp:lastModifiedBy>岡穎 楊</cp:lastModifiedBy>
  <cp:revision>1</cp:revision>
  <dcterms:created xsi:type="dcterms:W3CDTF">2019-03-12T17:26:00Z</dcterms:created>
  <dcterms:modified xsi:type="dcterms:W3CDTF">2019-03-12T17:27:00Z</dcterms:modified>
</cp:coreProperties>
</file>