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FE05" w14:textId="4AFE92E6" w:rsidR="00E45AF4" w:rsidRPr="003B38B7" w:rsidRDefault="00F21CC5" w:rsidP="00D105A3">
      <w:pPr>
        <w:spacing w:line="240" w:lineRule="auto"/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3B38B7">
        <w:rPr>
          <w:rFonts w:asciiTheme="minorHAnsi" w:hAnsiTheme="minorHAnsi"/>
          <w:b/>
          <w:sz w:val="20"/>
          <w:szCs w:val="20"/>
          <w:u w:val="single"/>
        </w:rPr>
        <w:t>Homework #2</w:t>
      </w:r>
      <w:r w:rsidR="005C1481" w:rsidRPr="003B38B7">
        <w:rPr>
          <w:rFonts w:asciiTheme="minorHAnsi" w:hAnsiTheme="minorHAnsi"/>
          <w:b/>
          <w:sz w:val="20"/>
          <w:szCs w:val="20"/>
          <w:u w:val="single"/>
        </w:rPr>
        <w:t xml:space="preserve"> Risk Reports</w:t>
      </w:r>
      <w:r w:rsidR="00E45AF4" w:rsidRPr="003B38B7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123C7F" w:rsidRPr="003B38B7">
        <w:rPr>
          <w:rFonts w:asciiTheme="minorHAnsi" w:hAnsiTheme="minorHAnsi"/>
          <w:b/>
          <w:sz w:val="20"/>
          <w:szCs w:val="20"/>
          <w:u w:val="single"/>
        </w:rPr>
        <w:t>Fall 20</w:t>
      </w:r>
      <w:r w:rsidR="00E42F8E">
        <w:rPr>
          <w:rFonts w:asciiTheme="minorHAnsi" w:hAnsiTheme="minorHAnsi"/>
          <w:b/>
          <w:sz w:val="20"/>
          <w:szCs w:val="20"/>
          <w:u w:val="single"/>
        </w:rPr>
        <w:t>24</w:t>
      </w:r>
    </w:p>
    <w:p w14:paraId="1994FAC8" w14:textId="77777777" w:rsidR="002F0F1A" w:rsidRPr="003B38B7" w:rsidRDefault="00F21CC5" w:rsidP="00D105A3">
      <w:p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In this homework, you will create three fundamental trading risk management reports for a </w:t>
      </w:r>
      <w:r w:rsidR="00817B59" w:rsidRPr="003B38B7">
        <w:rPr>
          <w:rFonts w:asciiTheme="minorHAnsi" w:hAnsiTheme="minorHAnsi"/>
          <w:sz w:val="20"/>
          <w:szCs w:val="20"/>
        </w:rPr>
        <w:t>producer</w:t>
      </w:r>
      <w:r w:rsidRPr="003B38B7">
        <w:rPr>
          <w:rFonts w:asciiTheme="minorHAnsi" w:hAnsiTheme="minorHAnsi"/>
          <w:sz w:val="20"/>
          <w:szCs w:val="20"/>
        </w:rPr>
        <w:t xml:space="preserve"> in </w:t>
      </w:r>
      <w:r w:rsidR="003B38B7">
        <w:rPr>
          <w:rFonts w:asciiTheme="minorHAnsi" w:hAnsiTheme="minorHAnsi"/>
          <w:sz w:val="20"/>
          <w:szCs w:val="20"/>
        </w:rPr>
        <w:t xml:space="preserve">the </w:t>
      </w:r>
      <w:r w:rsidR="003B38B7" w:rsidRPr="003B38B7">
        <w:rPr>
          <w:rFonts w:asciiTheme="minorHAnsi" w:hAnsiTheme="minorHAnsi"/>
          <w:sz w:val="20"/>
          <w:szCs w:val="20"/>
        </w:rPr>
        <w:t xml:space="preserve">Bakken </w:t>
      </w:r>
      <w:r w:rsidR="00C72EDA" w:rsidRPr="003B38B7">
        <w:rPr>
          <w:rFonts w:asciiTheme="minorHAnsi" w:hAnsiTheme="minorHAnsi"/>
          <w:sz w:val="20"/>
          <w:szCs w:val="20"/>
        </w:rPr>
        <w:t>and the Gulf Coast</w:t>
      </w:r>
      <w:r w:rsidR="00890EAE" w:rsidRPr="003B38B7">
        <w:rPr>
          <w:rFonts w:asciiTheme="minorHAnsi" w:hAnsiTheme="minorHAnsi"/>
          <w:sz w:val="20"/>
          <w:szCs w:val="20"/>
        </w:rPr>
        <w:t xml:space="preserve">. </w:t>
      </w:r>
      <w:r w:rsidR="00817B59" w:rsidRPr="003B38B7">
        <w:rPr>
          <w:rFonts w:asciiTheme="minorHAnsi" w:hAnsiTheme="minorHAnsi"/>
          <w:sz w:val="20"/>
          <w:szCs w:val="20"/>
        </w:rPr>
        <w:t>They produce</w:t>
      </w:r>
      <w:r w:rsidRPr="003B38B7">
        <w:rPr>
          <w:rFonts w:asciiTheme="minorHAnsi" w:hAnsiTheme="minorHAnsi"/>
          <w:sz w:val="20"/>
          <w:szCs w:val="20"/>
        </w:rPr>
        <w:t xml:space="preserve"> </w:t>
      </w:r>
      <w:r w:rsidR="00817B59" w:rsidRPr="003B38B7">
        <w:rPr>
          <w:rFonts w:asciiTheme="minorHAnsi" w:hAnsiTheme="minorHAnsi"/>
          <w:sz w:val="20"/>
          <w:szCs w:val="20"/>
        </w:rPr>
        <w:t xml:space="preserve">LLS and </w:t>
      </w:r>
      <w:r w:rsidR="00586F77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817B59" w:rsidRPr="003B38B7">
        <w:rPr>
          <w:rFonts w:asciiTheme="minorHAnsi" w:hAnsiTheme="minorHAnsi"/>
          <w:sz w:val="20"/>
          <w:szCs w:val="20"/>
        </w:rPr>
        <w:t xml:space="preserve">at </w:t>
      </w:r>
      <w:r w:rsidR="00E72782" w:rsidRPr="003B38B7">
        <w:rPr>
          <w:rFonts w:asciiTheme="minorHAnsi" w:hAnsiTheme="minorHAnsi"/>
          <w:sz w:val="20"/>
          <w:szCs w:val="20"/>
        </w:rPr>
        <w:t>200</w:t>
      </w:r>
      <w:r w:rsidR="00817B59" w:rsidRPr="003B38B7">
        <w:rPr>
          <w:rFonts w:asciiTheme="minorHAnsi" w:hAnsiTheme="minorHAnsi"/>
          <w:sz w:val="20"/>
          <w:szCs w:val="20"/>
        </w:rPr>
        <w:t xml:space="preserve">,000 barrels/month and </w:t>
      </w:r>
      <w:r w:rsidR="00E72782" w:rsidRPr="003B38B7">
        <w:rPr>
          <w:rFonts w:asciiTheme="minorHAnsi" w:hAnsiTheme="minorHAnsi"/>
          <w:sz w:val="20"/>
          <w:szCs w:val="20"/>
        </w:rPr>
        <w:t>15</w:t>
      </w:r>
      <w:r w:rsidR="00817B59" w:rsidRPr="003B38B7">
        <w:rPr>
          <w:rFonts w:asciiTheme="minorHAnsi" w:hAnsiTheme="minorHAnsi"/>
          <w:sz w:val="20"/>
          <w:szCs w:val="20"/>
        </w:rPr>
        <w:t>0,000 barrels/month, respectively</w:t>
      </w:r>
      <w:r w:rsidR="00B538CB" w:rsidRPr="003B38B7">
        <w:rPr>
          <w:rFonts w:asciiTheme="minorHAnsi" w:hAnsiTheme="minorHAnsi"/>
          <w:sz w:val="20"/>
          <w:szCs w:val="20"/>
        </w:rPr>
        <w:t xml:space="preserve">.  </w:t>
      </w:r>
      <w:r w:rsidRPr="003B38B7">
        <w:rPr>
          <w:rFonts w:asciiTheme="minorHAnsi" w:hAnsiTheme="minorHAnsi"/>
          <w:sz w:val="20"/>
          <w:szCs w:val="20"/>
        </w:rPr>
        <w:t xml:space="preserve">  </w:t>
      </w:r>
    </w:p>
    <w:p w14:paraId="036592E4" w14:textId="0A966477" w:rsidR="00F21CC5" w:rsidRPr="003B38B7" w:rsidRDefault="00F21CC5" w:rsidP="00D105A3">
      <w:pPr>
        <w:pStyle w:val="a3"/>
        <w:spacing w:line="240" w:lineRule="auto"/>
        <w:ind w:left="0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>The reports consist of the Position Report (POS), Mark-to-Market Report (MtM)</w:t>
      </w:r>
      <w:r w:rsidR="006D0852">
        <w:rPr>
          <w:rFonts w:asciiTheme="minorHAnsi" w:hAnsiTheme="minorHAnsi"/>
          <w:sz w:val="20"/>
          <w:szCs w:val="20"/>
        </w:rPr>
        <w:t xml:space="preserve"> </w:t>
      </w:r>
      <w:r w:rsidRPr="003B38B7">
        <w:rPr>
          <w:rFonts w:asciiTheme="minorHAnsi" w:hAnsiTheme="minorHAnsi"/>
          <w:sz w:val="20"/>
          <w:szCs w:val="20"/>
        </w:rPr>
        <w:t xml:space="preserve">and Profit/Loss Report (P/L).  </w:t>
      </w:r>
      <w:r w:rsidRPr="00865AB3">
        <w:rPr>
          <w:rFonts w:asciiTheme="minorHAnsi" w:hAnsiTheme="minorHAnsi"/>
          <w:sz w:val="20"/>
          <w:szCs w:val="20"/>
          <w:highlight w:val="yellow"/>
        </w:rPr>
        <w:t>You will create the POS &amp; MtM reports for</w:t>
      </w:r>
      <w:r w:rsidRPr="00865AB3">
        <w:rPr>
          <w:rFonts w:asciiTheme="minorHAnsi" w:hAnsiTheme="minorHAnsi"/>
          <w:b/>
          <w:sz w:val="20"/>
          <w:szCs w:val="20"/>
          <w:highlight w:val="yellow"/>
        </w:rPr>
        <w:t xml:space="preserve"> </w:t>
      </w:r>
      <w:r w:rsidR="00E4565D" w:rsidRPr="00865AB3">
        <w:rPr>
          <w:rFonts w:asciiTheme="minorHAnsi" w:hAnsiTheme="minorHAnsi"/>
          <w:sz w:val="20"/>
          <w:szCs w:val="20"/>
          <w:highlight w:val="yellow"/>
        </w:rPr>
        <w:t>Jan.</w:t>
      </w:r>
      <w:r w:rsidR="001609EF" w:rsidRPr="00865AB3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E4565D" w:rsidRPr="00865AB3">
        <w:rPr>
          <w:rFonts w:asciiTheme="minorHAnsi" w:hAnsiTheme="minorHAnsi"/>
          <w:sz w:val="20"/>
          <w:szCs w:val="20"/>
          <w:highlight w:val="yellow"/>
        </w:rPr>
        <w:t xml:space="preserve">1st, Feb. </w:t>
      </w:r>
      <w:r w:rsidR="008E6782" w:rsidRPr="00865AB3">
        <w:rPr>
          <w:rFonts w:asciiTheme="minorHAnsi" w:hAnsiTheme="minorHAnsi"/>
          <w:sz w:val="20"/>
          <w:szCs w:val="20"/>
          <w:highlight w:val="yellow"/>
        </w:rPr>
        <w:t xml:space="preserve">1st, and </w:t>
      </w:r>
      <w:r w:rsidR="00E4565D" w:rsidRPr="00865AB3">
        <w:rPr>
          <w:rFonts w:asciiTheme="minorHAnsi" w:hAnsiTheme="minorHAnsi"/>
          <w:sz w:val="20"/>
          <w:szCs w:val="20"/>
          <w:highlight w:val="yellow"/>
        </w:rPr>
        <w:t>March 1st of 20</w:t>
      </w:r>
      <w:r w:rsidR="00E42F8E" w:rsidRPr="00865AB3">
        <w:rPr>
          <w:rFonts w:asciiTheme="minorHAnsi" w:hAnsiTheme="minorHAnsi"/>
          <w:sz w:val="20"/>
          <w:szCs w:val="20"/>
          <w:highlight w:val="yellow"/>
        </w:rPr>
        <w:t>24</w:t>
      </w:r>
      <w:r w:rsidR="006D0852" w:rsidRPr="00865AB3">
        <w:rPr>
          <w:rFonts w:asciiTheme="minorHAnsi" w:hAnsiTheme="minorHAnsi"/>
          <w:sz w:val="20"/>
          <w:szCs w:val="20"/>
          <w:highlight w:val="yellow"/>
        </w:rPr>
        <w:t xml:space="preserve"> (10% each)</w:t>
      </w:r>
      <w:r w:rsidRPr="00865AB3">
        <w:rPr>
          <w:rFonts w:asciiTheme="minorHAnsi" w:hAnsiTheme="minorHAnsi"/>
          <w:sz w:val="20"/>
          <w:szCs w:val="20"/>
          <w:highlight w:val="yellow"/>
        </w:rPr>
        <w:t xml:space="preserve">.  You will also create P/L reports for the months of </w:t>
      </w:r>
      <w:r w:rsidR="00E4565D" w:rsidRPr="00865AB3">
        <w:rPr>
          <w:rFonts w:asciiTheme="minorHAnsi" w:hAnsiTheme="minorHAnsi"/>
          <w:sz w:val="20"/>
          <w:szCs w:val="20"/>
          <w:highlight w:val="yellow"/>
        </w:rPr>
        <w:t>January, February, and March</w:t>
      </w:r>
      <w:r w:rsidR="006D0852" w:rsidRPr="00865AB3">
        <w:rPr>
          <w:rFonts w:asciiTheme="minorHAnsi" w:hAnsiTheme="minorHAnsi"/>
          <w:sz w:val="20"/>
          <w:szCs w:val="20"/>
          <w:highlight w:val="yellow"/>
        </w:rPr>
        <w:t xml:space="preserve"> (13.3</w:t>
      </w:r>
      <w:r w:rsidR="002E583E" w:rsidRPr="00865AB3">
        <w:rPr>
          <w:rFonts w:asciiTheme="minorHAnsi" w:hAnsiTheme="minorHAnsi"/>
          <w:sz w:val="20"/>
          <w:szCs w:val="20"/>
          <w:highlight w:val="yellow"/>
        </w:rPr>
        <w:t>3</w:t>
      </w:r>
      <w:r w:rsidR="006D0852" w:rsidRPr="00865AB3">
        <w:rPr>
          <w:rFonts w:asciiTheme="minorHAnsi" w:hAnsiTheme="minorHAnsi"/>
          <w:sz w:val="20"/>
          <w:szCs w:val="20"/>
          <w:highlight w:val="yellow"/>
        </w:rPr>
        <w:t>% each)</w:t>
      </w:r>
      <w:r w:rsidR="00E4565D" w:rsidRPr="00865AB3">
        <w:rPr>
          <w:rFonts w:asciiTheme="minorHAnsi" w:hAnsiTheme="minorHAnsi"/>
          <w:sz w:val="20"/>
          <w:szCs w:val="20"/>
          <w:highlight w:val="yellow"/>
        </w:rPr>
        <w:t>.</w:t>
      </w:r>
      <w:r w:rsidR="00E4565D" w:rsidRPr="003B38B7">
        <w:rPr>
          <w:rFonts w:asciiTheme="minorHAnsi" w:hAnsiTheme="minorHAnsi"/>
          <w:sz w:val="20"/>
          <w:szCs w:val="20"/>
        </w:rPr>
        <w:t xml:space="preserve"> </w:t>
      </w:r>
    </w:p>
    <w:p w14:paraId="6AC0EC33" w14:textId="77777777" w:rsidR="00F21CC5" w:rsidRPr="003B38B7" w:rsidRDefault="00F21CC5" w:rsidP="00D105A3">
      <w:pPr>
        <w:spacing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3B38B7">
        <w:rPr>
          <w:rFonts w:asciiTheme="minorHAnsi" w:hAnsiTheme="minorHAnsi"/>
          <w:b/>
          <w:sz w:val="20"/>
          <w:szCs w:val="20"/>
          <w:u w:val="single"/>
        </w:rPr>
        <w:t xml:space="preserve">The </w:t>
      </w:r>
      <w:r w:rsidR="00817B59" w:rsidRPr="003B38B7">
        <w:rPr>
          <w:rFonts w:asciiTheme="minorHAnsi" w:hAnsiTheme="minorHAnsi"/>
          <w:b/>
          <w:sz w:val="20"/>
          <w:szCs w:val="20"/>
          <w:u w:val="single"/>
        </w:rPr>
        <w:t>producer</w:t>
      </w:r>
      <w:r w:rsidRPr="003B38B7">
        <w:rPr>
          <w:rFonts w:asciiTheme="minorHAnsi" w:hAnsiTheme="minorHAnsi"/>
          <w:b/>
          <w:sz w:val="20"/>
          <w:szCs w:val="20"/>
          <w:u w:val="single"/>
        </w:rPr>
        <w:t xml:space="preserve"> has the following hedges in place:</w:t>
      </w:r>
    </w:p>
    <w:p w14:paraId="06324349" w14:textId="20E35B30" w:rsidR="00D84F76" w:rsidRPr="003B38B7" w:rsidRDefault="00BF6C99" w:rsidP="00D105A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On September </w:t>
      </w:r>
      <w:r w:rsidR="008E70FC" w:rsidRPr="003B38B7">
        <w:rPr>
          <w:rFonts w:asciiTheme="minorHAnsi" w:hAnsiTheme="minorHAnsi"/>
          <w:sz w:val="20"/>
          <w:szCs w:val="20"/>
        </w:rPr>
        <w:t xml:space="preserve">3, </w:t>
      </w:r>
      <w:r w:rsidR="008E70FC" w:rsidRPr="00266CAF">
        <w:rPr>
          <w:rFonts w:asciiTheme="minorHAnsi" w:hAnsiTheme="minorHAnsi"/>
          <w:sz w:val="20"/>
          <w:szCs w:val="20"/>
          <w:highlight w:val="yellow"/>
        </w:rPr>
        <w:t>20</w:t>
      </w:r>
      <w:r w:rsidR="00E42F8E" w:rsidRPr="00266CAF">
        <w:rPr>
          <w:rFonts w:asciiTheme="minorHAnsi" w:hAnsiTheme="minorHAnsi"/>
          <w:sz w:val="20"/>
          <w:szCs w:val="20"/>
          <w:highlight w:val="yellow"/>
        </w:rPr>
        <w:t>2</w:t>
      </w:r>
      <w:r w:rsidR="00266CAF" w:rsidRPr="00266CAF">
        <w:rPr>
          <w:rFonts w:asciiTheme="minorHAnsi" w:hAnsiTheme="minorHAnsi"/>
          <w:sz w:val="20"/>
          <w:szCs w:val="20"/>
          <w:highlight w:val="yellow"/>
        </w:rPr>
        <w:t>3</w:t>
      </w:r>
      <w:r w:rsidR="00591085" w:rsidRPr="003B38B7">
        <w:rPr>
          <w:rFonts w:asciiTheme="minorHAnsi" w:hAnsiTheme="minorHAnsi"/>
          <w:sz w:val="20"/>
          <w:szCs w:val="20"/>
        </w:rPr>
        <w:t xml:space="preserve">, the </w:t>
      </w:r>
      <w:r w:rsidR="00817B59" w:rsidRPr="003B38B7">
        <w:rPr>
          <w:rFonts w:asciiTheme="minorHAnsi" w:hAnsiTheme="minorHAnsi"/>
          <w:sz w:val="20"/>
          <w:szCs w:val="20"/>
        </w:rPr>
        <w:t>producer</w:t>
      </w:r>
      <w:r w:rsidR="00591085" w:rsidRPr="003B38B7">
        <w:rPr>
          <w:rFonts w:asciiTheme="minorHAnsi" w:hAnsiTheme="minorHAnsi"/>
          <w:sz w:val="20"/>
          <w:szCs w:val="20"/>
        </w:rPr>
        <w:t xml:space="preserve"> bought</w:t>
      </w:r>
      <w:r w:rsidR="00890EAE" w:rsidRPr="003B38B7">
        <w:rPr>
          <w:rFonts w:asciiTheme="minorHAnsi" w:hAnsiTheme="minorHAnsi"/>
          <w:sz w:val="20"/>
          <w:szCs w:val="20"/>
        </w:rPr>
        <w:t xml:space="preserve"> at the money</w:t>
      </w:r>
      <w:r w:rsidR="00591085" w:rsidRPr="003B38B7">
        <w:rPr>
          <w:rFonts w:asciiTheme="minorHAnsi" w:hAnsiTheme="minorHAnsi"/>
          <w:sz w:val="20"/>
          <w:szCs w:val="20"/>
        </w:rPr>
        <w:t xml:space="preserve"> </w:t>
      </w:r>
      <w:r w:rsidR="00817B59" w:rsidRPr="003B38B7">
        <w:rPr>
          <w:rFonts w:asciiTheme="minorHAnsi" w:hAnsiTheme="minorHAnsi"/>
          <w:sz w:val="20"/>
          <w:szCs w:val="20"/>
        </w:rPr>
        <w:t>LLS</w:t>
      </w:r>
      <w:r w:rsidR="00591085" w:rsidRPr="003B38B7">
        <w:rPr>
          <w:rFonts w:asciiTheme="minorHAnsi" w:hAnsiTheme="minorHAnsi"/>
          <w:sz w:val="20"/>
          <w:szCs w:val="20"/>
        </w:rPr>
        <w:t xml:space="preserve"> put contracts</w:t>
      </w:r>
      <w:r w:rsidR="00173BF6">
        <w:rPr>
          <w:rFonts w:asciiTheme="minorHAnsi" w:hAnsiTheme="minorHAnsi"/>
          <w:sz w:val="20"/>
          <w:szCs w:val="20"/>
        </w:rPr>
        <w:t xml:space="preserve"> priced using the</w:t>
      </w:r>
      <w:r w:rsidR="00173BF6" w:rsidRPr="00173BF6">
        <w:t xml:space="preserve"> </w:t>
      </w:r>
      <w:r w:rsidR="00173BF6" w:rsidRPr="00173BF6">
        <w:rPr>
          <w:rFonts w:asciiTheme="minorHAnsi" w:hAnsiTheme="minorHAnsi"/>
          <w:sz w:val="20"/>
          <w:szCs w:val="20"/>
        </w:rPr>
        <w:t>Black Scholes</w:t>
      </w:r>
      <w:r w:rsidR="00173BF6">
        <w:rPr>
          <w:rFonts w:asciiTheme="minorHAnsi" w:hAnsiTheme="minorHAnsi"/>
          <w:sz w:val="20"/>
          <w:szCs w:val="20"/>
        </w:rPr>
        <w:t xml:space="preserve"> model</w:t>
      </w:r>
      <w:r w:rsidR="00591085" w:rsidRPr="003B38B7">
        <w:rPr>
          <w:rFonts w:asciiTheme="minorHAnsi" w:hAnsiTheme="minorHAnsi"/>
          <w:sz w:val="20"/>
          <w:szCs w:val="20"/>
        </w:rPr>
        <w:t xml:space="preserve"> for </w:t>
      </w:r>
      <w:r w:rsidR="00890EAE" w:rsidRPr="003B38B7">
        <w:rPr>
          <w:rFonts w:asciiTheme="minorHAnsi" w:hAnsiTheme="minorHAnsi"/>
          <w:sz w:val="20"/>
          <w:szCs w:val="20"/>
        </w:rPr>
        <w:t>January</w:t>
      </w:r>
      <w:r w:rsidR="00B72346" w:rsidRPr="003B38B7">
        <w:rPr>
          <w:rFonts w:asciiTheme="minorHAnsi" w:hAnsiTheme="minorHAnsi"/>
          <w:sz w:val="20"/>
          <w:szCs w:val="20"/>
        </w:rPr>
        <w:t>-February</w:t>
      </w:r>
      <w:r w:rsidR="00591085" w:rsidRPr="003B38B7">
        <w:rPr>
          <w:rFonts w:asciiTheme="minorHAnsi" w:hAnsiTheme="minorHAnsi"/>
          <w:sz w:val="20"/>
          <w:szCs w:val="20"/>
        </w:rPr>
        <w:t xml:space="preserve"> to hedge </w:t>
      </w:r>
      <w:r w:rsidR="007B2DD6" w:rsidRPr="003B38B7">
        <w:rPr>
          <w:rFonts w:asciiTheme="minorHAnsi" w:hAnsiTheme="minorHAnsi"/>
          <w:sz w:val="20"/>
          <w:szCs w:val="20"/>
        </w:rPr>
        <w:t>2</w:t>
      </w:r>
      <w:r w:rsidR="00890EAE" w:rsidRPr="003B38B7">
        <w:rPr>
          <w:rFonts w:asciiTheme="minorHAnsi" w:hAnsiTheme="minorHAnsi"/>
          <w:sz w:val="20"/>
          <w:szCs w:val="20"/>
        </w:rPr>
        <w:t>0</w:t>
      </w:r>
      <w:r w:rsidR="00591085" w:rsidRPr="003B38B7">
        <w:rPr>
          <w:rFonts w:asciiTheme="minorHAnsi" w:hAnsiTheme="minorHAnsi"/>
          <w:sz w:val="20"/>
          <w:szCs w:val="20"/>
        </w:rPr>
        <w:t>% of</w:t>
      </w:r>
      <w:r w:rsidR="005D5673" w:rsidRPr="003B38B7">
        <w:rPr>
          <w:rFonts w:asciiTheme="minorHAnsi" w:hAnsiTheme="minorHAnsi"/>
          <w:sz w:val="20"/>
          <w:szCs w:val="20"/>
        </w:rPr>
        <w:t xml:space="preserve"> their LLS</w:t>
      </w:r>
      <w:r w:rsidR="00890EAE" w:rsidRPr="003B38B7">
        <w:rPr>
          <w:rFonts w:asciiTheme="minorHAnsi" w:hAnsiTheme="minorHAnsi"/>
          <w:sz w:val="20"/>
          <w:szCs w:val="20"/>
        </w:rPr>
        <w:t xml:space="preserve"> production. </w:t>
      </w:r>
    </w:p>
    <w:p w14:paraId="514C0A6E" w14:textId="77D91F55" w:rsidR="00D84F76" w:rsidRPr="001C61C9" w:rsidRDefault="00890EAE" w:rsidP="00D105A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On </w:t>
      </w:r>
      <w:r w:rsidR="00BF6C99" w:rsidRPr="003B38B7">
        <w:rPr>
          <w:rFonts w:asciiTheme="minorHAnsi" w:hAnsiTheme="minorHAnsi"/>
          <w:sz w:val="20"/>
          <w:szCs w:val="20"/>
        </w:rPr>
        <w:t>September</w:t>
      </w:r>
      <w:r w:rsidR="0043420B" w:rsidRPr="003B38B7">
        <w:rPr>
          <w:rFonts w:asciiTheme="minorHAnsi" w:hAnsiTheme="minorHAnsi"/>
          <w:sz w:val="20"/>
          <w:szCs w:val="20"/>
        </w:rPr>
        <w:t xml:space="preserve"> </w:t>
      </w:r>
      <w:r w:rsidR="00903CE8">
        <w:rPr>
          <w:rFonts w:asciiTheme="minorHAnsi" w:hAnsiTheme="minorHAnsi"/>
          <w:sz w:val="20"/>
          <w:szCs w:val="20"/>
        </w:rPr>
        <w:t>28</w:t>
      </w:r>
      <w:r w:rsidR="008E70FC" w:rsidRPr="003B38B7">
        <w:rPr>
          <w:rFonts w:asciiTheme="minorHAnsi" w:hAnsiTheme="minorHAnsi"/>
          <w:sz w:val="20"/>
          <w:szCs w:val="20"/>
        </w:rPr>
        <w:t xml:space="preserve">, </w:t>
      </w:r>
      <w:r w:rsidR="008E70FC" w:rsidRPr="00266CAF">
        <w:rPr>
          <w:rFonts w:asciiTheme="minorHAnsi" w:hAnsiTheme="minorHAnsi"/>
          <w:sz w:val="20"/>
          <w:szCs w:val="20"/>
          <w:highlight w:val="yellow"/>
        </w:rPr>
        <w:t>20</w:t>
      </w:r>
      <w:r w:rsidR="00E42F8E" w:rsidRPr="00266CAF">
        <w:rPr>
          <w:rFonts w:asciiTheme="minorHAnsi" w:hAnsiTheme="minorHAnsi"/>
          <w:sz w:val="20"/>
          <w:szCs w:val="20"/>
          <w:highlight w:val="yellow"/>
        </w:rPr>
        <w:t>2</w:t>
      </w:r>
      <w:r w:rsidR="00266CAF" w:rsidRPr="00266CAF">
        <w:rPr>
          <w:rFonts w:asciiTheme="minorHAnsi" w:hAnsiTheme="minorHAnsi"/>
          <w:sz w:val="20"/>
          <w:szCs w:val="20"/>
          <w:highlight w:val="yellow"/>
        </w:rPr>
        <w:t>3</w:t>
      </w:r>
      <w:r w:rsidR="00591085" w:rsidRPr="003B38B7">
        <w:rPr>
          <w:rFonts w:asciiTheme="minorHAnsi" w:hAnsiTheme="minorHAnsi"/>
          <w:sz w:val="20"/>
          <w:szCs w:val="20"/>
        </w:rPr>
        <w:t xml:space="preserve">, the </w:t>
      </w:r>
      <w:r w:rsidR="00817B59" w:rsidRPr="003B38B7">
        <w:rPr>
          <w:rFonts w:asciiTheme="minorHAnsi" w:hAnsiTheme="minorHAnsi"/>
          <w:sz w:val="20"/>
          <w:szCs w:val="20"/>
        </w:rPr>
        <w:t>producer</w:t>
      </w:r>
      <w:r w:rsidR="00591085" w:rsidRPr="003B38B7">
        <w:rPr>
          <w:rFonts w:asciiTheme="minorHAnsi" w:hAnsiTheme="minorHAnsi"/>
          <w:sz w:val="20"/>
          <w:szCs w:val="20"/>
        </w:rPr>
        <w:t xml:space="preserve"> purchased </w:t>
      </w:r>
      <w:r w:rsidR="00E4565D" w:rsidRPr="003B38B7">
        <w:rPr>
          <w:rFonts w:asciiTheme="minorHAnsi" w:hAnsiTheme="minorHAnsi"/>
          <w:sz w:val="20"/>
          <w:szCs w:val="20"/>
        </w:rPr>
        <w:t>January</w:t>
      </w:r>
      <w:r w:rsidR="00591085" w:rsidRPr="003B38B7">
        <w:rPr>
          <w:rFonts w:asciiTheme="minorHAnsi" w:hAnsiTheme="minorHAnsi"/>
          <w:sz w:val="20"/>
          <w:szCs w:val="20"/>
        </w:rPr>
        <w:t xml:space="preserve"> through </w:t>
      </w:r>
      <w:r w:rsidR="00E4565D" w:rsidRPr="003B38B7">
        <w:rPr>
          <w:rFonts w:asciiTheme="minorHAnsi" w:hAnsiTheme="minorHAnsi"/>
          <w:sz w:val="20"/>
          <w:szCs w:val="20"/>
        </w:rPr>
        <w:t>March</w:t>
      </w:r>
      <w:r w:rsidR="00591085" w:rsidRPr="003B38B7">
        <w:rPr>
          <w:rFonts w:asciiTheme="minorHAnsi" w:hAnsiTheme="minorHAnsi"/>
          <w:sz w:val="20"/>
          <w:szCs w:val="20"/>
        </w:rPr>
        <w:t xml:space="preserve"> spot basis</w:t>
      </w:r>
      <w:r w:rsidR="00173BF6">
        <w:rPr>
          <w:rFonts w:asciiTheme="minorHAnsi" w:hAnsiTheme="minorHAnsi"/>
          <w:sz w:val="20"/>
          <w:szCs w:val="20"/>
        </w:rPr>
        <w:t xml:space="preserve"> spread</w:t>
      </w:r>
      <w:r w:rsidR="00591085" w:rsidRPr="003B38B7">
        <w:rPr>
          <w:rFonts w:asciiTheme="minorHAnsi" w:hAnsiTheme="minorHAnsi"/>
          <w:sz w:val="20"/>
          <w:szCs w:val="20"/>
        </w:rPr>
        <w:t xml:space="preserve"> options on the basis spread between </w:t>
      </w:r>
      <w:r w:rsidR="00D15356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591085" w:rsidRPr="003B38B7">
        <w:rPr>
          <w:rFonts w:asciiTheme="minorHAnsi" w:hAnsiTheme="minorHAnsi"/>
          <w:sz w:val="20"/>
          <w:szCs w:val="20"/>
        </w:rPr>
        <w:t xml:space="preserve">and WTI </w:t>
      </w:r>
      <w:r w:rsidR="007B2DD6" w:rsidRPr="003B38B7">
        <w:rPr>
          <w:rFonts w:asciiTheme="minorHAnsi" w:hAnsiTheme="minorHAnsi"/>
          <w:sz w:val="20"/>
          <w:szCs w:val="20"/>
        </w:rPr>
        <w:t>to hedge 3</w:t>
      </w:r>
      <w:r w:rsidR="00E4565D" w:rsidRPr="003B38B7">
        <w:rPr>
          <w:rFonts w:asciiTheme="minorHAnsi" w:hAnsiTheme="minorHAnsi"/>
          <w:sz w:val="20"/>
          <w:szCs w:val="20"/>
        </w:rPr>
        <w:t>0</w:t>
      </w:r>
      <w:r w:rsidR="00817B59" w:rsidRPr="003B38B7">
        <w:rPr>
          <w:rFonts w:asciiTheme="minorHAnsi" w:hAnsiTheme="minorHAnsi"/>
          <w:sz w:val="20"/>
          <w:szCs w:val="20"/>
        </w:rPr>
        <w:t>% of the</w:t>
      </w:r>
      <w:r w:rsidR="00F06FB3" w:rsidRPr="003B38B7">
        <w:rPr>
          <w:rFonts w:asciiTheme="minorHAnsi" w:hAnsiTheme="minorHAnsi"/>
          <w:sz w:val="20"/>
          <w:szCs w:val="20"/>
        </w:rPr>
        <w:t xml:space="preserve">ir </w:t>
      </w:r>
      <w:r w:rsidR="00D15356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817B59" w:rsidRPr="003B38B7">
        <w:rPr>
          <w:rFonts w:asciiTheme="minorHAnsi" w:hAnsiTheme="minorHAnsi"/>
          <w:sz w:val="20"/>
          <w:szCs w:val="20"/>
        </w:rPr>
        <w:t>production</w:t>
      </w:r>
      <w:r w:rsidR="00591085" w:rsidRPr="003B38B7">
        <w:rPr>
          <w:rFonts w:asciiTheme="minorHAnsi" w:hAnsiTheme="minorHAnsi"/>
          <w:sz w:val="20"/>
          <w:szCs w:val="20"/>
        </w:rPr>
        <w:t>.  The option strikes were based on the spot price basis differential b</w:t>
      </w:r>
      <w:r w:rsidR="00E4565D" w:rsidRPr="003B38B7">
        <w:rPr>
          <w:rFonts w:asciiTheme="minorHAnsi" w:hAnsiTheme="minorHAnsi"/>
          <w:sz w:val="20"/>
          <w:szCs w:val="20"/>
        </w:rPr>
        <w:t xml:space="preserve">etween the products on </w:t>
      </w:r>
      <w:r w:rsidR="0043420B" w:rsidRPr="003B38B7">
        <w:rPr>
          <w:rFonts w:asciiTheme="minorHAnsi" w:hAnsiTheme="minorHAnsi"/>
          <w:sz w:val="20"/>
          <w:szCs w:val="20"/>
        </w:rPr>
        <w:t>September 30</w:t>
      </w:r>
      <w:r w:rsidR="00591085" w:rsidRPr="003B38B7">
        <w:rPr>
          <w:rFonts w:asciiTheme="minorHAnsi" w:hAnsiTheme="minorHAnsi"/>
          <w:sz w:val="20"/>
          <w:szCs w:val="20"/>
        </w:rPr>
        <w:t xml:space="preserve">th.  </w:t>
      </w:r>
      <w:r w:rsidR="003B38B7">
        <w:rPr>
          <w:rFonts w:asciiTheme="minorHAnsi" w:hAnsiTheme="minorHAnsi"/>
          <w:sz w:val="20"/>
          <w:szCs w:val="20"/>
        </w:rPr>
        <w:t>On the same day</w:t>
      </w:r>
      <w:r w:rsidR="005D5673" w:rsidRPr="003B38B7">
        <w:rPr>
          <w:rFonts w:asciiTheme="minorHAnsi" w:hAnsiTheme="minorHAnsi"/>
          <w:sz w:val="20"/>
          <w:szCs w:val="20"/>
        </w:rPr>
        <w:t xml:space="preserve">, </w:t>
      </w:r>
      <w:r w:rsidR="001C61C9">
        <w:rPr>
          <w:rFonts w:asciiTheme="minorHAnsi" w:hAnsiTheme="minorHAnsi"/>
          <w:sz w:val="20"/>
          <w:szCs w:val="20"/>
        </w:rPr>
        <w:t>30%</w:t>
      </w:r>
      <w:r w:rsidR="005D5673" w:rsidRPr="003B38B7">
        <w:rPr>
          <w:rFonts w:asciiTheme="minorHAnsi" w:hAnsiTheme="minorHAnsi"/>
          <w:sz w:val="20"/>
          <w:szCs w:val="20"/>
        </w:rPr>
        <w:t xml:space="preserve"> </w:t>
      </w:r>
      <w:r w:rsidR="003B38B7" w:rsidRPr="003B38B7">
        <w:rPr>
          <w:rFonts w:asciiTheme="minorHAnsi" w:hAnsiTheme="minorHAnsi"/>
          <w:sz w:val="20"/>
          <w:szCs w:val="20"/>
        </w:rPr>
        <w:t>February-March</w:t>
      </w:r>
      <w:r w:rsidR="001C61C9">
        <w:rPr>
          <w:rFonts w:asciiTheme="minorHAnsi" w:hAnsiTheme="minorHAnsi"/>
          <w:sz w:val="20"/>
          <w:szCs w:val="20"/>
        </w:rPr>
        <w:t xml:space="preserve"> Bakken</w:t>
      </w:r>
      <w:r w:rsidR="003B38B7" w:rsidRPr="001C61C9">
        <w:rPr>
          <w:rFonts w:asciiTheme="minorHAnsi" w:hAnsiTheme="minorHAnsi"/>
          <w:sz w:val="20"/>
          <w:szCs w:val="20"/>
        </w:rPr>
        <w:t xml:space="preserve"> </w:t>
      </w:r>
      <w:r w:rsidR="005D5673" w:rsidRPr="001C61C9">
        <w:rPr>
          <w:rFonts w:asciiTheme="minorHAnsi" w:hAnsiTheme="minorHAnsi"/>
          <w:sz w:val="20"/>
          <w:szCs w:val="20"/>
        </w:rPr>
        <w:t>production was hedged at Cushing using futures contracts</w:t>
      </w:r>
      <w:r w:rsidR="003B38B7" w:rsidRPr="001C61C9">
        <w:rPr>
          <w:rFonts w:asciiTheme="minorHAnsi" w:hAnsiTheme="minorHAnsi"/>
          <w:sz w:val="20"/>
          <w:szCs w:val="20"/>
        </w:rPr>
        <w:t>.</w:t>
      </w:r>
    </w:p>
    <w:p w14:paraId="6D38FFAA" w14:textId="4858DF77" w:rsidR="00C24E90" w:rsidRPr="003B38B7" w:rsidRDefault="00591085" w:rsidP="00D105A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On </w:t>
      </w:r>
      <w:r w:rsidR="00BF6C99" w:rsidRPr="003B38B7">
        <w:rPr>
          <w:rFonts w:asciiTheme="minorHAnsi" w:hAnsiTheme="minorHAnsi"/>
          <w:sz w:val="20"/>
          <w:szCs w:val="20"/>
        </w:rPr>
        <w:t>November</w:t>
      </w:r>
      <w:r w:rsidR="00EC5CB7" w:rsidRPr="003B38B7">
        <w:rPr>
          <w:rFonts w:asciiTheme="minorHAnsi" w:hAnsiTheme="minorHAnsi"/>
          <w:sz w:val="20"/>
          <w:szCs w:val="20"/>
        </w:rPr>
        <w:t xml:space="preserve"> 6</w:t>
      </w:r>
      <w:r w:rsidRPr="003B38B7">
        <w:rPr>
          <w:rFonts w:asciiTheme="minorHAnsi" w:hAnsiTheme="minorHAnsi"/>
          <w:sz w:val="20"/>
          <w:szCs w:val="20"/>
        </w:rPr>
        <w:t xml:space="preserve">, </w:t>
      </w:r>
      <w:r w:rsidRPr="00266CAF">
        <w:rPr>
          <w:rFonts w:asciiTheme="minorHAnsi" w:hAnsiTheme="minorHAnsi"/>
          <w:sz w:val="20"/>
          <w:szCs w:val="20"/>
          <w:highlight w:val="yellow"/>
        </w:rPr>
        <w:t>20</w:t>
      </w:r>
      <w:r w:rsidR="00E42F8E" w:rsidRPr="00266CAF">
        <w:rPr>
          <w:rFonts w:asciiTheme="minorHAnsi" w:hAnsiTheme="minorHAnsi"/>
          <w:sz w:val="20"/>
          <w:szCs w:val="20"/>
          <w:highlight w:val="yellow"/>
        </w:rPr>
        <w:t>2</w:t>
      </w:r>
      <w:r w:rsidR="00266CAF" w:rsidRPr="00266CAF">
        <w:rPr>
          <w:rFonts w:asciiTheme="minorHAnsi" w:hAnsiTheme="minorHAnsi"/>
          <w:sz w:val="20"/>
          <w:szCs w:val="20"/>
          <w:highlight w:val="yellow"/>
        </w:rPr>
        <w:t>3</w:t>
      </w:r>
      <w:r w:rsidRPr="003B38B7">
        <w:rPr>
          <w:rFonts w:asciiTheme="minorHAnsi" w:hAnsiTheme="minorHAnsi"/>
          <w:sz w:val="20"/>
          <w:szCs w:val="20"/>
        </w:rPr>
        <w:t xml:space="preserve">, the </w:t>
      </w:r>
      <w:r w:rsidR="005D5673" w:rsidRPr="003B38B7">
        <w:rPr>
          <w:rFonts w:asciiTheme="minorHAnsi" w:hAnsiTheme="minorHAnsi"/>
          <w:sz w:val="20"/>
          <w:szCs w:val="20"/>
        </w:rPr>
        <w:t>producer</w:t>
      </w:r>
      <w:r w:rsidRPr="003B38B7">
        <w:rPr>
          <w:rFonts w:asciiTheme="minorHAnsi" w:hAnsiTheme="minorHAnsi"/>
          <w:sz w:val="20"/>
          <w:szCs w:val="20"/>
        </w:rPr>
        <w:t xml:space="preserve"> lo</w:t>
      </w:r>
      <w:r w:rsidR="005D5673" w:rsidRPr="003B38B7">
        <w:rPr>
          <w:rFonts w:asciiTheme="minorHAnsi" w:hAnsiTheme="minorHAnsi"/>
          <w:sz w:val="20"/>
          <w:szCs w:val="20"/>
        </w:rPr>
        <w:t>cked in a fixed-price swap for 2</w:t>
      </w:r>
      <w:r w:rsidR="008B6578" w:rsidRPr="003B38B7">
        <w:rPr>
          <w:rFonts w:asciiTheme="minorHAnsi" w:hAnsiTheme="minorHAnsi"/>
          <w:sz w:val="20"/>
          <w:szCs w:val="20"/>
        </w:rPr>
        <w:t>5</w:t>
      </w:r>
      <w:r w:rsidRPr="003B38B7">
        <w:rPr>
          <w:rFonts w:asciiTheme="minorHAnsi" w:hAnsiTheme="minorHAnsi"/>
          <w:sz w:val="20"/>
          <w:szCs w:val="20"/>
        </w:rPr>
        <w:t xml:space="preserve">% of their </w:t>
      </w:r>
      <w:r w:rsidR="00D15356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5D5673" w:rsidRPr="003B38B7">
        <w:rPr>
          <w:rFonts w:asciiTheme="minorHAnsi" w:hAnsiTheme="minorHAnsi"/>
          <w:sz w:val="20"/>
          <w:szCs w:val="20"/>
        </w:rPr>
        <w:t>production</w:t>
      </w:r>
      <w:r w:rsidRPr="003B38B7">
        <w:rPr>
          <w:rFonts w:asciiTheme="minorHAnsi" w:hAnsiTheme="minorHAnsi"/>
          <w:sz w:val="20"/>
          <w:szCs w:val="20"/>
        </w:rPr>
        <w:t xml:space="preserve"> at the </w:t>
      </w:r>
      <w:r w:rsidRPr="00902B5E">
        <w:rPr>
          <w:rFonts w:asciiTheme="minorHAnsi" w:hAnsiTheme="minorHAnsi"/>
          <w:sz w:val="20"/>
          <w:szCs w:val="20"/>
          <w:highlight w:val="yellow"/>
        </w:rPr>
        <w:t xml:space="preserve">daily weighted average </w:t>
      </w:r>
      <w:r w:rsidR="005D5673" w:rsidRPr="00902B5E">
        <w:rPr>
          <w:rFonts w:asciiTheme="minorHAnsi" w:hAnsiTheme="minorHAnsi"/>
          <w:sz w:val="20"/>
          <w:szCs w:val="20"/>
          <w:highlight w:val="yellow"/>
        </w:rPr>
        <w:t>forward</w:t>
      </w:r>
      <w:r w:rsidRPr="00902B5E">
        <w:rPr>
          <w:rFonts w:asciiTheme="minorHAnsi" w:hAnsiTheme="minorHAnsi"/>
          <w:sz w:val="20"/>
          <w:szCs w:val="20"/>
          <w:highlight w:val="yellow"/>
        </w:rPr>
        <w:t xml:space="preserve"> price for the months of </w:t>
      </w:r>
      <w:r w:rsidR="008B6578" w:rsidRPr="00902B5E">
        <w:rPr>
          <w:rFonts w:asciiTheme="minorHAnsi" w:hAnsiTheme="minorHAnsi"/>
          <w:sz w:val="20"/>
          <w:szCs w:val="20"/>
          <w:highlight w:val="yellow"/>
        </w:rPr>
        <w:t>January and February</w:t>
      </w:r>
      <w:r w:rsidRPr="00902B5E">
        <w:rPr>
          <w:rFonts w:asciiTheme="minorHAnsi" w:hAnsiTheme="minorHAnsi"/>
          <w:sz w:val="20"/>
          <w:szCs w:val="20"/>
          <w:highlight w:val="yellow"/>
        </w:rPr>
        <w:t>.</w:t>
      </w:r>
      <w:r w:rsidRPr="003B38B7">
        <w:rPr>
          <w:rFonts w:asciiTheme="minorHAnsi" w:hAnsiTheme="minorHAnsi"/>
          <w:sz w:val="20"/>
          <w:szCs w:val="20"/>
        </w:rPr>
        <w:t xml:space="preserve"> </w:t>
      </w:r>
    </w:p>
    <w:p w14:paraId="3EB51791" w14:textId="43EE132D" w:rsidR="00F06FB3" w:rsidRPr="003B38B7" w:rsidRDefault="00F21CC5" w:rsidP="00D105A3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On </w:t>
      </w:r>
      <w:r w:rsidR="00BF6C99" w:rsidRPr="003B38B7">
        <w:rPr>
          <w:rFonts w:asciiTheme="minorHAnsi" w:hAnsiTheme="minorHAnsi"/>
          <w:sz w:val="20"/>
          <w:szCs w:val="20"/>
        </w:rPr>
        <w:t>November</w:t>
      </w:r>
      <w:r w:rsidR="00301D66" w:rsidRPr="003B38B7">
        <w:rPr>
          <w:rFonts w:asciiTheme="minorHAnsi" w:hAnsiTheme="minorHAnsi"/>
          <w:sz w:val="20"/>
          <w:szCs w:val="20"/>
        </w:rPr>
        <w:t xml:space="preserve"> 28</w:t>
      </w:r>
      <w:r w:rsidR="00C02D3A" w:rsidRPr="003B38B7">
        <w:rPr>
          <w:rFonts w:asciiTheme="minorHAnsi" w:hAnsiTheme="minorHAnsi"/>
          <w:sz w:val="20"/>
          <w:szCs w:val="20"/>
        </w:rPr>
        <w:t>th</w:t>
      </w:r>
      <w:r w:rsidR="008E6782" w:rsidRPr="003B38B7">
        <w:rPr>
          <w:rFonts w:asciiTheme="minorHAnsi" w:hAnsiTheme="minorHAnsi"/>
          <w:sz w:val="20"/>
          <w:szCs w:val="20"/>
        </w:rPr>
        <w:t xml:space="preserve">, </w:t>
      </w:r>
      <w:r w:rsidR="008E6782" w:rsidRPr="00266CAF">
        <w:rPr>
          <w:rFonts w:asciiTheme="minorHAnsi" w:hAnsiTheme="minorHAnsi"/>
          <w:sz w:val="20"/>
          <w:szCs w:val="20"/>
          <w:highlight w:val="yellow"/>
        </w:rPr>
        <w:t>20</w:t>
      </w:r>
      <w:r w:rsidR="00E42F8E" w:rsidRPr="00266CAF">
        <w:rPr>
          <w:rFonts w:asciiTheme="minorHAnsi" w:hAnsiTheme="minorHAnsi"/>
          <w:sz w:val="20"/>
          <w:szCs w:val="20"/>
          <w:highlight w:val="yellow"/>
        </w:rPr>
        <w:t>2</w:t>
      </w:r>
      <w:r w:rsidR="00266CAF" w:rsidRPr="00266CAF">
        <w:rPr>
          <w:rFonts w:asciiTheme="minorHAnsi" w:hAnsiTheme="minorHAnsi"/>
          <w:sz w:val="20"/>
          <w:szCs w:val="20"/>
          <w:highlight w:val="yellow"/>
        </w:rPr>
        <w:t>3</w:t>
      </w:r>
      <w:r w:rsidRPr="003B38B7">
        <w:rPr>
          <w:rFonts w:asciiTheme="minorHAnsi" w:hAnsiTheme="minorHAnsi"/>
          <w:sz w:val="20"/>
          <w:szCs w:val="20"/>
        </w:rPr>
        <w:t xml:space="preserve">, the </w:t>
      </w:r>
      <w:r w:rsidR="005D5673" w:rsidRPr="003B38B7">
        <w:rPr>
          <w:rFonts w:asciiTheme="minorHAnsi" w:hAnsiTheme="minorHAnsi"/>
          <w:sz w:val="20"/>
          <w:szCs w:val="20"/>
        </w:rPr>
        <w:t>producer</w:t>
      </w:r>
      <w:r w:rsidRPr="003B38B7">
        <w:rPr>
          <w:rFonts w:asciiTheme="minorHAnsi" w:hAnsiTheme="minorHAnsi"/>
          <w:sz w:val="20"/>
          <w:szCs w:val="20"/>
        </w:rPr>
        <w:t xml:space="preserve"> entered into a s</w:t>
      </w:r>
      <w:r w:rsidR="007B2DD6" w:rsidRPr="003B38B7">
        <w:rPr>
          <w:rFonts w:asciiTheme="minorHAnsi" w:hAnsiTheme="minorHAnsi"/>
          <w:sz w:val="20"/>
          <w:szCs w:val="20"/>
        </w:rPr>
        <w:t xml:space="preserve">pot price costless collar </w:t>
      </w:r>
      <w:r w:rsidR="00173BF6">
        <w:rPr>
          <w:rFonts w:asciiTheme="minorHAnsi" w:hAnsiTheme="minorHAnsi"/>
          <w:sz w:val="20"/>
          <w:szCs w:val="20"/>
        </w:rPr>
        <w:t xml:space="preserve">priced using the </w:t>
      </w:r>
      <w:r w:rsidR="00173BF6" w:rsidRPr="00173BF6">
        <w:rPr>
          <w:rFonts w:asciiTheme="minorHAnsi" w:hAnsiTheme="minorHAnsi"/>
          <w:sz w:val="20"/>
          <w:szCs w:val="20"/>
        </w:rPr>
        <w:t>Black Scholes</w:t>
      </w:r>
      <w:r w:rsidR="00173BF6">
        <w:rPr>
          <w:rFonts w:asciiTheme="minorHAnsi" w:hAnsiTheme="minorHAnsi"/>
          <w:sz w:val="20"/>
          <w:szCs w:val="20"/>
        </w:rPr>
        <w:t xml:space="preserve"> model </w:t>
      </w:r>
      <w:r w:rsidR="007B2DD6" w:rsidRPr="003B38B7">
        <w:rPr>
          <w:rFonts w:asciiTheme="minorHAnsi" w:hAnsiTheme="minorHAnsi"/>
          <w:sz w:val="20"/>
          <w:szCs w:val="20"/>
        </w:rPr>
        <w:t xml:space="preserve">for </w:t>
      </w:r>
      <w:r w:rsidR="007B2DD6" w:rsidRPr="00690576">
        <w:rPr>
          <w:rFonts w:asciiTheme="minorHAnsi" w:hAnsiTheme="minorHAnsi"/>
          <w:sz w:val="20"/>
          <w:szCs w:val="20"/>
          <w:highlight w:val="yellow"/>
        </w:rPr>
        <w:t>15</w:t>
      </w:r>
      <w:r w:rsidR="008E6782" w:rsidRPr="00690576">
        <w:rPr>
          <w:rFonts w:asciiTheme="minorHAnsi" w:hAnsiTheme="minorHAnsi"/>
          <w:sz w:val="20"/>
          <w:szCs w:val="20"/>
          <w:highlight w:val="yellow"/>
        </w:rPr>
        <w:t xml:space="preserve">% of </w:t>
      </w:r>
      <w:r w:rsidR="005D5673" w:rsidRPr="00690576">
        <w:rPr>
          <w:rFonts w:asciiTheme="minorHAnsi" w:hAnsiTheme="minorHAnsi"/>
          <w:sz w:val="20"/>
          <w:szCs w:val="20"/>
          <w:highlight w:val="yellow"/>
        </w:rPr>
        <w:t>their production at LLS</w:t>
      </w:r>
      <w:r w:rsidR="007C3311" w:rsidRPr="003B38B7">
        <w:rPr>
          <w:rFonts w:asciiTheme="minorHAnsi" w:hAnsiTheme="minorHAnsi"/>
          <w:sz w:val="20"/>
          <w:szCs w:val="20"/>
        </w:rPr>
        <w:t xml:space="preserve"> for January, February, and March</w:t>
      </w:r>
      <w:r w:rsidR="002F0F1A" w:rsidRPr="003B38B7">
        <w:rPr>
          <w:rFonts w:asciiTheme="minorHAnsi" w:hAnsiTheme="minorHAnsi"/>
          <w:sz w:val="20"/>
          <w:szCs w:val="20"/>
        </w:rPr>
        <w:t>.</w:t>
      </w:r>
      <w:r w:rsidR="00482DA6">
        <w:rPr>
          <w:rFonts w:asciiTheme="minorHAnsi" w:hAnsiTheme="minorHAnsi"/>
          <w:sz w:val="20"/>
          <w:szCs w:val="20"/>
        </w:rPr>
        <w:t xml:space="preserve"> </w:t>
      </w:r>
      <w:r w:rsidR="002F0F1A" w:rsidRPr="003B38B7">
        <w:rPr>
          <w:rFonts w:asciiTheme="minorHAnsi" w:hAnsiTheme="minorHAnsi"/>
          <w:sz w:val="20"/>
          <w:szCs w:val="20"/>
        </w:rPr>
        <w:t xml:space="preserve">The floor was set at </w:t>
      </w:r>
      <w:r w:rsidR="00C02D3A" w:rsidRPr="003B38B7">
        <w:rPr>
          <w:rFonts w:asciiTheme="minorHAnsi" w:hAnsiTheme="minorHAnsi"/>
          <w:sz w:val="20"/>
          <w:szCs w:val="20"/>
        </w:rPr>
        <w:t>$</w:t>
      </w:r>
      <w:r w:rsidR="00301D66" w:rsidRPr="003B38B7">
        <w:rPr>
          <w:rFonts w:asciiTheme="minorHAnsi" w:hAnsiTheme="minorHAnsi"/>
          <w:sz w:val="20"/>
          <w:szCs w:val="20"/>
        </w:rPr>
        <w:t>4</w:t>
      </w:r>
      <w:r w:rsidRPr="003B38B7">
        <w:rPr>
          <w:rFonts w:asciiTheme="minorHAnsi" w:hAnsiTheme="minorHAnsi"/>
          <w:sz w:val="20"/>
          <w:szCs w:val="20"/>
        </w:rPr>
        <w:t xml:space="preserve"> below </w:t>
      </w:r>
      <w:r w:rsidR="007C3311" w:rsidRPr="003B38B7">
        <w:rPr>
          <w:rFonts w:asciiTheme="minorHAnsi" w:hAnsiTheme="minorHAnsi"/>
          <w:sz w:val="20"/>
          <w:szCs w:val="20"/>
        </w:rPr>
        <w:t xml:space="preserve">the daily weighted average </w:t>
      </w:r>
      <w:r w:rsidR="007C3311" w:rsidRPr="00997B3D">
        <w:rPr>
          <w:rFonts w:asciiTheme="minorHAnsi" w:hAnsiTheme="minorHAnsi"/>
          <w:b/>
          <w:bCs/>
          <w:sz w:val="20"/>
          <w:szCs w:val="20"/>
        </w:rPr>
        <w:t>WTI futures</w:t>
      </w:r>
      <w:r w:rsidR="007C3311" w:rsidRPr="003B38B7">
        <w:rPr>
          <w:rFonts w:asciiTheme="minorHAnsi" w:hAnsiTheme="minorHAnsi"/>
          <w:sz w:val="20"/>
          <w:szCs w:val="20"/>
        </w:rPr>
        <w:t xml:space="preserve"> price for the three months on that date plus/minus the basis differential between LLS and WTI</w:t>
      </w:r>
      <w:r w:rsidR="00482DA6">
        <w:rPr>
          <w:rFonts w:asciiTheme="minorHAnsi" w:hAnsiTheme="minorHAnsi"/>
          <w:sz w:val="20"/>
          <w:szCs w:val="20"/>
        </w:rPr>
        <w:t>.</w:t>
      </w:r>
    </w:p>
    <w:p w14:paraId="4455E46D" w14:textId="1F628901" w:rsidR="00890EAE" w:rsidRDefault="00B97BE2" w:rsidP="00D105A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 xml:space="preserve">On </w:t>
      </w:r>
      <w:r w:rsidR="00BF6C99" w:rsidRPr="003B38B7">
        <w:rPr>
          <w:rFonts w:asciiTheme="minorHAnsi" w:hAnsiTheme="minorHAnsi"/>
          <w:sz w:val="20"/>
          <w:szCs w:val="20"/>
        </w:rPr>
        <w:t>January</w:t>
      </w:r>
      <w:r w:rsidR="00332600" w:rsidRPr="003B38B7">
        <w:rPr>
          <w:rFonts w:asciiTheme="minorHAnsi" w:hAnsiTheme="minorHAnsi"/>
          <w:sz w:val="20"/>
          <w:szCs w:val="20"/>
        </w:rPr>
        <w:t xml:space="preserve"> </w:t>
      </w:r>
      <w:r w:rsidR="009F3C26">
        <w:rPr>
          <w:rFonts w:asciiTheme="minorHAnsi" w:hAnsiTheme="minorHAnsi"/>
          <w:sz w:val="20"/>
          <w:szCs w:val="20"/>
        </w:rPr>
        <w:t>4</w:t>
      </w:r>
      <w:r w:rsidR="00E5058C" w:rsidRPr="003B38B7">
        <w:rPr>
          <w:rFonts w:asciiTheme="minorHAnsi" w:hAnsiTheme="minorHAnsi"/>
          <w:sz w:val="20"/>
          <w:szCs w:val="20"/>
        </w:rPr>
        <w:t>, 20</w:t>
      </w:r>
      <w:r w:rsidR="00E42F8E">
        <w:rPr>
          <w:rFonts w:asciiTheme="minorHAnsi" w:hAnsiTheme="minorHAnsi"/>
          <w:sz w:val="20"/>
          <w:szCs w:val="20"/>
        </w:rPr>
        <w:t>24</w:t>
      </w:r>
      <w:r w:rsidR="00E5058C" w:rsidRPr="003B38B7">
        <w:rPr>
          <w:rFonts w:asciiTheme="minorHAnsi" w:hAnsiTheme="minorHAnsi"/>
          <w:sz w:val="20"/>
          <w:szCs w:val="20"/>
        </w:rPr>
        <w:t xml:space="preserve">, the </w:t>
      </w:r>
      <w:r w:rsidR="005D5673" w:rsidRPr="003B38B7">
        <w:rPr>
          <w:rFonts w:asciiTheme="minorHAnsi" w:hAnsiTheme="minorHAnsi"/>
          <w:sz w:val="20"/>
          <w:szCs w:val="20"/>
        </w:rPr>
        <w:t xml:space="preserve">producer </w:t>
      </w:r>
      <w:r w:rsidR="00C02D3A" w:rsidRPr="003B38B7">
        <w:rPr>
          <w:rFonts w:asciiTheme="minorHAnsi" w:hAnsiTheme="minorHAnsi"/>
          <w:sz w:val="20"/>
          <w:szCs w:val="20"/>
        </w:rPr>
        <w:t>sold</w:t>
      </w:r>
      <w:r w:rsidR="005D5673" w:rsidRPr="003B38B7">
        <w:rPr>
          <w:rFonts w:asciiTheme="minorHAnsi" w:hAnsiTheme="minorHAnsi"/>
          <w:sz w:val="20"/>
          <w:szCs w:val="20"/>
        </w:rPr>
        <w:t xml:space="preserve"> call</w:t>
      </w:r>
      <w:r w:rsidR="00C02D3A" w:rsidRPr="003B38B7">
        <w:rPr>
          <w:rFonts w:asciiTheme="minorHAnsi" w:hAnsiTheme="minorHAnsi"/>
          <w:sz w:val="20"/>
          <w:szCs w:val="20"/>
        </w:rPr>
        <w:t xml:space="preserve"> </w:t>
      </w:r>
      <w:r w:rsidR="00220F2E" w:rsidRPr="003B38B7">
        <w:rPr>
          <w:rFonts w:asciiTheme="minorHAnsi" w:hAnsiTheme="minorHAnsi"/>
          <w:sz w:val="20"/>
          <w:szCs w:val="20"/>
        </w:rPr>
        <w:t>options</w:t>
      </w:r>
      <w:r w:rsidR="00173BF6">
        <w:rPr>
          <w:rFonts w:asciiTheme="minorHAnsi" w:hAnsiTheme="minorHAnsi"/>
          <w:sz w:val="20"/>
          <w:szCs w:val="20"/>
        </w:rPr>
        <w:t xml:space="preserve"> priced using</w:t>
      </w:r>
      <w:r w:rsidR="00173BF6" w:rsidRPr="00173BF6">
        <w:rPr>
          <w:rFonts w:asciiTheme="minorHAnsi" w:hAnsiTheme="minorHAnsi"/>
          <w:sz w:val="20"/>
          <w:szCs w:val="20"/>
        </w:rPr>
        <w:t xml:space="preserve"> </w:t>
      </w:r>
      <w:r w:rsidR="00173BF6">
        <w:rPr>
          <w:rFonts w:asciiTheme="minorHAnsi" w:hAnsiTheme="minorHAnsi"/>
          <w:sz w:val="20"/>
          <w:szCs w:val="20"/>
        </w:rPr>
        <w:t xml:space="preserve">the </w:t>
      </w:r>
      <w:r w:rsidR="00173BF6" w:rsidRPr="00173BF6">
        <w:rPr>
          <w:rFonts w:asciiTheme="minorHAnsi" w:hAnsiTheme="minorHAnsi"/>
          <w:sz w:val="20"/>
          <w:szCs w:val="20"/>
        </w:rPr>
        <w:t>Black Scholes</w:t>
      </w:r>
      <w:r w:rsidR="00173BF6">
        <w:rPr>
          <w:rFonts w:asciiTheme="minorHAnsi" w:hAnsiTheme="minorHAnsi"/>
          <w:sz w:val="20"/>
          <w:szCs w:val="20"/>
        </w:rPr>
        <w:t xml:space="preserve"> model </w:t>
      </w:r>
      <w:r w:rsidR="00220F2E" w:rsidRPr="003B38B7">
        <w:rPr>
          <w:rFonts w:asciiTheme="minorHAnsi" w:hAnsiTheme="minorHAnsi"/>
          <w:sz w:val="20"/>
          <w:szCs w:val="20"/>
        </w:rPr>
        <w:t xml:space="preserve">on </w:t>
      </w:r>
      <w:r w:rsidR="005D5673" w:rsidRPr="003B38B7">
        <w:rPr>
          <w:rFonts w:asciiTheme="minorHAnsi" w:hAnsiTheme="minorHAnsi"/>
          <w:sz w:val="20"/>
          <w:szCs w:val="20"/>
        </w:rPr>
        <w:t>the</w:t>
      </w:r>
      <w:r w:rsidR="007B2DD6" w:rsidRPr="003B38B7">
        <w:rPr>
          <w:rFonts w:asciiTheme="minorHAnsi" w:hAnsiTheme="minorHAnsi"/>
          <w:sz w:val="20"/>
          <w:szCs w:val="20"/>
        </w:rPr>
        <w:t xml:space="preserve">ir spot production at </w:t>
      </w:r>
      <w:r w:rsidR="00D15356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7B2DD6" w:rsidRPr="003B38B7">
        <w:rPr>
          <w:rFonts w:asciiTheme="minorHAnsi" w:hAnsiTheme="minorHAnsi"/>
          <w:sz w:val="20"/>
          <w:szCs w:val="20"/>
        </w:rPr>
        <w:t>for 2</w:t>
      </w:r>
      <w:r w:rsidR="00BF6C99" w:rsidRPr="003B38B7">
        <w:rPr>
          <w:rFonts w:asciiTheme="minorHAnsi" w:hAnsiTheme="minorHAnsi"/>
          <w:sz w:val="20"/>
          <w:szCs w:val="20"/>
        </w:rPr>
        <w:t>5</w:t>
      </w:r>
      <w:r w:rsidR="005D5673" w:rsidRPr="003B38B7">
        <w:rPr>
          <w:rFonts w:asciiTheme="minorHAnsi" w:hAnsiTheme="minorHAnsi"/>
          <w:sz w:val="20"/>
          <w:szCs w:val="20"/>
        </w:rPr>
        <w:t>% of their</w:t>
      </w:r>
      <w:r w:rsidR="00332600" w:rsidRPr="003B38B7">
        <w:rPr>
          <w:rFonts w:asciiTheme="minorHAnsi" w:hAnsiTheme="minorHAnsi"/>
          <w:sz w:val="20"/>
          <w:szCs w:val="20"/>
        </w:rPr>
        <w:t xml:space="preserve"> March</w:t>
      </w:r>
      <w:r w:rsidR="005D5673" w:rsidRPr="003B38B7">
        <w:rPr>
          <w:rFonts w:asciiTheme="minorHAnsi" w:hAnsiTheme="minorHAnsi"/>
          <w:sz w:val="20"/>
          <w:szCs w:val="20"/>
        </w:rPr>
        <w:t xml:space="preserve"> pr</w:t>
      </w:r>
      <w:r w:rsidR="00BF6C99" w:rsidRPr="003B38B7">
        <w:rPr>
          <w:rFonts w:asciiTheme="minorHAnsi" w:hAnsiTheme="minorHAnsi"/>
          <w:sz w:val="20"/>
          <w:szCs w:val="20"/>
        </w:rPr>
        <w:t>oduction. The cap is at $6</w:t>
      </w:r>
      <w:r w:rsidR="005D5673" w:rsidRPr="003B38B7">
        <w:rPr>
          <w:rFonts w:asciiTheme="minorHAnsi" w:hAnsiTheme="minorHAnsi"/>
          <w:sz w:val="20"/>
          <w:szCs w:val="20"/>
        </w:rPr>
        <w:t xml:space="preserve"> over the spot price. In addition</w:t>
      </w:r>
      <w:r w:rsidR="003B38B7">
        <w:rPr>
          <w:rFonts w:asciiTheme="minorHAnsi" w:hAnsiTheme="minorHAnsi"/>
          <w:sz w:val="20"/>
          <w:szCs w:val="20"/>
        </w:rPr>
        <w:t>,</w:t>
      </w:r>
      <w:r w:rsidR="006C56E6" w:rsidRPr="003B38B7">
        <w:rPr>
          <w:rFonts w:asciiTheme="minorHAnsi" w:hAnsiTheme="minorHAnsi"/>
          <w:sz w:val="20"/>
          <w:szCs w:val="20"/>
        </w:rPr>
        <w:t xml:space="preserve"> on </w:t>
      </w:r>
      <w:r w:rsidR="00332600" w:rsidRPr="003B38B7">
        <w:rPr>
          <w:rFonts w:asciiTheme="minorHAnsi" w:hAnsiTheme="minorHAnsi"/>
          <w:sz w:val="20"/>
          <w:szCs w:val="20"/>
        </w:rPr>
        <w:t>Jan 5</w:t>
      </w:r>
      <w:r w:rsidR="006C56E6" w:rsidRPr="003B38B7">
        <w:rPr>
          <w:rFonts w:asciiTheme="minorHAnsi" w:hAnsiTheme="minorHAnsi"/>
          <w:sz w:val="20"/>
          <w:szCs w:val="20"/>
          <w:vertAlign w:val="superscript"/>
        </w:rPr>
        <w:t>th</w:t>
      </w:r>
      <w:r w:rsidR="006C56E6" w:rsidRPr="003B38B7">
        <w:rPr>
          <w:rFonts w:asciiTheme="minorHAnsi" w:hAnsiTheme="minorHAnsi"/>
          <w:sz w:val="20"/>
          <w:szCs w:val="20"/>
        </w:rPr>
        <w:t xml:space="preserve"> </w:t>
      </w:r>
      <w:r w:rsidR="005D5673" w:rsidRPr="003B38B7">
        <w:rPr>
          <w:rFonts w:asciiTheme="minorHAnsi" w:hAnsiTheme="minorHAnsi"/>
          <w:sz w:val="20"/>
          <w:szCs w:val="20"/>
        </w:rPr>
        <w:t xml:space="preserve">they bought </w:t>
      </w:r>
      <w:r w:rsidR="00BB048F">
        <w:rPr>
          <w:rFonts w:asciiTheme="minorHAnsi" w:hAnsiTheme="minorHAnsi"/>
          <w:sz w:val="20"/>
          <w:szCs w:val="20"/>
        </w:rPr>
        <w:t>put</w:t>
      </w:r>
      <w:r w:rsidR="00BB048F" w:rsidRPr="003B38B7">
        <w:rPr>
          <w:rFonts w:asciiTheme="minorHAnsi" w:hAnsiTheme="minorHAnsi"/>
          <w:sz w:val="20"/>
          <w:szCs w:val="20"/>
        </w:rPr>
        <w:t xml:space="preserve"> options</w:t>
      </w:r>
      <w:r w:rsidR="00BB048F">
        <w:rPr>
          <w:rFonts w:asciiTheme="minorHAnsi" w:hAnsiTheme="minorHAnsi"/>
          <w:sz w:val="20"/>
          <w:szCs w:val="20"/>
        </w:rPr>
        <w:t xml:space="preserve"> priced using</w:t>
      </w:r>
      <w:r w:rsidR="00BB048F" w:rsidRPr="00173BF6">
        <w:rPr>
          <w:rFonts w:asciiTheme="minorHAnsi" w:hAnsiTheme="minorHAnsi"/>
          <w:sz w:val="20"/>
          <w:szCs w:val="20"/>
        </w:rPr>
        <w:t xml:space="preserve"> </w:t>
      </w:r>
      <w:r w:rsidR="00BB048F">
        <w:rPr>
          <w:rFonts w:asciiTheme="minorHAnsi" w:hAnsiTheme="minorHAnsi"/>
          <w:sz w:val="20"/>
          <w:szCs w:val="20"/>
        </w:rPr>
        <w:t xml:space="preserve">the </w:t>
      </w:r>
      <w:r w:rsidR="00BB048F" w:rsidRPr="00173BF6">
        <w:rPr>
          <w:rFonts w:asciiTheme="minorHAnsi" w:hAnsiTheme="minorHAnsi"/>
          <w:sz w:val="20"/>
          <w:szCs w:val="20"/>
        </w:rPr>
        <w:t>Black Scholes</w:t>
      </w:r>
      <w:r w:rsidR="00BB048F">
        <w:rPr>
          <w:rFonts w:asciiTheme="minorHAnsi" w:hAnsiTheme="minorHAnsi"/>
          <w:sz w:val="20"/>
          <w:szCs w:val="20"/>
        </w:rPr>
        <w:t xml:space="preserve"> model </w:t>
      </w:r>
      <w:r w:rsidR="0045119C">
        <w:rPr>
          <w:rFonts w:asciiTheme="minorHAnsi" w:hAnsiTheme="minorHAnsi"/>
          <w:sz w:val="20"/>
          <w:szCs w:val="20"/>
        </w:rPr>
        <w:t xml:space="preserve">at </w:t>
      </w:r>
      <w:r w:rsidR="0045119C" w:rsidRPr="003B38B7">
        <w:rPr>
          <w:rFonts w:asciiTheme="minorHAnsi" w:hAnsiTheme="minorHAnsi"/>
          <w:sz w:val="20"/>
          <w:szCs w:val="20"/>
        </w:rPr>
        <w:t>Bakken Guernsey</w:t>
      </w:r>
      <w:r w:rsidR="005D5673" w:rsidRPr="003B38B7">
        <w:rPr>
          <w:rFonts w:asciiTheme="minorHAnsi" w:hAnsiTheme="minorHAnsi"/>
          <w:sz w:val="20"/>
          <w:szCs w:val="20"/>
        </w:rPr>
        <w:t xml:space="preserve"> for 20% of their</w:t>
      </w:r>
      <w:r w:rsidR="009F3C26">
        <w:rPr>
          <w:rFonts w:asciiTheme="minorHAnsi" w:hAnsiTheme="minorHAnsi"/>
          <w:sz w:val="20"/>
          <w:szCs w:val="20"/>
        </w:rPr>
        <w:t xml:space="preserve"> March</w:t>
      </w:r>
      <w:r w:rsidR="005D5673" w:rsidRPr="003B38B7">
        <w:rPr>
          <w:rFonts w:asciiTheme="minorHAnsi" w:hAnsiTheme="minorHAnsi"/>
          <w:sz w:val="20"/>
          <w:szCs w:val="20"/>
        </w:rPr>
        <w:t xml:space="preserve"> </w:t>
      </w:r>
      <w:r w:rsidR="00D15356" w:rsidRPr="003B38B7">
        <w:rPr>
          <w:rFonts w:asciiTheme="minorHAnsi" w:hAnsiTheme="minorHAnsi"/>
          <w:sz w:val="20"/>
          <w:szCs w:val="20"/>
        </w:rPr>
        <w:t xml:space="preserve">Bakken Guernsey </w:t>
      </w:r>
      <w:r w:rsidR="00332600" w:rsidRPr="003B38B7">
        <w:rPr>
          <w:rFonts w:asciiTheme="minorHAnsi" w:hAnsiTheme="minorHAnsi"/>
          <w:sz w:val="20"/>
          <w:szCs w:val="20"/>
        </w:rPr>
        <w:t>production at $</w:t>
      </w:r>
      <w:r w:rsidR="005D5673" w:rsidRPr="003B38B7">
        <w:rPr>
          <w:rFonts w:asciiTheme="minorHAnsi" w:hAnsiTheme="minorHAnsi"/>
          <w:sz w:val="20"/>
          <w:szCs w:val="20"/>
        </w:rPr>
        <w:t>5 below the spot price.</w:t>
      </w:r>
    </w:p>
    <w:p w14:paraId="2E28FFC4" w14:textId="098D3C30" w:rsidR="00BB3800" w:rsidRPr="00C539E8" w:rsidRDefault="00BB3800" w:rsidP="00D105A3">
      <w:pPr>
        <w:numPr>
          <w:ilvl w:val="0"/>
          <w:numId w:val="2"/>
        </w:numPr>
        <w:spacing w:line="240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On </w:t>
      </w:r>
      <w:r w:rsidR="00574DB9">
        <w:rPr>
          <w:rFonts w:asciiTheme="minorHAnsi" w:hAnsiTheme="minorHAnsi"/>
          <w:sz w:val="20"/>
          <w:szCs w:val="20"/>
        </w:rPr>
        <w:t>January</w:t>
      </w:r>
      <w:r>
        <w:rPr>
          <w:rFonts w:asciiTheme="minorHAnsi" w:hAnsiTheme="minorHAnsi"/>
          <w:sz w:val="20"/>
          <w:szCs w:val="20"/>
        </w:rPr>
        <w:t xml:space="preserve"> 14, 20</w:t>
      </w:r>
      <w:r w:rsidR="00E42F8E">
        <w:rPr>
          <w:rFonts w:asciiTheme="minorHAnsi" w:hAnsiTheme="minorHAnsi"/>
          <w:sz w:val="20"/>
          <w:szCs w:val="20"/>
        </w:rPr>
        <w:t>24</w:t>
      </w:r>
      <w:r>
        <w:rPr>
          <w:rFonts w:asciiTheme="minorHAnsi" w:hAnsiTheme="minorHAnsi"/>
          <w:sz w:val="20"/>
          <w:szCs w:val="20"/>
        </w:rPr>
        <w:t xml:space="preserve"> the producer performed a cost-less collar on the </w:t>
      </w:r>
      <w:r w:rsidRPr="00690576">
        <w:rPr>
          <w:rFonts w:asciiTheme="minorHAnsi" w:hAnsiTheme="minorHAnsi"/>
          <w:b/>
          <w:bCs/>
          <w:sz w:val="20"/>
          <w:szCs w:val="20"/>
        </w:rPr>
        <w:t>WTI futures</w:t>
      </w:r>
      <w:r>
        <w:rPr>
          <w:rFonts w:asciiTheme="minorHAnsi" w:hAnsiTheme="minorHAnsi"/>
          <w:sz w:val="20"/>
          <w:szCs w:val="20"/>
        </w:rPr>
        <w:t xml:space="preserve"> contracts for February and March delivery</w:t>
      </w:r>
      <w:r w:rsidR="00574DB9">
        <w:rPr>
          <w:rFonts w:asciiTheme="minorHAnsi" w:hAnsiTheme="minorHAnsi"/>
          <w:sz w:val="20"/>
          <w:szCs w:val="20"/>
        </w:rPr>
        <w:t xml:space="preserve"> for </w:t>
      </w:r>
      <w:r w:rsidR="00574DB9" w:rsidRPr="00690576">
        <w:rPr>
          <w:rFonts w:asciiTheme="minorHAnsi" w:hAnsiTheme="minorHAnsi"/>
          <w:sz w:val="20"/>
          <w:szCs w:val="20"/>
          <w:highlight w:val="yellow"/>
        </w:rPr>
        <w:t>10% of the Bakken</w:t>
      </w:r>
      <w:r w:rsidR="00574DB9">
        <w:rPr>
          <w:rFonts w:asciiTheme="minorHAnsi" w:hAnsiTheme="minorHAnsi"/>
          <w:sz w:val="20"/>
          <w:szCs w:val="20"/>
        </w:rPr>
        <w:t xml:space="preserve"> production</w:t>
      </w:r>
      <w:r>
        <w:rPr>
          <w:rFonts w:asciiTheme="minorHAnsi" w:hAnsiTheme="minorHAnsi"/>
          <w:sz w:val="20"/>
          <w:szCs w:val="20"/>
        </w:rPr>
        <w:t xml:space="preserve">. The floor was set at $3.00 below the futures contract price </w:t>
      </w:r>
      <w:r w:rsidR="00574DB9">
        <w:rPr>
          <w:rFonts w:asciiTheme="minorHAnsi" w:hAnsiTheme="minorHAnsi"/>
          <w:sz w:val="20"/>
          <w:szCs w:val="20"/>
        </w:rPr>
        <w:t xml:space="preserve">for each month </w:t>
      </w:r>
      <w:r>
        <w:rPr>
          <w:rFonts w:asciiTheme="minorHAnsi" w:hAnsiTheme="minorHAnsi"/>
          <w:sz w:val="20"/>
          <w:szCs w:val="20"/>
        </w:rPr>
        <w:t>on the date of execution. The caps are different for each mo</w:t>
      </w:r>
      <w:r w:rsidR="00574DB9">
        <w:rPr>
          <w:rFonts w:asciiTheme="minorHAnsi" w:hAnsiTheme="minorHAnsi"/>
          <w:sz w:val="20"/>
          <w:szCs w:val="20"/>
        </w:rPr>
        <w:t>n</w:t>
      </w:r>
      <w:r>
        <w:rPr>
          <w:rFonts w:asciiTheme="minorHAnsi" w:hAnsiTheme="minorHAnsi"/>
          <w:sz w:val="20"/>
          <w:szCs w:val="20"/>
        </w:rPr>
        <w:t>th.</w:t>
      </w:r>
      <w:r w:rsidR="00596EEC">
        <w:rPr>
          <w:rFonts w:asciiTheme="minorHAnsi" w:hAnsiTheme="minorHAnsi"/>
          <w:sz w:val="20"/>
          <w:szCs w:val="20"/>
        </w:rPr>
        <w:t xml:space="preserve"> </w:t>
      </w:r>
      <w:r w:rsidR="00596EEC" w:rsidRPr="00C539E8">
        <w:rPr>
          <w:rFonts w:asciiTheme="minorHAnsi" w:hAnsiTheme="minorHAnsi"/>
          <w:i/>
          <w:iCs/>
          <w:sz w:val="20"/>
          <w:szCs w:val="20"/>
        </w:rPr>
        <w:t>(Jan-2months)</w:t>
      </w:r>
    </w:p>
    <w:p w14:paraId="75E8D7B1" w14:textId="77777777" w:rsidR="00890EAE" w:rsidRPr="003B38B7" w:rsidRDefault="00890EAE" w:rsidP="00D105A3">
      <w:pPr>
        <w:spacing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3B38B7">
        <w:rPr>
          <w:rFonts w:asciiTheme="minorHAnsi" w:hAnsiTheme="minorHAnsi"/>
          <w:b/>
          <w:sz w:val="20"/>
          <w:szCs w:val="20"/>
          <w:u w:val="single"/>
        </w:rPr>
        <w:t xml:space="preserve">Notes: </w:t>
      </w:r>
    </w:p>
    <w:p w14:paraId="00A7AB2C" w14:textId="065FC47E" w:rsidR="00890EAE" w:rsidRPr="003B38B7" w:rsidRDefault="00890EAE" w:rsidP="00D105A3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3B38B7">
        <w:rPr>
          <w:rFonts w:asciiTheme="minorHAnsi" w:hAnsiTheme="minorHAnsi"/>
          <w:sz w:val="20"/>
          <w:szCs w:val="20"/>
        </w:rPr>
        <w:t>The risk</w:t>
      </w:r>
      <w:r w:rsidR="002C7BC5">
        <w:rPr>
          <w:rFonts w:asciiTheme="minorHAnsi" w:hAnsiTheme="minorHAnsi"/>
          <w:sz w:val="20"/>
          <w:szCs w:val="20"/>
        </w:rPr>
        <w:t>-</w:t>
      </w:r>
      <w:r w:rsidRPr="003B38B7">
        <w:rPr>
          <w:rFonts w:asciiTheme="minorHAnsi" w:hAnsiTheme="minorHAnsi"/>
          <w:sz w:val="20"/>
          <w:szCs w:val="20"/>
        </w:rPr>
        <w:t>free rate is 3%</w:t>
      </w:r>
    </w:p>
    <w:p w14:paraId="3B5E72DA" w14:textId="68BA2CC0" w:rsidR="00876EEE" w:rsidRPr="003B38B7" w:rsidRDefault="00E42F8E" w:rsidP="00D105A3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Use the prices provided for you with this homework on canvas</w:t>
      </w:r>
      <w:r w:rsidR="007C3311" w:rsidRPr="003B38B7">
        <w:rPr>
          <w:rFonts w:asciiTheme="minorHAnsi" w:eastAsia="Times New Roman" w:hAnsiTheme="minorHAnsi"/>
          <w:sz w:val="20"/>
          <w:szCs w:val="20"/>
        </w:rPr>
        <w:t xml:space="preserve">. </w:t>
      </w:r>
    </w:p>
    <w:p w14:paraId="3168F40F" w14:textId="4953B703" w:rsidR="00B830A5" w:rsidRPr="003B38B7" w:rsidRDefault="00B830A5" w:rsidP="00E42F8E">
      <w:pPr>
        <w:pStyle w:val="a3"/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9"/>
      </w:tblGrid>
      <w:tr w:rsidR="005C1481" w:rsidRPr="00BF6C99" w14:paraId="7C8E62D3" w14:textId="77777777" w:rsidTr="00D71F12">
        <w:tc>
          <w:tcPr>
            <w:tcW w:w="9576" w:type="dxa"/>
            <w:gridSpan w:val="2"/>
            <w:shd w:val="clear" w:color="auto" w:fill="CCCCCC"/>
          </w:tcPr>
          <w:p w14:paraId="2267A0BE" w14:textId="492C0544" w:rsidR="005C1481" w:rsidRPr="00BF6C99" w:rsidRDefault="005C1481" w:rsidP="003B3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F6C99">
              <w:rPr>
                <w:sz w:val="20"/>
                <w:szCs w:val="20"/>
              </w:rPr>
              <w:t>Volatilities</w:t>
            </w:r>
          </w:p>
        </w:tc>
      </w:tr>
      <w:tr w:rsidR="005C1481" w:rsidRPr="00BF6C99" w14:paraId="550E1699" w14:textId="77777777" w:rsidTr="00B41D9F">
        <w:tc>
          <w:tcPr>
            <w:tcW w:w="4788" w:type="dxa"/>
          </w:tcPr>
          <w:p w14:paraId="7D7235A1" w14:textId="07392B2C" w:rsidR="005C1481" w:rsidRPr="00BF6C99" w:rsidRDefault="005C1481" w:rsidP="003B38B7">
            <w:pPr>
              <w:spacing w:after="0" w:line="240" w:lineRule="auto"/>
              <w:rPr>
                <w:sz w:val="20"/>
                <w:szCs w:val="20"/>
              </w:rPr>
            </w:pPr>
            <w:r w:rsidRPr="00BF6C99">
              <w:rPr>
                <w:sz w:val="20"/>
                <w:szCs w:val="20"/>
              </w:rPr>
              <w:t>WTI</w:t>
            </w:r>
          </w:p>
        </w:tc>
        <w:tc>
          <w:tcPr>
            <w:tcW w:w="4788" w:type="dxa"/>
          </w:tcPr>
          <w:p w14:paraId="218060CB" w14:textId="77777777" w:rsidR="005C1481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5C1481" w:rsidRPr="00BF6C99">
              <w:rPr>
                <w:sz w:val="20"/>
                <w:szCs w:val="20"/>
              </w:rPr>
              <w:t>%</w:t>
            </w:r>
          </w:p>
        </w:tc>
      </w:tr>
      <w:tr w:rsidR="005C1481" w:rsidRPr="00BF6C99" w14:paraId="7BD47EF9" w14:textId="77777777" w:rsidTr="00B41D9F">
        <w:tc>
          <w:tcPr>
            <w:tcW w:w="4788" w:type="dxa"/>
          </w:tcPr>
          <w:p w14:paraId="1885D708" w14:textId="77777777" w:rsidR="005C1481" w:rsidRPr="00BF6C99" w:rsidRDefault="00D15356" w:rsidP="003B38B7">
            <w:pPr>
              <w:spacing w:after="0" w:line="240" w:lineRule="auto"/>
              <w:rPr>
                <w:sz w:val="20"/>
                <w:szCs w:val="20"/>
              </w:rPr>
            </w:pPr>
            <w:r w:rsidRPr="00586F77">
              <w:rPr>
                <w:rFonts w:asciiTheme="minorHAnsi" w:hAnsiTheme="minorHAnsi"/>
                <w:sz w:val="20"/>
                <w:szCs w:val="20"/>
              </w:rPr>
              <w:t>Bakken Guernsey</w:t>
            </w:r>
          </w:p>
        </w:tc>
        <w:tc>
          <w:tcPr>
            <w:tcW w:w="4788" w:type="dxa"/>
          </w:tcPr>
          <w:p w14:paraId="61971383" w14:textId="77777777" w:rsidR="005C1481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5C1481" w:rsidRPr="00BF6C99">
              <w:rPr>
                <w:sz w:val="20"/>
                <w:szCs w:val="20"/>
              </w:rPr>
              <w:t>%</w:t>
            </w:r>
          </w:p>
        </w:tc>
      </w:tr>
      <w:tr w:rsidR="005C1481" w:rsidRPr="00BF6C99" w14:paraId="5F7954DF" w14:textId="77777777" w:rsidTr="00B41D9F">
        <w:tc>
          <w:tcPr>
            <w:tcW w:w="4788" w:type="dxa"/>
          </w:tcPr>
          <w:p w14:paraId="2218165D" w14:textId="305004D0" w:rsidR="005C1481" w:rsidRPr="00BF6C99" w:rsidRDefault="00BB3522" w:rsidP="003B38B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F6C99">
              <w:rPr>
                <w:sz w:val="20"/>
                <w:szCs w:val="20"/>
              </w:rPr>
              <w:t>L</w:t>
            </w:r>
            <w:r w:rsidR="00164E07">
              <w:rPr>
                <w:rFonts w:hint="eastAsia"/>
                <w:sz w:val="20"/>
                <w:szCs w:val="20"/>
                <w:lang w:eastAsia="zh-CN"/>
              </w:rPr>
              <w:t>L</w:t>
            </w:r>
            <w:r w:rsidRPr="00BF6C99">
              <w:rPr>
                <w:sz w:val="20"/>
                <w:szCs w:val="20"/>
              </w:rPr>
              <w:t xml:space="preserve">S </w:t>
            </w:r>
          </w:p>
        </w:tc>
        <w:tc>
          <w:tcPr>
            <w:tcW w:w="4788" w:type="dxa"/>
          </w:tcPr>
          <w:p w14:paraId="111EA3A9" w14:textId="77777777" w:rsidR="005C1481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5C1481" w:rsidRPr="00BF6C99">
              <w:rPr>
                <w:sz w:val="20"/>
                <w:szCs w:val="20"/>
              </w:rPr>
              <w:t>%</w:t>
            </w:r>
          </w:p>
        </w:tc>
      </w:tr>
    </w:tbl>
    <w:p w14:paraId="4CB9DDFB" w14:textId="77777777" w:rsidR="005C1481" w:rsidRPr="00BF6C99" w:rsidRDefault="005C1481" w:rsidP="003B38B7">
      <w:pPr>
        <w:spacing w:line="240" w:lineRule="auto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2"/>
        <w:gridCol w:w="4658"/>
      </w:tblGrid>
      <w:tr w:rsidR="00166B50" w:rsidRPr="00BF6C99" w14:paraId="5332D734" w14:textId="77777777" w:rsidTr="00D71F12">
        <w:tc>
          <w:tcPr>
            <w:tcW w:w="9576" w:type="dxa"/>
            <w:gridSpan w:val="2"/>
            <w:shd w:val="clear" w:color="auto" w:fill="C0C0C0"/>
          </w:tcPr>
          <w:p w14:paraId="1185C067" w14:textId="77777777" w:rsidR="00166B50" w:rsidRPr="00BF6C99" w:rsidRDefault="00D71F12" w:rsidP="003B38B7">
            <w:pPr>
              <w:tabs>
                <w:tab w:val="left" w:pos="3240"/>
                <w:tab w:val="center" w:pos="468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051BF8">
              <w:rPr>
                <w:sz w:val="20"/>
                <w:szCs w:val="20"/>
              </w:rPr>
              <w:t>Bakken Guernsey</w:t>
            </w:r>
            <w:r w:rsidR="00BB3522" w:rsidRPr="00BF6C99">
              <w:rPr>
                <w:sz w:val="20"/>
                <w:szCs w:val="20"/>
              </w:rPr>
              <w:t xml:space="preserve"> – WTI Correlations</w:t>
            </w:r>
          </w:p>
        </w:tc>
      </w:tr>
      <w:tr w:rsidR="00166B50" w:rsidRPr="00BF6C99" w14:paraId="73ACB270" w14:textId="77777777" w:rsidTr="00B41D9F">
        <w:tc>
          <w:tcPr>
            <w:tcW w:w="4788" w:type="dxa"/>
          </w:tcPr>
          <w:p w14:paraId="6076D109" w14:textId="77777777" w:rsidR="00166B50" w:rsidRPr="00BF6C99" w:rsidRDefault="00A76FDC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</w:t>
            </w:r>
          </w:p>
        </w:tc>
        <w:tc>
          <w:tcPr>
            <w:tcW w:w="4788" w:type="dxa"/>
          </w:tcPr>
          <w:p w14:paraId="493E3CBB" w14:textId="77777777" w:rsidR="00166B50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  <w:r w:rsidR="00166B50" w:rsidRPr="00BF6C99">
              <w:rPr>
                <w:sz w:val="20"/>
                <w:szCs w:val="20"/>
              </w:rPr>
              <w:t>%</w:t>
            </w:r>
          </w:p>
        </w:tc>
      </w:tr>
      <w:tr w:rsidR="00166B50" w:rsidRPr="00BF6C99" w14:paraId="007C0863" w14:textId="77777777" w:rsidTr="00B41D9F">
        <w:tc>
          <w:tcPr>
            <w:tcW w:w="4788" w:type="dxa"/>
          </w:tcPr>
          <w:p w14:paraId="43467117" w14:textId="77777777" w:rsidR="00166B50" w:rsidRPr="00BF6C99" w:rsidRDefault="00A76FDC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</w:p>
        </w:tc>
        <w:tc>
          <w:tcPr>
            <w:tcW w:w="4788" w:type="dxa"/>
          </w:tcPr>
          <w:p w14:paraId="006D69AF" w14:textId="77777777" w:rsidR="00166B50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="00166B50" w:rsidRPr="00BF6C99">
              <w:rPr>
                <w:sz w:val="20"/>
                <w:szCs w:val="20"/>
              </w:rPr>
              <w:t>%</w:t>
            </w:r>
          </w:p>
        </w:tc>
      </w:tr>
      <w:tr w:rsidR="00166B50" w:rsidRPr="00BF6C99" w14:paraId="1BAF78D8" w14:textId="77777777" w:rsidTr="00B41D9F">
        <w:tc>
          <w:tcPr>
            <w:tcW w:w="4788" w:type="dxa"/>
          </w:tcPr>
          <w:p w14:paraId="315A7F14" w14:textId="77777777" w:rsidR="00166B50" w:rsidRPr="00BF6C99" w:rsidRDefault="00A76FDC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</w:t>
            </w:r>
          </w:p>
        </w:tc>
        <w:tc>
          <w:tcPr>
            <w:tcW w:w="4788" w:type="dxa"/>
          </w:tcPr>
          <w:p w14:paraId="77CA01AE" w14:textId="77777777" w:rsidR="00166B50" w:rsidRPr="00BF6C99" w:rsidRDefault="000815EE" w:rsidP="003B3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166B50" w:rsidRPr="00BF6C99">
              <w:rPr>
                <w:sz w:val="20"/>
                <w:szCs w:val="20"/>
              </w:rPr>
              <w:t>%</w:t>
            </w:r>
          </w:p>
        </w:tc>
      </w:tr>
    </w:tbl>
    <w:p w14:paraId="35BBC5AB" w14:textId="77777777" w:rsidR="007C3311" w:rsidRPr="00BF6C99" w:rsidRDefault="007C3311" w:rsidP="00D105A3">
      <w:pPr>
        <w:rPr>
          <w:sz w:val="20"/>
          <w:szCs w:val="20"/>
        </w:rPr>
      </w:pPr>
    </w:p>
    <w:sectPr w:rsidR="007C3311" w:rsidRPr="00BF6C99" w:rsidSect="00AB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72F0"/>
    <w:multiLevelType w:val="hybridMultilevel"/>
    <w:tmpl w:val="4BF2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1186"/>
    <w:multiLevelType w:val="hybridMultilevel"/>
    <w:tmpl w:val="742C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7379">
    <w:abstractNumId w:val="0"/>
  </w:num>
  <w:num w:numId="2" w16cid:durableId="202096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C5"/>
    <w:rsid w:val="000307B9"/>
    <w:rsid w:val="00051BF8"/>
    <w:rsid w:val="000815EE"/>
    <w:rsid w:val="000B136F"/>
    <w:rsid w:val="000D3B39"/>
    <w:rsid w:val="000E1D6F"/>
    <w:rsid w:val="000F2D85"/>
    <w:rsid w:val="000F3F2A"/>
    <w:rsid w:val="00123C7F"/>
    <w:rsid w:val="001609EF"/>
    <w:rsid w:val="00164E07"/>
    <w:rsid w:val="00166B50"/>
    <w:rsid w:val="00173BF6"/>
    <w:rsid w:val="001C61C9"/>
    <w:rsid w:val="00204D6A"/>
    <w:rsid w:val="00220F2E"/>
    <w:rsid w:val="00221F3A"/>
    <w:rsid w:val="00250D51"/>
    <w:rsid w:val="00265714"/>
    <w:rsid w:val="00266947"/>
    <w:rsid w:val="00266CAF"/>
    <w:rsid w:val="0027707B"/>
    <w:rsid w:val="002C7BC5"/>
    <w:rsid w:val="002C7CD5"/>
    <w:rsid w:val="002E583E"/>
    <w:rsid w:val="002F0F1A"/>
    <w:rsid w:val="00301D66"/>
    <w:rsid w:val="00332600"/>
    <w:rsid w:val="003A73C5"/>
    <w:rsid w:val="003B38B7"/>
    <w:rsid w:val="003B5506"/>
    <w:rsid w:val="003D1752"/>
    <w:rsid w:val="003E1C0D"/>
    <w:rsid w:val="0043420B"/>
    <w:rsid w:val="00446F2E"/>
    <w:rsid w:val="0045119C"/>
    <w:rsid w:val="00482DA6"/>
    <w:rsid w:val="004C44FA"/>
    <w:rsid w:val="00511C96"/>
    <w:rsid w:val="005223A1"/>
    <w:rsid w:val="00537E5E"/>
    <w:rsid w:val="00541169"/>
    <w:rsid w:val="0054774D"/>
    <w:rsid w:val="005712C5"/>
    <w:rsid w:val="00574DB9"/>
    <w:rsid w:val="00586F77"/>
    <w:rsid w:val="00591085"/>
    <w:rsid w:val="00595762"/>
    <w:rsid w:val="00596EEC"/>
    <w:rsid w:val="005C1481"/>
    <w:rsid w:val="005C74BE"/>
    <w:rsid w:val="005D5673"/>
    <w:rsid w:val="00615AE0"/>
    <w:rsid w:val="006229C5"/>
    <w:rsid w:val="00666A8C"/>
    <w:rsid w:val="00690576"/>
    <w:rsid w:val="006C0F96"/>
    <w:rsid w:val="006C56E6"/>
    <w:rsid w:val="006D0852"/>
    <w:rsid w:val="006F2847"/>
    <w:rsid w:val="00716EE0"/>
    <w:rsid w:val="00764720"/>
    <w:rsid w:val="0077478A"/>
    <w:rsid w:val="0079569A"/>
    <w:rsid w:val="007B2DD6"/>
    <w:rsid w:val="007C3311"/>
    <w:rsid w:val="007F4850"/>
    <w:rsid w:val="008039DC"/>
    <w:rsid w:val="00817B59"/>
    <w:rsid w:val="00865AB3"/>
    <w:rsid w:val="00876EEE"/>
    <w:rsid w:val="00890EAE"/>
    <w:rsid w:val="008B6578"/>
    <w:rsid w:val="008C6C29"/>
    <w:rsid w:val="008E6782"/>
    <w:rsid w:val="008E70FC"/>
    <w:rsid w:val="00902B5E"/>
    <w:rsid w:val="00903CE8"/>
    <w:rsid w:val="009107E6"/>
    <w:rsid w:val="00927308"/>
    <w:rsid w:val="0093681C"/>
    <w:rsid w:val="009857ED"/>
    <w:rsid w:val="00997B3D"/>
    <w:rsid w:val="009E51A5"/>
    <w:rsid w:val="009F3C26"/>
    <w:rsid w:val="00A76FDC"/>
    <w:rsid w:val="00A9535E"/>
    <w:rsid w:val="00AA25E6"/>
    <w:rsid w:val="00AB45D0"/>
    <w:rsid w:val="00AD63AC"/>
    <w:rsid w:val="00AE18B0"/>
    <w:rsid w:val="00AE7F3D"/>
    <w:rsid w:val="00B41429"/>
    <w:rsid w:val="00B41D9F"/>
    <w:rsid w:val="00B52262"/>
    <w:rsid w:val="00B538CB"/>
    <w:rsid w:val="00B64DA5"/>
    <w:rsid w:val="00B72346"/>
    <w:rsid w:val="00B830A5"/>
    <w:rsid w:val="00B97BE2"/>
    <w:rsid w:val="00BB048F"/>
    <w:rsid w:val="00BB3522"/>
    <w:rsid w:val="00BB3800"/>
    <w:rsid w:val="00BD745B"/>
    <w:rsid w:val="00BF6C99"/>
    <w:rsid w:val="00C02D3A"/>
    <w:rsid w:val="00C24E90"/>
    <w:rsid w:val="00C47C44"/>
    <w:rsid w:val="00C539E8"/>
    <w:rsid w:val="00C72EDA"/>
    <w:rsid w:val="00C8390F"/>
    <w:rsid w:val="00CD07D7"/>
    <w:rsid w:val="00CE22F3"/>
    <w:rsid w:val="00D105A3"/>
    <w:rsid w:val="00D15356"/>
    <w:rsid w:val="00D5689E"/>
    <w:rsid w:val="00D71F12"/>
    <w:rsid w:val="00D80E3C"/>
    <w:rsid w:val="00D84F76"/>
    <w:rsid w:val="00D979B4"/>
    <w:rsid w:val="00E167CE"/>
    <w:rsid w:val="00E25006"/>
    <w:rsid w:val="00E42F8E"/>
    <w:rsid w:val="00E4565D"/>
    <w:rsid w:val="00E45AF4"/>
    <w:rsid w:val="00E5058C"/>
    <w:rsid w:val="00E70C84"/>
    <w:rsid w:val="00E72782"/>
    <w:rsid w:val="00EA28F7"/>
    <w:rsid w:val="00EC0183"/>
    <w:rsid w:val="00EC3992"/>
    <w:rsid w:val="00EC5CB7"/>
    <w:rsid w:val="00ED14F6"/>
    <w:rsid w:val="00EF4675"/>
    <w:rsid w:val="00F06FB3"/>
    <w:rsid w:val="00F2073A"/>
    <w:rsid w:val="00F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7B16C"/>
  <w15:docId w15:val="{15A41DDE-01D3-40BC-85A8-17C7F706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5D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2E"/>
    <w:pPr>
      <w:ind w:left="720"/>
      <w:contextualSpacing/>
    </w:pPr>
  </w:style>
  <w:style w:type="table" w:styleId="a4">
    <w:name w:val="Table Grid"/>
    <w:basedOn w:val="a1"/>
    <w:uiPriority w:val="59"/>
    <w:rsid w:val="005C14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BLP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Chunlin Shi (SME, 119020368)</cp:lastModifiedBy>
  <cp:revision>13</cp:revision>
  <cp:lastPrinted>2015-05-11T15:47:00Z</cp:lastPrinted>
  <dcterms:created xsi:type="dcterms:W3CDTF">2024-09-26T13:46:00Z</dcterms:created>
  <dcterms:modified xsi:type="dcterms:W3CDTF">2024-10-21T06:10:00Z</dcterms:modified>
</cp:coreProperties>
</file>