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FB" w:rsidRPr="00D21EEC" w:rsidRDefault="003E5A1C" w:rsidP="000927FB">
      <w:pPr>
        <w:pStyle w:val="Defaul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212598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3E5A1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67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3E5A1C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927FB" w:rsidRPr="000C7B10">
        <w:rPr>
          <w:rFonts w:ascii="標楷體" w:eastAsia="標楷體" w:hAnsi="標楷體" w:hint="eastAsia"/>
          <w:sz w:val="36"/>
          <w:szCs w:val="36"/>
        </w:rPr>
        <w:t>1</w:t>
      </w:r>
      <w:r w:rsidR="000927FB" w:rsidRPr="000C7B10">
        <w:rPr>
          <w:rFonts w:ascii="標楷體" w:eastAsia="標楷體" w:hAnsi="標楷體"/>
          <w:sz w:val="36"/>
          <w:szCs w:val="36"/>
        </w:rPr>
        <w:t>05820065_</w:t>
      </w:r>
      <w:r w:rsidR="000927FB" w:rsidRPr="000C7B10">
        <w:rPr>
          <w:rFonts w:ascii="標楷體" w:eastAsia="標楷體" w:hAnsi="標楷體" w:hint="eastAsia"/>
          <w:sz w:val="36"/>
          <w:szCs w:val="36"/>
        </w:rPr>
        <w:t xml:space="preserve">江至豪 </w:t>
      </w:r>
    </w:p>
    <w:p w:rsidR="00B42061" w:rsidRDefault="00B42061" w:rsidP="00B42061">
      <w:pPr>
        <w:jc w:val="center"/>
        <w:rPr>
          <w:rFonts w:ascii="標楷體" w:eastAsia="標楷體" w:hAnsi="標楷體"/>
          <w:sz w:val="36"/>
          <w:szCs w:val="36"/>
        </w:rPr>
      </w:pPr>
    </w:p>
    <w:p w:rsidR="00A27ED3" w:rsidRPr="00D21EEC" w:rsidRDefault="000C7B10" w:rsidP="000C7B10">
      <w:pPr>
        <w:pStyle w:val="Default"/>
        <w:rPr>
          <w:rFonts w:ascii="標楷體" w:eastAsia="標楷體" w:hAnsi="標楷體"/>
          <w:sz w:val="36"/>
          <w:szCs w:val="36"/>
        </w:rPr>
      </w:pPr>
      <w:r w:rsidRPr="000C7B1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4198620</wp:posOffset>
                </wp:positionV>
                <wp:extent cx="5257800" cy="3352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r>
                              <w:t xml:space="preserve">Github </w:t>
                            </w:r>
                            <w:r w:rsidR="000A1B39">
                              <w:t>ID</w:t>
                            </w:r>
                            <w:bookmarkStart w:id="0" w:name="_GoBack"/>
                            <w:bookmarkEnd w:id="0"/>
                            <w:r>
                              <w:t>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0;margin-top:330.6pt;width:414pt;height:2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">
                <v:textbox>
                  <w:txbxContent>
                    <w:p w:rsidR="000C7B10" w:rsidRDefault="000C7B10">
                      <w:r>
                        <w:t xml:space="preserve">Github </w:t>
                      </w:r>
                      <w:r w:rsidR="000A1B39">
                        <w:t>ID</w:t>
                      </w:r>
                      <w:bookmarkStart w:id="1" w:name="_GoBack"/>
                      <w:bookmarkEnd w:id="1"/>
                      <w:r>
                        <w:t>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7FB">
        <w:rPr>
          <w:rFonts w:ascii="標楷體" w:eastAsia="標楷體" w:hAnsi="標楷體"/>
          <w:bCs/>
          <w:sz w:val="36"/>
          <w:szCs w:val="36"/>
        </w:rPr>
        <w:t>Homework CH</w:t>
      </w:r>
      <w:r w:rsidR="000927FB">
        <w:rPr>
          <w:rFonts w:ascii="標楷體" w:eastAsia="標楷體" w:hAnsi="標楷體" w:hint="eastAsia"/>
          <w:bCs/>
          <w:sz w:val="36"/>
          <w:szCs w:val="36"/>
        </w:rPr>
        <w:t>4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的</w:t>
      </w:r>
      <w:r w:rsidR="000927FB">
        <w:rPr>
          <w:rFonts w:ascii="標楷體" w:eastAsia="標楷體" w:hAnsi="標楷體" w:hint="eastAsia"/>
          <w:sz w:val="36"/>
          <w:szCs w:val="36"/>
        </w:rPr>
        <w:t>作業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，</w:t>
      </w:r>
      <w:r w:rsidR="000927FB">
        <w:rPr>
          <w:rFonts w:ascii="標楷體" w:eastAsia="標楷體" w:hAnsi="標楷體" w:hint="eastAsia"/>
          <w:sz w:val="36"/>
          <w:szCs w:val="36"/>
        </w:rPr>
        <w:t>因為跟前面的HW3有重疊的部分，所以此次作業作起來較為上手，並且在此次作業中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練</w:t>
      </w:r>
      <w:r w:rsidR="007F7EB7" w:rsidRPr="000927FB">
        <w:rPr>
          <w:rFonts w:ascii="標楷體" w:eastAsia="標楷體" w:hAnsi="標楷體" w:hint="eastAsia"/>
          <w:sz w:val="36"/>
          <w:szCs w:val="36"/>
        </w:rPr>
        <w:t>習</w:t>
      </w:r>
      <w:r w:rsidR="002C2D82" w:rsidRPr="000927FB">
        <w:rPr>
          <w:rFonts w:ascii="標楷體" w:eastAsia="標楷體" w:hAnsi="標楷體" w:hint="eastAsia"/>
          <w:sz w:val="36"/>
          <w:szCs w:val="36"/>
        </w:rPr>
        <w:t>了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類別的延伸</w:t>
      </w:r>
      <w:r w:rsidR="000927FB" w:rsidRPr="000927FB">
        <w:rPr>
          <w:rFonts w:ascii="標楷體" w:eastAsia="標楷體" w:hAnsi="標楷體"/>
          <w:sz w:val="36"/>
          <w:szCs w:val="36"/>
        </w:rPr>
        <w:t>(extends)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繼承</w:t>
      </w:r>
      <w:r w:rsidR="000927FB" w:rsidRPr="000927FB">
        <w:rPr>
          <w:rFonts w:ascii="標楷體" w:eastAsia="標楷體" w:hAnsi="標楷體"/>
          <w:sz w:val="36"/>
          <w:szCs w:val="36"/>
        </w:rPr>
        <w:t>(inheritance)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、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成員</w:t>
      </w:r>
      <w:r w:rsidR="000927FB" w:rsidRPr="000927FB">
        <w:rPr>
          <w:rFonts w:ascii="標楷體" w:eastAsia="標楷體" w:hAnsi="標楷體"/>
          <w:sz w:val="36"/>
          <w:szCs w:val="36"/>
        </w:rPr>
        <w:t>(member)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的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概念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、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覆寫</w:t>
      </w:r>
      <w:r w:rsidR="000927FB" w:rsidRPr="000927FB">
        <w:rPr>
          <w:rFonts w:ascii="標楷體" w:eastAsia="標楷體" w:hAnsi="標楷體"/>
          <w:sz w:val="36"/>
          <w:szCs w:val="36"/>
        </w:rPr>
        <w:t>(Overriding)</w:t>
      </w:r>
      <w:r w:rsidR="000927FB" w:rsidRP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  <w:eastAsianLayout w:id="1802794240"/>
        </w:rPr>
        <w:t xml:space="preserve"> </w:t>
      </w:r>
      <w:r w:rsidR="000927FB" w:rsidRP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</w:rPr>
        <w:t>，</w:t>
      </w:r>
      <w:r w:rsid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</w:rPr>
        <w:t>抽象類別和</w:t>
      </w:r>
      <w:r w:rsidR="000927FB" w:rsidRPr="000927FB">
        <w:rPr>
          <w:rFonts w:ascii="標楷體" w:eastAsia="標楷體" w:hAnsi="標楷體" w:hint="eastAsia"/>
          <w:bCs/>
          <w:sz w:val="36"/>
          <w:szCs w:val="36"/>
        </w:rPr>
        <w:t>介面</w:t>
      </w:r>
      <w:r w:rsidR="002C2D82" w:rsidRPr="000927FB">
        <w:rPr>
          <w:rFonts w:ascii="標楷體" w:eastAsia="標楷體" w:hAnsi="標楷體" w:hint="eastAsia"/>
          <w:sz w:val="36"/>
          <w:szCs w:val="36"/>
        </w:rPr>
        <w:t>，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在</w:t>
      </w:r>
      <w:r w:rsidR="00301AA0">
        <w:rPr>
          <w:rFonts w:ascii="標楷體" w:eastAsia="標楷體" w:hAnsi="標楷體" w:hint="eastAsia"/>
          <w:sz w:val="36"/>
          <w:szCs w:val="36"/>
        </w:rPr>
        <w:t>這次作業中，讓我知道在同一個java專案中</w:t>
      </w:r>
      <w:r w:rsidR="000927FB">
        <w:rPr>
          <w:rFonts w:ascii="標楷體" w:eastAsia="標楷體" w:hAnsi="標楷體" w:hint="eastAsia"/>
          <w:sz w:val="36"/>
          <w:szCs w:val="36"/>
        </w:rPr>
        <w:t>原來能</w:t>
      </w:r>
      <w:r w:rsidR="00301AA0">
        <w:rPr>
          <w:rFonts w:ascii="標楷體" w:eastAsia="標楷體" w:hAnsi="標楷體" w:hint="eastAsia"/>
          <w:sz w:val="36"/>
          <w:szCs w:val="36"/>
        </w:rPr>
        <w:t>存在</w:t>
      </w:r>
      <w:r w:rsidR="000927FB">
        <w:rPr>
          <w:rFonts w:ascii="標楷體" w:eastAsia="標楷體" w:hAnsi="標楷體" w:hint="eastAsia"/>
          <w:sz w:val="36"/>
          <w:szCs w:val="36"/>
        </w:rPr>
        <w:t>那麼多</w:t>
      </w:r>
      <w:r w:rsidR="00301AA0">
        <w:rPr>
          <w:rFonts w:ascii="標楷體" w:eastAsia="標楷體" w:hAnsi="標楷體" w:hint="eastAsia"/>
          <w:sz w:val="36"/>
          <w:szCs w:val="36"/>
        </w:rPr>
        <w:t>同名的class</w:t>
      </w:r>
      <w:r w:rsidR="000927FB">
        <w:rPr>
          <w:rFonts w:ascii="標楷體" w:eastAsia="標楷體" w:hAnsi="標楷體" w:hint="eastAsia"/>
          <w:sz w:val="36"/>
          <w:szCs w:val="36"/>
        </w:rPr>
        <w:t xml:space="preserve"> </w:t>
      </w:r>
      <w:r w:rsidR="000927FB">
        <w:rPr>
          <w:rFonts w:ascii="標楷體" w:eastAsia="標楷體" w:hAnsi="標楷體"/>
          <w:sz w:val="36"/>
          <w:szCs w:val="36"/>
        </w:rPr>
        <w:t>fuction</w:t>
      </w:r>
      <w:r w:rsidR="00301AA0">
        <w:rPr>
          <w:rFonts w:ascii="標楷體" w:eastAsia="標楷體" w:hAnsi="標楷體" w:hint="eastAsia"/>
          <w:sz w:val="36"/>
          <w:szCs w:val="36"/>
        </w:rPr>
        <w:t>，</w:t>
      </w:r>
      <w:r w:rsidR="000927FB">
        <w:rPr>
          <w:rFonts w:ascii="標楷體" w:eastAsia="標楷體" w:hAnsi="標楷體" w:hint="eastAsia"/>
          <w:sz w:val="36"/>
          <w:szCs w:val="36"/>
        </w:rPr>
        <w:t>以及之間的關係，經過此</w:t>
      </w:r>
      <w:r w:rsidRPr="000C7B10">
        <w:rPr>
          <w:rFonts w:ascii="標楷體" w:eastAsia="標楷體" w:hAnsi="標楷體" w:hint="eastAsia"/>
          <w:sz w:val="36"/>
          <w:szCs w:val="36"/>
        </w:rPr>
        <w:t>次練習讓我更加深入的學習有關java程式和應用的部分，經由親自練習更加深了印象</w:t>
      </w:r>
      <w:r w:rsidR="00232EA0">
        <w:rPr>
          <w:rFonts w:ascii="標楷體" w:eastAsia="標楷體" w:hAnsi="標楷體" w:hint="eastAsia"/>
          <w:sz w:val="36"/>
          <w:szCs w:val="36"/>
        </w:rPr>
        <w:t>。</w:t>
      </w:r>
      <w:r w:rsidR="00232EA0"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57800" cy="26060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7FB">
        <w:rPr>
          <w:rFonts w:ascii="標楷體" w:eastAsia="標楷體" w:hAnsi="標楷體" w:hint="eastAsia"/>
          <w:sz w:val="36"/>
          <w:szCs w:val="36"/>
        </w:rPr>
        <w:t xml:space="preserve"> </w:t>
      </w:r>
    </w:p>
    <w:sectPr w:rsidR="00A27ED3" w:rsidRPr="00D21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1E" w:rsidRDefault="00D4391E" w:rsidP="000927FB">
      <w:r>
        <w:separator/>
      </w:r>
    </w:p>
  </w:endnote>
  <w:endnote w:type="continuationSeparator" w:id="0">
    <w:p w:rsidR="00D4391E" w:rsidRDefault="00D4391E" w:rsidP="0009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Urdu Typesetting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1E" w:rsidRDefault="00D4391E" w:rsidP="000927FB">
      <w:r>
        <w:separator/>
      </w:r>
    </w:p>
  </w:footnote>
  <w:footnote w:type="continuationSeparator" w:id="0">
    <w:p w:rsidR="00D4391E" w:rsidRDefault="00D4391E" w:rsidP="0009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6pt;height:96pt" o:bullet="t">
        <v:imagedata r:id="rId1" o:title="art5591"/>
      </v:shape>
    </w:pict>
  </w:numPicBullet>
  <w:abstractNum w:abstractNumId="0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927FB"/>
    <w:rsid w:val="000A1B39"/>
    <w:rsid w:val="000C7B10"/>
    <w:rsid w:val="00232EA0"/>
    <w:rsid w:val="002C2D82"/>
    <w:rsid w:val="00301AA0"/>
    <w:rsid w:val="003E5A1C"/>
    <w:rsid w:val="00424E35"/>
    <w:rsid w:val="0048475A"/>
    <w:rsid w:val="007F7EB7"/>
    <w:rsid w:val="0083038D"/>
    <w:rsid w:val="00A27ED3"/>
    <w:rsid w:val="00B42061"/>
    <w:rsid w:val="00C1377B"/>
    <w:rsid w:val="00D21EEC"/>
    <w:rsid w:val="00D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B117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2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27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8</cp:revision>
  <dcterms:created xsi:type="dcterms:W3CDTF">2018-10-08T14:46:00Z</dcterms:created>
  <dcterms:modified xsi:type="dcterms:W3CDTF">2018-11-14T10:00:00Z</dcterms:modified>
</cp:coreProperties>
</file>