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410" w:rsidRPr="008B6B9D" w:rsidRDefault="008B6B9D" w:rsidP="008E00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6B9D">
        <w:rPr>
          <w:rFonts w:ascii="Times New Roman" w:hAnsi="Times New Roman" w:cs="Times New Roman"/>
          <w:sz w:val="24"/>
          <w:szCs w:val="24"/>
        </w:rPr>
        <w:t>Д</w:t>
      </w:r>
      <w:r w:rsidR="006437D4" w:rsidRPr="008B6B9D">
        <w:rPr>
          <w:rFonts w:ascii="Times New Roman" w:hAnsi="Times New Roman" w:cs="Times New Roman"/>
          <w:sz w:val="24"/>
          <w:szCs w:val="24"/>
        </w:rPr>
        <w:t>опустим у меня 720 на 720 матрица тогда каждый поток получает диапазон строк с которыми он будет работать. вначале каждый поток бежит и применяет 1 строку к своим (если это она же пропускает). если какой-то поток уже завершил свои строки он ждет пока операция будет выполнена над 2 строкой, если выполнена, то теперь каждый поток применяет 2 строку к своим строками, если он уже выполнил ко всем своим строкам вторую строку он ждет пока к 3 строке будет применена 2 строка, тогда от 3 строкой бежит по своим строкам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6B9D" w:rsidRPr="008B6B9D" w:rsidRDefault="008B6B9D" w:rsidP="008E00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6B9D" w:rsidRPr="008B6B9D" w:rsidRDefault="008B6B9D" w:rsidP="008E00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6B9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ппроксимацию от многих переменных можно производить не только для выходного значения (скаляра)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и для вектора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таком случае просто выполняется аппроксимация для каждой компоненты из этого вектора как для скаляра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Можно подумать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это сильно усложнит вычисления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однако ведь при первом решении матрицы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которое всегда будет отличаться только вектор-столбцом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можно запомнить все коэффициенты.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Ассимтотика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Гауса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O(n</w:t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при переиспользовании вычисленных коэффициентов столбец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будет высчитываться за </w:t>
      </w:r>
      <w:r>
        <w:rPr>
          <w:rFonts w:ascii="Times New Roman" w:hAnsi="Times New Roman" w:cs="Times New Roman"/>
          <w:sz w:val="24"/>
          <w:szCs w:val="24"/>
          <w:lang w:val="en-US"/>
        </w:rPr>
        <w:t>O(n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При больших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примерно равно </w:t>
      </w:r>
      <w:r>
        <w:rPr>
          <w:rFonts w:ascii="Times New Roman" w:hAnsi="Times New Roman" w:cs="Times New Roman"/>
          <w:sz w:val="24"/>
          <w:szCs w:val="24"/>
          <w:lang w:val="en-US"/>
        </w:rPr>
        <w:t>O(n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8B6B9D" w:rsidRPr="008B6B9D" w:rsidSect="008B6B9D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0F"/>
    <w:rsid w:val="0006330F"/>
    <w:rsid w:val="006437D4"/>
    <w:rsid w:val="008B6B9D"/>
    <w:rsid w:val="008E0048"/>
    <w:rsid w:val="00F3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95BA3"/>
  <w15:chartTrackingRefBased/>
  <w15:docId w15:val="{0F888679-57CD-49E5-BB48-6A2B06CD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bffus@outlook.com</dc:creator>
  <cp:keywords/>
  <dc:description/>
  <cp:lastModifiedBy>bffus@outlook.com</cp:lastModifiedBy>
  <cp:revision>11</cp:revision>
  <dcterms:created xsi:type="dcterms:W3CDTF">2025-02-06T12:31:00Z</dcterms:created>
  <dcterms:modified xsi:type="dcterms:W3CDTF">2025-02-07T16:46:00Z</dcterms:modified>
</cp:coreProperties>
</file>