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wrap="auto" w:vAnchor="margin" w:hAnchor="text" w:yAlign="inline"/>
        <w:jc w:val="center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自审报告</w:t>
      </w: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spacing w:before="40" w:after="40" w:line="360" w:lineRule="auto"/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《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舒尔特方格注意力训练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》著作权人为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邹勇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。该游戏于</w:t>
      </w:r>
      <w:r>
        <w:rPr>
          <w:rFonts w:ascii="Helvetica Neue" w:hAnsi="Helvetica Neue"/>
          <w:rtl w:val="0"/>
          <w:lang w:val="zh-CN" w:eastAsia="zh-CN"/>
        </w:rPr>
        <w:t>2018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hint="eastAsia" w:ascii="Helvetica Neue" w:hAnsi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28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日获得软件著作权登记证书，登记号为</w:t>
      </w:r>
      <w:r>
        <w:rPr>
          <w:rFonts w:ascii="Helvetica Neue" w:hAnsi="Helvetica Neue"/>
          <w:rtl w:val="0"/>
          <w:lang w:val="zh-CN" w:eastAsia="zh-CN"/>
        </w:rPr>
        <w:t>218SR</w:t>
      </w:r>
      <w:r>
        <w:rPr>
          <w:rFonts w:hint="eastAsia" w:ascii="Helvetica Neue" w:hAnsi="Helvetica Neue"/>
          <w:rtl w:val="0"/>
          <w:lang w:val="en-US" w:eastAsia="zh-CN"/>
        </w:rPr>
        <w:t>722152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w="0" w:wrap="auto" w:vAnchor="margin" w:hAnchor="text" w:yAlign="inline"/>
        <w:spacing w:before="40" w:after="40"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已在游戏开始前全文登载《健康游戏忠告》，如下图所示：</w:t>
      </w:r>
    </w:p>
    <w:p>
      <w:pPr>
        <w:pStyle w:val="7"/>
        <w:framePr w:w="0" w:wrap="auto" w:vAnchor="margin" w:hAnchor="text" w:yAlign="inline"/>
        <w:spacing w:before="40" w:after="40"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Fonts w:hint="eastAsia" w:eastAsia="宋体"/>
          <w:lang w:val="en-US" w:eastAsia="zh-CN"/>
        </w:rPr>
        <w:t xml:space="preserve">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drawing>
          <wp:inline distT="0" distB="0" distL="114300" distR="114300">
            <wp:extent cx="3523615" cy="5725160"/>
            <wp:effectExtent l="0" t="0" r="635" b="8890"/>
            <wp:docPr id="2" name="图片 2" descr="QQ截图2018092922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929220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before="40" w:after="40" w:line="360" w:lineRule="auto"/>
      </w:pPr>
      <w:r>
        <w:rPr>
          <w:rFonts w:ascii="Helvetica Neue" w:hAnsi="Helvetica Neue"/>
          <w:rtl w:val="0"/>
          <w:lang w:val="zh-CN" w:eastAsia="zh-CN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我承诺上述内容真实、全面、有效，并保证此作品上网出版运营后不添加违反《出版管理条例》、《互联网信息服务管理办法》、《网络出版服务管理规定》、《移动游戏内容规范》等规定的内容。</w:t>
      </w:r>
    </w:p>
    <w:p>
      <w:pPr>
        <w:pStyle w:val="7"/>
        <w:framePr w:w="0" w:wrap="auto" w:vAnchor="margin" w:hAnchor="text" w:yAlign="inline"/>
        <w:spacing w:before="40" w:after="40" w:line="360" w:lineRule="auto"/>
      </w:pPr>
    </w:p>
    <w:p>
      <w:pPr>
        <w:pStyle w:val="7"/>
        <w:framePr w:w="0" w:wrap="auto" w:vAnchor="margin" w:hAnchor="text" w:yAlign="inline"/>
        <w:spacing w:before="40" w:after="40" w:line="360" w:lineRule="auto"/>
        <w:jc w:val="right"/>
      </w:pPr>
      <w:r>
        <w:rPr>
          <w:rFonts w:ascii="Helvetica Neue" w:hAnsi="Helvetica Neue"/>
          <w:rtl w:val="0"/>
          <w:lang w:val="zh-CN" w:eastAsia="zh-CN"/>
        </w:rPr>
        <w:t>2018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30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C467DE5"/>
    <w:rsid w:val="259507FB"/>
    <w:rsid w:val="272A0219"/>
    <w:rsid w:val="41643168"/>
    <w:rsid w:val="50A13484"/>
    <w:rsid w:val="71287904"/>
    <w:rsid w:val="763D4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大标题"/>
    <w:next w:val="7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CN" w:eastAsia="zh-CN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2018-08-10T04:33:00Z</dcterms:created>
  <dc:creator>zy</dc:creator>
  <cp:lastModifiedBy>skybear1395151471</cp:lastModifiedBy>
  <dcterms:modified xsi:type="dcterms:W3CDTF">2018-09-29T14:10:03Z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