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wrap="auto" w:vAnchor="margin" w:hAnchor="text" w:yAlign="inline"/>
        <w:jc w:val="center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自审报告</w:t>
      </w: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spacing w:before="40" w:after="40" w:line="360" w:lineRule="auto"/>
      </w:pPr>
      <w:r>
        <w:rPr>
          <w:rFonts w:ascii="Helvetica Neue" w:hAnsi="Helvetica Neue"/>
          <w:rtl w:val="0"/>
          <w:lang w:val="zh-CN" w:eastAsia="zh-CN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《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苏州浮生记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》著作权人为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邹勇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。该游戏于</w:t>
      </w:r>
      <w:r>
        <w:rPr>
          <w:rFonts w:ascii="Helvetica Neue" w:hAnsi="Helvetica Neue"/>
          <w:rtl w:val="0"/>
          <w:lang w:val="zh-CN" w:eastAsia="zh-CN"/>
        </w:rPr>
        <w:t>2018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Fonts w:hint="eastAsia" w:ascii="Helvetica Neue" w:hAnsi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27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日获得软件著作权登记证书，登记号为</w:t>
      </w:r>
      <w:r>
        <w:rPr>
          <w:rFonts w:ascii="Helvetica Neue" w:hAnsi="Helvetica Neue"/>
          <w:rtl w:val="0"/>
          <w:lang w:val="zh-CN" w:eastAsia="zh-CN"/>
        </w:rPr>
        <w:t>218SR</w:t>
      </w:r>
      <w:r>
        <w:rPr>
          <w:rFonts w:hint="eastAsia" w:ascii="Helvetica Neue" w:hAnsi="Helvetica Neue"/>
          <w:rtl w:val="0"/>
          <w:lang w:val="en-US" w:eastAsia="zh-CN"/>
        </w:rPr>
        <w:t>489243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w="0" w:wrap="auto" w:vAnchor="margin" w:hAnchor="text" w:yAlign="inline"/>
        <w:spacing w:before="40" w:after="40"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已在游戏开始前全文登载《健康游戏忠告》，如下图所示：</w:t>
      </w:r>
    </w:p>
    <w:p>
      <w:pPr>
        <w:pStyle w:val="7"/>
        <w:framePr w:w="0" w:wrap="auto" w:vAnchor="margin" w:hAnchor="text" w:yAlign="inline"/>
        <w:spacing w:before="40" w:after="40"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  <w:r>
        <w:rPr>
          <w:rFonts w:hint="eastAsia" w:eastAsia="宋体"/>
          <w:lang w:val="en-US" w:eastAsia="zh-CN"/>
        </w:rPr>
        <w:t xml:space="preserve">                         </w:t>
      </w:r>
      <w:r>
        <w:drawing>
          <wp:inline distT="0" distB="0" distL="114300" distR="114300">
            <wp:extent cx="2592705" cy="4609465"/>
            <wp:effectExtent l="0" t="0" r="171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before="40" w:after="40" w:line="360" w:lineRule="auto"/>
      </w:pPr>
      <w:r>
        <w:rPr>
          <w:rFonts w:ascii="Helvetica Neue" w:hAnsi="Helvetica Neue"/>
          <w:rtl w:val="0"/>
          <w:lang w:val="zh-CN" w:eastAsia="zh-CN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我承诺上述内容真实、全面、有效，并保证此作品上网出版运营后不添加违反《出版管理条例》、《互联网信息服务管理办法》、《网络出版服务管理规定》、《移动游戏内容规范》等规定的内容。</w:t>
      </w:r>
      <w:bookmarkStart w:id="0" w:name="_GoBack"/>
      <w:bookmarkEnd w:id="0"/>
    </w:p>
    <w:p>
      <w:pPr>
        <w:pStyle w:val="7"/>
        <w:framePr w:w="0" w:wrap="auto" w:vAnchor="margin" w:hAnchor="text" w:yAlign="inline"/>
        <w:spacing w:before="40" w:after="40" w:line="360" w:lineRule="auto"/>
      </w:pPr>
    </w:p>
    <w:p>
      <w:pPr>
        <w:pStyle w:val="7"/>
        <w:framePr w:w="0" w:wrap="auto" w:vAnchor="margin" w:hAnchor="text" w:yAlign="inline"/>
        <w:spacing w:before="40" w:after="40" w:line="360" w:lineRule="auto"/>
        <w:jc w:val="right"/>
      </w:pPr>
      <w:r>
        <w:rPr>
          <w:rFonts w:ascii="Helvetica Neue" w:hAnsi="Helvetica Neue"/>
          <w:rtl w:val="0"/>
          <w:lang w:val="zh-CN" w:eastAsia="zh-CN"/>
        </w:rPr>
        <w:t>2018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Fonts w:hint="eastAsia" w:ascii="Helvetica Neue" w:hAnsi="Helvetica Neue"/>
          <w:rtl w:val="0"/>
          <w:lang w:val="en-US" w:eastAsia="zh-CN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Helvetica Neue" w:hAnsi="Helvetica Neue"/>
          <w:rtl w:val="0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C467DE5"/>
    <w:rsid w:val="272A0219"/>
    <w:rsid w:val="41643168"/>
    <w:rsid w:val="71287904"/>
    <w:rsid w:val="763D4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大标题"/>
    <w:next w:val="7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  <w:lang w:val="zh-CN" w:eastAsia="zh-CN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2018-08-10T04:33:00Z</dcterms:created>
  <dc:creator>zy</dc:creator>
  <cp:lastModifiedBy>skybear1395151471</cp:lastModifiedBy>
  <dcterms:modified xsi:type="dcterms:W3CDTF">2018-08-12T11:27:28Z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