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在所有页面之前加一个登录页面，三个选项（我是病患）（我是家属）（我是医生）进入不同的界面。</w:t>
      </w:r>
    </w:p>
    <w:p>
      <w:p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子女端：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完善病患个人信息，如老人的年龄，生日。</w:t>
      </w: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录入自己的语音包，要求子女录入特定的几句话就行，如做的真棒，加油，辛苦了。</w:t>
      </w: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查看诊断模块中，长谷川表病患回答问题的结果(老人回答家住在哪里的文字，最近发生什么事回答的语音包）</w:t>
      </w: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查看训练模块完成情况（sumscore)</w:t>
      </w:r>
    </w:p>
    <w:p>
      <w:pPr>
        <w:numPr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医生端：</w:t>
      </w:r>
    </w:p>
    <w:p>
      <w:pPr>
        <w:numPr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与病患的聊天框</w:t>
      </w:r>
    </w:p>
    <w:p>
      <w:pPr>
        <w:numPr>
          <w:numId w:val="0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2. 资格认证</w:t>
      </w:r>
    </w:p>
    <w:p>
      <w:pPr>
        <w:numPr>
          <w:numId w:val="0"/>
        </w:num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3. 业务记录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前端成员：下载VantUI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病患端：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病情评定模块：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1.长谷川痴呆量表，每次弹出一个问题，用户在输入框中输入答案。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2.一共有12项问题，页面上方有总分数累计。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0270" cy="36068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3.问题显示完后弹出页面：您的总分得分xx分，初步判断为xx。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8850" cy="222694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高飞：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失认症恢复模块：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1.弹出水果，颜色和数字的图片（10个左右即可），下方四个选项。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比如西瓜的图片下面是苹果，桃子，香蕉，西瓜的选项。</w:t>
      </w:r>
    </w:p>
    <w:p>
      <w:r>
        <w:drawing>
          <wp:inline distT="0" distB="0" distL="114300" distR="114300">
            <wp:extent cx="3270250" cy="2559050"/>
            <wp:effectExtent l="0" t="0" r="6350" b="635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A.苹果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B.香蕉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C.西瓜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2.页面上方有总分数累计。</w:t>
      </w:r>
      <w:r>
        <w:rPr>
          <w:rFonts w:hint="eastAsia"/>
          <w:color w:val="0000FF"/>
          <w:sz w:val="24"/>
          <w:szCs w:val="24"/>
          <w:lang w:val="en-US" w:eastAsia="zh-CN"/>
        </w:rPr>
        <w:t>sumscore传给子女端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3.全部做完后出现鼓励：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子女语音包：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今天的任务已经完成，辛苦了！</w:t>
      </w:r>
    </w:p>
    <w:p>
      <w:r>
        <w:drawing>
          <wp:inline distT="0" distB="0" distL="114300" distR="114300">
            <wp:extent cx="3510280" cy="2211070"/>
            <wp:effectExtent l="0" t="0" r="7620" b="1143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王家祥：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失用症恢复模块：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动作训练：弹出不同日常动作：刷牙，系扣子，微笑，吹蜡烛，点头摇头，伸舌头。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3840" w:firstLineChars="1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刷牙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59580" cy="2700655"/>
            <wp:effectExtent l="0" t="0" r="7620" b="444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图片下方：请跟我一起做吧！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一个图片设置十秒，图片过去了就得分，sumscore传给子女端。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音乐治疗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转网易云现成接口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选择音乐风格（广场舞曲）（民歌）（古典纯音乐）（戏曲）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播放音乐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0650" cy="2473960"/>
            <wp:effectExtent l="0" t="0" r="6350" b="2540"/>
            <wp:docPr id="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可以暂时先设计一个点击收藏的选项但暂时不实现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陈思远：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1.每日打卡：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弹出问题：今天是几月几号呢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今天天气如何呢</w:t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40255" cy="3531870"/>
            <wp:effectExtent l="0" t="0" r="4445" b="11430"/>
            <wp:docPr id="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9585" cy="3453765"/>
            <wp:effectExtent l="0" t="0" r="5715" b="635"/>
            <wp:docPr id="1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只要输入东西就积分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2.个人中心（静态页面）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登录/注册，我的积分，我的语音包，我的训练进度，积分商城。类似这样</w:t>
      </w:r>
      <w:r>
        <w:drawing>
          <wp:inline distT="0" distB="0" distL="114300" distR="114300">
            <wp:extent cx="1581150" cy="2696210"/>
            <wp:effectExtent l="0" t="0" r="6350" b="889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70DCC"/>
    <w:multiLevelType w:val="singleLevel"/>
    <w:tmpl w:val="B5A70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595E5D"/>
    <w:multiLevelType w:val="singleLevel"/>
    <w:tmpl w:val="0C595E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3E81EF"/>
    <w:multiLevelType w:val="singleLevel"/>
    <w:tmpl w:val="433E8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76AE"/>
    <w:rsid w:val="146312BE"/>
    <w:rsid w:val="368B7983"/>
    <w:rsid w:val="3E7B3341"/>
    <w:rsid w:val="416632AA"/>
    <w:rsid w:val="48107A26"/>
    <w:rsid w:val="49FA5FEB"/>
    <w:rsid w:val="4E9868CF"/>
    <w:rsid w:val="5DD15589"/>
    <w:rsid w:val="6A8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650</Words>
  <Characters>695</Characters>
  <Lines>0</Lines>
  <Paragraphs>0</Paragraphs>
  <TotalTime>3</TotalTime>
  <ScaleCrop>false</ScaleCrop>
  <LinksUpToDate>false</LinksUpToDate>
  <CharactersWithSpaces>713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2022-04-18T14:12:00Z</dcterms:created>
  <dc:creator>李欣悦0911</dc:creator>
  <cp:lastModifiedBy>Lixinyue@_@</cp:lastModifiedBy>
  <dcterms:modified xsi:type="dcterms:W3CDTF">2022-04-19T07:37:01Z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eyJoZGlkIjoiMzkwMDc0MWY4NDBkYTIyNGQ0NTRiYjI0NmYwYTNkMmYifQ==</vt:lpwstr>
  </property>
  <property fmtid="{D5CDD505-2E9C-101B-9397-08002B2CF9AE}" pid="4" name="ICV">
    <vt:lpwstr>D034D276073D45078460DC28D75CB37D</vt:lpwstr>
  </property>
</Properties>
</file>