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sz w:val="56"/>
          <w:szCs w:val="56"/>
        </w:rPr>
        <w:t xml:space="preserve">🐾</w:t>
      </w:r>
    </w:p>
    <w:p>
      <w:pPr>
        <w:spacing w:after="120"/>
        <w:jc w:val="center"/>
      </w:pPr>
      <w:r>
        <w:rPr>
          <w:b/>
          <w:bCs/>
          <w:color w:val="D9467A"/>
          <w:sz w:val="52"/>
          <w:szCs w:val="52"/>
        </w:rPr>
        <w:t xml:space="preserve">Кото-кафе «Мурчалка»</w:t>
      </w:r>
    </w:p>
    <w:p>
      <w:pPr>
        <w:spacing w:after="480"/>
        <w:jc w:val="center"/>
      </w:pPr>
      <w:r>
        <w:rPr>
          <w:color w:val="8A7474"/>
          <w:sz w:val="28"/>
          <w:szCs w:val="28"/>
        </w:rPr>
        <w:t xml:space="preserve">Текст к выступлению и шпаргалка с цифрами</w:t>
      </w:r>
    </w:p>
    <w:p>
      <w:pPr>
        <w:pStyle w:val="Heading1"/>
      </w:pPr>
      <w:r>
        <w:t xml:space="preserve">Как готовиться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Выступление — около </w:t>
      </w:r>
      <w:r>
        <w:rPr>
          <w:b/>
          <w:bCs/>
          <w:color w:val="D9467A"/>
        </w:rPr>
        <w:t xml:space="preserve">6 минут</w:t>
      </w:r>
      <w:r>
        <w:t xml:space="preserve">: 7 слайдов, по 20–60 секунд на каждый.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 слайдах почти нет текста — там цифры и картинки. Всё, что нужно сказать, — ниже.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Не учите наизусть: запомните </w:t>
      </w:r>
      <w:r>
        <w:rPr>
          <w:b/>
          <w:bCs/>
          <w:color w:val="D9467A"/>
        </w:rPr>
        <w:t xml:space="preserve">жирные цифры</w:t>
      </w:r>
      <w:r>
        <w:t xml:space="preserve"> и строчку «Запомнить» под каждым слайдом, остальное расскажите своими словами.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Прорепетируйте вслух 2–3 раза с секундомером. В конце есть ответы на возможные вопросы.</w:t>
      </w:r>
    </w:p>
    <w:p>
      <w:pPr>
        <w:pStyle w:val="Heading1"/>
      </w:pPr>
      <w:r>
        <w:t xml:space="preserve">Главные цифры</w:t>
      </w:r>
    </w:p>
    <w:tbl>
      <w:tblPr>
        <w:tblW w:type="dxa" w:w="9026"/>
        <w:tblBorders>
          <w:top w:val="single" w:color="F3C6D6" w:sz="4"/>
          <w:left w:val="single" w:color="F3C6D6" w:sz="4"/>
          <w:bottom w:val="single" w:color="F3C6D6" w:sz="4"/>
          <w:right w:val="single" w:color="F3C6D6" w:sz="4"/>
          <w:insideH w:val="single" w:color="F3C6D6" w:sz="4"/>
          <w:insideV w:val="single" w:color="F3C6D6" w:sz="4"/>
        </w:tblBorders>
        <w:tblLayout w:type="fixed"/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6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Сколько</w:t>
            </w:r>
          </w:p>
        </w:tc>
      </w:tr>
      <w:tr>
        <w:tc>
          <w:tcPr>
            <w:tcW w:type="dxa" w:w="5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Стартовый капитал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550 млн сум</w:t>
            </w:r>
          </w:p>
        </w:tc>
      </w:tr>
      <w:tr>
        <w:tc>
          <w:tcPr>
            <w:tcW w:type="dxa" w:w="5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Из них: свои / кредит</w:t>
            </w:r>
          </w:p>
        </w:tc>
        <w:tc>
          <w:tcPr>
            <w:tcW w:type="dxa" w:w="3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60% / 40%</w:t>
            </w:r>
          </w:p>
        </w:tc>
      </w:tr>
      <w:tr>
        <w:tc>
          <w:tcPr>
            <w:tcW w:type="dxa" w:w="5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Расходы каждый месяц (постоянные)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84 млн сум</w:t>
            </w:r>
          </w:p>
        </w:tc>
      </w:tr>
      <w:tr>
        <w:tc>
          <w:tcPr>
            <w:tcW w:type="dxa" w:w="5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Средний чек гостя</w:t>
            </w:r>
          </w:p>
        </w:tc>
        <w:tc>
          <w:tcPr>
            <w:tcW w:type="dxa" w:w="3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100 000 сум</w:t>
            </w:r>
          </w:p>
        </w:tc>
      </w:tr>
      <w:tr>
        <w:tc>
          <w:tcPr>
            <w:tcW w:type="dxa" w:w="5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Точка безубыточности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37 гостей в день</w:t>
            </w:r>
          </w:p>
        </w:tc>
      </w:tr>
      <w:tr>
        <w:tc>
          <w:tcPr>
            <w:tcW w:type="dxa" w:w="5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Первая прибыль</w:t>
            </w:r>
          </w:p>
        </w:tc>
        <w:tc>
          <w:tcPr>
            <w:tcW w:type="dxa" w:w="3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4-й месяц (апрель 2027)</w:t>
            </w:r>
          </w:p>
        </w:tc>
      </w:tr>
      <w:tr>
        <w:tc>
          <w:tcPr>
            <w:tcW w:type="dxa" w:w="5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Выручка / прибыль за 1-й год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1,6 млрд сум / 194 млн сум</w:t>
            </w:r>
          </w:p>
        </w:tc>
      </w:tr>
      <w:tr>
        <w:tc>
          <w:tcPr>
            <w:tcW w:type="dxa" w:w="5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Окупаемость</w:t>
            </w:r>
          </w:p>
        </w:tc>
        <w:tc>
          <w:tcPr>
            <w:tcW w:type="dxa" w:w="3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19-й месяц (июль 2028)</w:t>
            </w:r>
          </w:p>
        </w:tc>
      </w:tr>
      <w:tr>
        <w:tc>
          <w:tcPr>
            <w:tcW w:type="dxa" w:w="5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Прибыль за 2-й год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634 млн сум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Текст по слайдам</w:t>
      </w:r>
    </w:p>
    <w:p>
      <w:pPr>
        <w:pStyle w:val="Heading2"/>
      </w:pPr>
      <w:r>
        <w:t xml:space="preserve">Слайд 1 · Знакомство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Название «Мурчалка» и арт: вы с котиком и кофе.</w:t>
      </w:r>
      <w:r>
        <w:rPr>
          <w:i/>
          <w:iCs/>
          <w:color w:val="D9467A"/>
        </w:rPr>
        <w:t xml:space="preserve">   ·   ≈ 20 сек</w:t>
      </w:r>
    </w:p>
    <w:p>
      <w:pPr>
        <w:spacing w:after="120" w:line="300"/>
      </w:pPr>
      <w:r>
        <w:rPr>
          <w:color w:val="5B3A3A"/>
        </w:rPr>
        <w:t xml:space="preserve">Здравствуйте! Я представляю бизнес-план кото-кафе «Мурчалка» — уютного места, где можно выпить кофе, съесть милый десерт и погладить котиков.</w:t>
      </w:r>
    </w:p>
    <w:p>
      <w:pPr>
        <w:spacing w:after="120" w:line="300"/>
      </w:pPr>
      <w:r>
        <w:rPr>
          <w:color w:val="5B3A3A"/>
        </w:rPr>
        <w:t xml:space="preserve">Я расскажу, сколько денег нужно на старт, какие будут расходы и когда кафе начнёт приносить прибыль.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кото-кафе «Мурчалка»; три вопроса: деньги на старт → расходы → прибыль.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Слайд 2 · Идея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Кафе-диорама и четыре плитки: 120 м², 30 мест, 8 котиков, 11–22. Три источника дохода.</w:t>
      </w:r>
      <w:r>
        <w:rPr>
          <w:i/>
          <w:iCs/>
          <w:color w:val="D9467A"/>
        </w:rPr>
        <w:t xml:space="preserve">   ·   ≈ 50 сек</w:t>
      </w:r>
    </w:p>
    <w:p>
      <w:pPr>
        <w:spacing w:after="120" w:line="300"/>
      </w:pPr>
      <w:r>
        <w:rPr>
          <w:color w:val="5B3A3A"/>
        </w:rPr>
        <w:t xml:space="preserve">Идея простая: людям не хватает тепла и отдыха от стресса, а котикам из приютов — дома. Мы объединяем это в одном месте.</w:t>
      </w:r>
    </w:p>
    <w:p>
      <w:pPr>
        <w:spacing w:after="120" w:line="300"/>
      </w:pPr>
      <w:r>
        <w:rPr>
          <w:color w:val="5B3A3A"/>
        </w:rPr>
        <w:t xml:space="preserve">Помещение — </w:t>
      </w:r>
      <w:r>
        <w:rPr>
          <w:b/>
          <w:bCs/>
          <w:color w:val="D9467A"/>
        </w:rPr>
        <w:t xml:space="preserve">120 м²</w:t>
      </w:r>
      <w:r>
        <w:rPr>
          <w:color w:val="5B3A3A"/>
        </w:rPr>
        <w:t xml:space="preserve">, </w:t>
      </w:r>
      <w:r>
        <w:rPr>
          <w:b/>
          <w:bCs/>
          <w:color w:val="D9467A"/>
        </w:rPr>
        <w:t xml:space="preserve">30</w:t>
      </w:r>
      <w:r>
        <w:rPr>
          <w:color w:val="5B3A3A"/>
        </w:rPr>
        <w:t xml:space="preserve"> посадочных мест, работаем каждый день с </w:t>
      </w:r>
      <w:r>
        <w:rPr>
          <w:b/>
          <w:bCs/>
          <w:color w:val="D9467A"/>
        </w:rPr>
        <w:t xml:space="preserve">11 до 22</w:t>
      </w:r>
      <w:r>
        <w:rPr>
          <w:color w:val="5B3A3A"/>
        </w:rPr>
        <w:t xml:space="preserve"> часов. В кафе живут </w:t>
      </w:r>
      <w:r>
        <w:rPr>
          <w:b/>
          <w:bCs/>
          <w:color w:val="D9467A"/>
        </w:rPr>
        <w:t xml:space="preserve">8 котиков</w:t>
      </w:r>
      <w:r>
        <w:rPr>
          <w:color w:val="5B3A3A"/>
        </w:rPr>
        <w:t xml:space="preserve"> из приюта, и любого из них гость может забрать домой.</w:t>
      </w:r>
    </w:p>
    <w:p>
      <w:pPr>
        <w:spacing w:after="120" w:line="300"/>
      </w:pPr>
      <w:r>
        <w:rPr>
          <w:color w:val="5B3A3A"/>
        </w:rPr>
        <w:t xml:space="preserve">Наши гости — студенты, молодые пары и семьи с детьми. Зарабатываем на трёх вещах: плата за время с котиками, напитки и каваи-десерты и мерч — стикеры, брелоки, кружки.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120 м² · 30 мест · 8 котиков · 11:00–22:00; доход = котики + кафе + мерч.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Слайд 3 · Что нужно для старта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Пять карточек-картинок: что покупаем и сколько это стоит; полоска долей; «Всего 550 млн сум».</w:t>
      </w:r>
      <w:r>
        <w:rPr>
          <w:i/>
          <w:iCs/>
          <w:color w:val="D9467A"/>
        </w:rPr>
        <w:t xml:space="preserve">   ·   ≈ 60 сек</w:t>
      </w:r>
    </w:p>
    <w:p>
      <w:pPr>
        <w:spacing w:after="120" w:line="300"/>
      </w:pPr>
      <w:r>
        <w:rPr>
          <w:color w:val="5B3A3A"/>
        </w:rPr>
        <w:t xml:space="preserve">Для открытия нужно </w:t>
      </w:r>
      <w:r>
        <w:rPr>
          <w:b/>
          <w:bCs/>
          <w:color w:val="D9467A"/>
        </w:rPr>
        <w:t xml:space="preserve">550 млн сум</w:t>
      </w:r>
      <w:r>
        <w:rPr>
          <w:color w:val="5B3A3A"/>
        </w:rPr>
        <w:t xml:space="preserve">. На слайде видно, на что они пойдут.</w:t>
      </w:r>
    </w:p>
    <w:p>
      <w:pPr>
        <w:spacing w:after="120" w:line="300"/>
      </w:pPr>
      <w:r>
        <w:rPr>
          <w:color w:val="5B3A3A"/>
        </w:rPr>
        <w:t xml:space="preserve">Больше всего — </w:t>
      </w:r>
      <w:r>
        <w:rPr>
          <w:b/>
          <w:bCs/>
          <w:color w:val="D9467A"/>
        </w:rPr>
        <w:t xml:space="preserve">220 млн</w:t>
      </w:r>
      <w:r>
        <w:rPr>
          <w:color w:val="5B3A3A"/>
        </w:rPr>
        <w:t xml:space="preserve"> — ремонт, мебель и декор: в кото-кафе атмосфера — это и есть главный продукт. </w:t>
      </w:r>
      <w:r>
        <w:rPr>
          <w:b/>
          <w:bCs/>
          <w:color w:val="D9467A"/>
        </w:rPr>
        <w:t xml:space="preserve">115 млн</w:t>
      </w:r>
      <w:r>
        <w:rPr>
          <w:color w:val="5B3A3A"/>
        </w:rPr>
        <w:t xml:space="preserve"> — запуск: залог за аренду, первые закупки, реклама к открытию и документы. </w:t>
      </w:r>
      <w:r>
        <w:rPr>
          <w:b/>
          <w:bCs/>
          <w:color w:val="D9467A"/>
        </w:rPr>
        <w:t xml:space="preserve">90 млн</w:t>
      </w:r>
      <w:r>
        <w:rPr>
          <w:color w:val="5B3A3A"/>
        </w:rPr>
        <w:t xml:space="preserve"> — кухня и кофемашина. </w:t>
      </w:r>
      <w:r>
        <w:rPr>
          <w:b/>
          <w:bCs/>
          <w:color w:val="D9467A"/>
        </w:rPr>
        <w:t xml:space="preserve">25 млн</w:t>
      </w:r>
      <w:r>
        <w:rPr>
          <w:color w:val="5B3A3A"/>
        </w:rPr>
        <w:t xml:space="preserve"> — всё для котиков: домики, когтеточки, ветеринар.</w:t>
      </w:r>
    </w:p>
    <w:p>
      <w:pPr>
        <w:spacing w:after="120" w:line="300"/>
      </w:pPr>
      <w:r>
        <w:rPr>
          <w:color w:val="5B3A3A"/>
        </w:rPr>
        <w:t xml:space="preserve">И </w:t>
      </w:r>
      <w:r>
        <w:rPr>
          <w:b/>
          <w:bCs/>
          <w:color w:val="D9467A"/>
        </w:rPr>
        <w:t xml:space="preserve">100 млн</w:t>
      </w:r>
      <w:r>
        <w:rPr>
          <w:color w:val="5B3A3A"/>
        </w:rPr>
        <w:t xml:space="preserve"> — финансовая подушка: первые месяцы кафе ещё не будет окупаться, и эти деньги нас страхуют.</w:t>
      </w:r>
    </w:p>
    <w:p>
      <w:pPr>
        <w:spacing w:after="120" w:line="300"/>
      </w:pPr>
      <w:r>
        <w:rPr>
          <w:b/>
          <w:bCs/>
          <w:color w:val="D9467A"/>
        </w:rPr>
        <w:t xml:space="preserve">60%</w:t>
      </w:r>
      <w:r>
        <w:rPr>
          <w:color w:val="5B3A3A"/>
        </w:rPr>
        <w:t xml:space="preserve"> капитала — собственные средства, </w:t>
      </w:r>
      <w:r>
        <w:rPr>
          <w:b/>
          <w:bCs/>
          <w:color w:val="D9467A"/>
        </w:rPr>
        <w:t xml:space="preserve">40%</w:t>
      </w:r>
      <w:r>
        <w:rPr>
          <w:color w:val="5B3A3A"/>
        </w:rPr>
        <w:t xml:space="preserve"> — банковский кредит на 3 года.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550 млн = 220 млн ремонт + 115 млн запуск + 100 млн подушка + 90 млн кухня + 25 млн котики; 60/40.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Слайд 4 · Расходы каждый месяц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Котик с чеком, большая цифра 84 млн сум и столбики по статьям.</w:t>
      </w:r>
      <w:r>
        <w:rPr>
          <w:i/>
          <w:iCs/>
          <w:color w:val="D9467A"/>
        </w:rPr>
        <w:t xml:space="preserve">   ·   ≈ 50 сек</w:t>
      </w:r>
    </w:p>
    <w:p>
      <w:pPr>
        <w:spacing w:after="120" w:line="300"/>
      </w:pPr>
      <w:r>
        <w:rPr>
          <w:color w:val="5B3A3A"/>
        </w:rPr>
        <w:t xml:space="preserve">Каждый месяц кафе тратит около </w:t>
      </w:r>
      <w:r>
        <w:rPr>
          <w:b/>
          <w:bCs/>
          <w:color w:val="D9467A"/>
        </w:rPr>
        <w:t xml:space="preserve">84 млн сум</w:t>
      </w:r>
      <w:r>
        <w:rPr>
          <w:color w:val="5B3A3A"/>
        </w:rPr>
        <w:t xml:space="preserve"> — независимо от того, сколько пришло гостей.</w:t>
      </w:r>
    </w:p>
    <w:p>
      <w:pPr>
        <w:spacing w:after="120" w:line="300"/>
      </w:pPr>
      <w:r>
        <w:rPr>
          <w:color w:val="5B3A3A"/>
        </w:rPr>
        <w:t xml:space="preserve">Больше всего — </w:t>
      </w:r>
      <w:r>
        <w:rPr>
          <w:b/>
          <w:bCs/>
          <w:color w:val="D9467A"/>
        </w:rPr>
        <w:t xml:space="preserve">36 млн</w:t>
      </w:r>
      <w:r>
        <w:rPr>
          <w:color w:val="5B3A3A"/>
        </w:rPr>
        <w:t xml:space="preserve"> — зарплата команды из шести человек вместе с налогами. Аренда — </w:t>
      </w:r>
      <w:r>
        <w:rPr>
          <w:b/>
          <w:bCs/>
          <w:color w:val="D9467A"/>
        </w:rPr>
        <w:t xml:space="preserve">24 млн</w:t>
      </w:r>
      <w:r>
        <w:rPr>
          <w:color w:val="5B3A3A"/>
        </w:rPr>
        <w:t xml:space="preserve">. Остальное — реклама в Instagram и Telegram, коммунальные услуги, уход за котиками, проценты по кредиту и мелкие расходы.</w:t>
      </w:r>
    </w:p>
    <w:p>
      <w:pPr>
        <w:spacing w:after="120" w:line="300"/>
      </w:pPr>
      <w:r>
        <w:rPr>
          <w:color w:val="5B3A3A"/>
        </w:rPr>
        <w:t xml:space="preserve">Ещё есть расходы, которые растут вместе с продажами: продукты, мерч и налоги — примерно </w:t>
      </w:r>
      <w:r>
        <w:rPr>
          <w:b/>
          <w:bCs/>
          <w:color w:val="D9467A"/>
        </w:rPr>
        <w:t xml:space="preserve">24%</w:t>
      </w:r>
      <w:r>
        <w:rPr>
          <w:color w:val="5B3A3A"/>
        </w:rPr>
        <w:t xml:space="preserve">, то есть почти четверть от каждой продажи.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84 млн сум/мес: зарплата 36 млн, аренда 24 млн; плюс 24% от выручки.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Слайд 5 · Откуда деньги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Средний чек 100 000 сум и график гостей в день: розовые месяцы — убыток, зелёные — прибыль, пунктир — 37 гостей.</w:t>
      </w:r>
      <w:r>
        <w:rPr>
          <w:i/>
          <w:iCs/>
          <w:color w:val="D9467A"/>
        </w:rPr>
        <w:t xml:space="preserve">   ·   ≈ 60 сек</w:t>
      </w:r>
    </w:p>
    <w:p>
      <w:pPr>
        <w:spacing w:after="120" w:line="300"/>
      </w:pPr>
      <w:r>
        <w:rPr>
          <w:color w:val="5B3A3A"/>
        </w:rPr>
        <w:t xml:space="preserve">Средний чек одного гостя — </w:t>
      </w:r>
      <w:r>
        <w:rPr>
          <w:b/>
          <w:bCs/>
          <w:color w:val="D9467A"/>
        </w:rPr>
        <w:t xml:space="preserve">100 000 сум</w:t>
      </w:r>
      <w:r>
        <w:rPr>
          <w:color w:val="5B3A3A"/>
        </w:rPr>
        <w:t xml:space="preserve">: 50 000 сум за время с котиками — час стоит 40 000 сум, и в среднем гость остаётся на час с четвертью, — 42 000 сум на напитки и десерты и 8 000 сум на мерч.</w:t>
      </w:r>
    </w:p>
    <w:p>
      <w:pPr>
        <w:spacing w:after="120" w:line="300"/>
      </w:pPr>
      <w:r>
        <w:rPr>
          <w:color w:val="5B3A3A"/>
        </w:rPr>
        <w:t xml:space="preserve">С каждого гостя после продуктов и налогов у нас остаётся около </w:t>
      </w:r>
      <w:r>
        <w:rPr>
          <w:b/>
          <w:bCs/>
          <w:color w:val="D9467A"/>
        </w:rPr>
        <w:t xml:space="preserve">76 000 сум</w:t>
      </w:r>
      <w:r>
        <w:rPr>
          <w:color w:val="5B3A3A"/>
        </w:rPr>
        <w:t xml:space="preserve">. Чтобы покрыть все месячные расходы, нужно </w:t>
      </w:r>
      <w:r>
        <w:rPr>
          <w:b/>
          <w:bCs/>
          <w:color w:val="D9467A"/>
        </w:rPr>
        <w:t xml:space="preserve">37 гостей в день</w:t>
      </w:r>
      <w:r>
        <w:rPr>
          <w:color w:val="5B3A3A"/>
        </w:rPr>
        <w:t xml:space="preserve"> — это наша точка безубыточности.</w:t>
      </w:r>
    </w:p>
    <w:p>
      <w:pPr>
        <w:spacing w:after="120" w:line="300"/>
      </w:pPr>
      <w:r>
        <w:rPr>
          <w:color w:val="5B3A3A"/>
        </w:rPr>
        <w:t xml:space="preserve">В первый месяц ждём около </w:t>
      </w:r>
      <w:r>
        <w:rPr>
          <w:b/>
          <w:bCs/>
          <w:color w:val="D9467A"/>
        </w:rPr>
        <w:t xml:space="preserve">20</w:t>
      </w:r>
      <w:r>
        <w:rPr>
          <w:color w:val="5B3A3A"/>
        </w:rPr>
        <w:t xml:space="preserve"> гостей в день, к концу года — </w:t>
      </w:r>
      <w:r>
        <w:rPr>
          <w:b/>
          <w:bCs/>
          <w:color w:val="D9467A"/>
        </w:rPr>
        <w:t xml:space="preserve">57</w:t>
      </w:r>
      <w:r>
        <w:rPr>
          <w:color w:val="5B3A3A"/>
        </w:rPr>
        <w:t xml:space="preserve">. Это всего </w:t>
      </w:r>
      <w:r>
        <w:rPr>
          <w:b/>
          <w:bCs/>
          <w:color w:val="D9467A"/>
        </w:rPr>
        <w:t xml:space="preserve">22%</w:t>
      </w:r>
      <w:r>
        <w:rPr>
          <w:color w:val="5B3A3A"/>
        </w:rPr>
        <w:t xml:space="preserve"> загрузки зала, так что прогноз осторожный.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чек 100 тыс. = 50 тыс. + 42 тыс. + 8 тыс.; с гостя остаётся 76 тыс.; безубыточность — 37 гостей/день.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Слайд 6 · Когда придёт прибыль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График «сколько заработали с начала»: розовые столбики — ещё в минусе, зелёные — вложения вернулись. Карточки «4-й месяц» и «19-й месяц».</w:t>
      </w:r>
      <w:r>
        <w:rPr>
          <w:i/>
          <w:iCs/>
          <w:color w:val="D9467A"/>
        </w:rPr>
        <w:t xml:space="preserve">   ·   ≈ 60 сек</w:t>
      </w:r>
    </w:p>
    <w:p>
      <w:pPr>
        <w:spacing w:after="120" w:line="300"/>
      </w:pPr>
      <w:r>
        <w:rPr>
          <w:color w:val="5B3A3A"/>
        </w:rPr>
        <w:t xml:space="preserve">Теперь главное — когда придёт прибыль. Первые три месяца — небольшой убыток, всего около </w:t>
      </w:r>
      <w:r>
        <w:rPr>
          <w:b/>
          <w:bCs/>
          <w:color w:val="D9467A"/>
        </w:rPr>
        <w:t xml:space="preserve">74 млн сум</w:t>
      </w:r>
      <w:r>
        <w:rPr>
          <w:color w:val="5B3A3A"/>
        </w:rPr>
        <w:t xml:space="preserve">: его покрывает наша финансовая подушка.</w:t>
      </w:r>
    </w:p>
    <w:p>
      <w:pPr>
        <w:spacing w:after="120" w:line="300"/>
      </w:pPr>
      <w:r>
        <w:rPr>
          <w:color w:val="5B3A3A"/>
        </w:rPr>
        <w:t xml:space="preserve">С </w:t>
      </w:r>
      <w:r>
        <w:rPr>
          <w:b/>
          <w:bCs/>
          <w:color w:val="D9467A"/>
        </w:rPr>
        <w:t xml:space="preserve">4-го месяца</w:t>
      </w:r>
      <w:r>
        <w:rPr>
          <w:color w:val="5B3A3A"/>
        </w:rPr>
        <w:t xml:space="preserve"> кафе выходит в плюс, и прибыль растёт каждый месяц. За первый год выручка составит около </w:t>
      </w:r>
      <w:r>
        <w:rPr>
          <w:b/>
          <w:bCs/>
          <w:color w:val="D9467A"/>
        </w:rPr>
        <w:t xml:space="preserve">1,6 млрд сум</w:t>
      </w:r>
      <w:r>
        <w:rPr>
          <w:color w:val="5B3A3A"/>
        </w:rPr>
        <w:t xml:space="preserve">, чистая прибыль — около </w:t>
      </w:r>
      <w:r>
        <w:rPr>
          <w:b/>
          <w:bCs/>
          <w:color w:val="D9467A"/>
        </w:rPr>
        <w:t xml:space="preserve">194 млн сум</w:t>
      </w:r>
      <w:r>
        <w:rPr>
          <w:color w:val="5B3A3A"/>
        </w:rPr>
        <w:t xml:space="preserve">.</w:t>
      </w:r>
    </w:p>
    <w:p>
      <w:pPr>
        <w:spacing w:after="120" w:line="300"/>
      </w:pPr>
      <w:r>
        <w:rPr>
          <w:color w:val="5B3A3A"/>
        </w:rPr>
        <w:t xml:space="preserve">На </w:t>
      </w:r>
      <w:r>
        <w:rPr>
          <w:b/>
          <w:bCs/>
          <w:color w:val="D9467A"/>
        </w:rPr>
        <w:t xml:space="preserve">19-м месяце</w:t>
      </w:r>
      <w:r>
        <w:rPr>
          <w:color w:val="5B3A3A"/>
        </w:rPr>
        <w:t xml:space="preserve"> — чуть больше чем через полтора года — кафе полностью вернёт все вложенные 550 млн сум. Дальше — чистая прибыль около </w:t>
      </w:r>
      <w:r>
        <w:rPr>
          <w:b/>
          <w:bCs/>
          <w:color w:val="D9467A"/>
        </w:rPr>
        <w:t xml:space="preserve">52,8 млн сум</w:t>
      </w:r>
      <w:r>
        <w:rPr>
          <w:color w:val="5B3A3A"/>
        </w:rPr>
        <w:t xml:space="preserve"> в месяц.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убыток 3 мес. ≈ 74 млн (покрывает подушка); плюс с 4-го месяца; окупаемость — 19-й месяц.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Слайд 7 · Итоги</w:t>
      </w:r>
    </w:p>
    <w:p>
      <w:pPr>
        <w:spacing w:after="120"/>
      </w:pPr>
      <w:r>
        <w:rPr>
          <w:i/>
          <w:iCs/>
          <w:color w:val="8A7474"/>
        </w:rPr>
        <w:t xml:space="preserve">На экране: </w:t>
      </w:r>
      <w:r>
        <w:rPr>
          <w:i/>
          <w:iCs/>
          <w:color w:val="8A7474"/>
        </w:rPr>
        <w:t xml:space="preserve">Четыре главные цифры, «Спасибо за внимание!» и ваш портрет.</w:t>
      </w:r>
      <w:r>
        <w:rPr>
          <w:i/>
          <w:iCs/>
          <w:color w:val="D9467A"/>
        </w:rPr>
        <w:t xml:space="preserve">   ·   ≈ 30 сек</w:t>
      </w:r>
    </w:p>
    <w:p>
      <w:pPr>
        <w:spacing w:after="120" w:line="300"/>
      </w:pPr>
      <w:r>
        <w:rPr>
          <w:color w:val="5B3A3A"/>
        </w:rPr>
        <w:t xml:space="preserve">Подведём итоги. Вложения — </w:t>
      </w:r>
      <w:r>
        <w:rPr>
          <w:b/>
          <w:bCs/>
          <w:color w:val="D9467A"/>
        </w:rPr>
        <w:t xml:space="preserve">550 млн сум</w:t>
      </w:r>
      <w:r>
        <w:rPr>
          <w:color w:val="5B3A3A"/>
        </w:rPr>
        <w:t xml:space="preserve">. Первая прибыль — на </w:t>
      </w:r>
      <w:r>
        <w:rPr>
          <w:b/>
          <w:bCs/>
          <w:color w:val="D9467A"/>
        </w:rPr>
        <w:t xml:space="preserve">4-й месяц</w:t>
      </w:r>
      <w:r>
        <w:rPr>
          <w:color w:val="5B3A3A"/>
        </w:rPr>
        <w:t xml:space="preserve">. Окупаемость — </w:t>
      </w:r>
      <w:r>
        <w:rPr>
          <w:b/>
          <w:bCs/>
          <w:color w:val="D9467A"/>
        </w:rPr>
        <w:t xml:space="preserve">19 месяцев</w:t>
      </w:r>
      <w:r>
        <w:rPr>
          <w:color w:val="5B3A3A"/>
        </w:rPr>
        <w:t xml:space="preserve">. Во второй год прибыль вырастет примерно до </w:t>
      </w:r>
      <w:r>
        <w:rPr>
          <w:b/>
          <w:bCs/>
          <w:color w:val="D9467A"/>
        </w:rPr>
        <w:t xml:space="preserve">634 млн сум</w:t>
      </w:r>
      <w:r>
        <w:rPr>
          <w:color w:val="5B3A3A"/>
        </w:rPr>
        <w:t xml:space="preserve">.</w:t>
      </w:r>
    </w:p>
    <w:p>
      <w:pPr>
        <w:spacing w:after="120" w:line="300"/>
      </w:pPr>
      <w:r>
        <w:rPr>
          <w:color w:val="5B3A3A"/>
        </w:rPr>
        <w:t xml:space="preserve">«Мурчалка» — это бизнес, который зарабатывает, и место, которое помогает котикам найти дом. Спасибо за внимание! С удовольствием отвечу на вопросы.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5B3A3A"/>
              </w:rPr>
              <w:t xml:space="preserve">Запомнить: </w:t>
            </w:r>
            <w:r>
              <w:rPr>
                <w:color w:val="5B3A3A"/>
              </w:rPr>
              <w:t xml:space="preserve">550 млн → прибыль с 4-го месяца → окупаемость 19 мес. → 634 млн во 2-й год.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Как посчитаны цифры</w:t>
      </w:r>
    </w:p>
    <w:p>
      <w:pPr>
        <w:spacing w:after="120" w:line="300"/>
      </w:pPr>
      <w:r>
        <w:t xml:space="preserve">Это не нужно рассказывать — но полезно знать, если спросят «а откуда эта цифра?». Все суммы — в узбекских сумах, цены и зарплаты — ориентир Ташкент, открытие в январе 2027 года.</w:t>
      </w:r>
    </w:p>
    <w:p>
      <w:pPr>
        <w:pStyle w:val="Heading2"/>
      </w:pPr>
      <w:r>
        <w:t xml:space="preserve">Стартовый капитал</w:t>
      </w:r>
    </w:p>
    <w:tbl>
      <w:tblPr>
        <w:tblW w:type="dxa" w:w="9026"/>
        <w:tblBorders>
          <w:top w:val="single" w:color="F3C6D6" w:sz="4"/>
          <w:left w:val="single" w:color="F3C6D6" w:sz="4"/>
          <w:bottom w:val="single" w:color="F3C6D6" w:sz="4"/>
          <w:right w:val="single" w:color="F3C6D6" w:sz="4"/>
          <w:insideH w:val="single" w:color="F3C6D6" w:sz="4"/>
          <w:insideV w:val="single" w:color="F3C6D6" w:sz="4"/>
        </w:tblBorders>
        <w:tblLayout w:type="fixed"/>
      </w:tblPr>
      <w:tblGrid>
        <w:gridCol w:w="6426"/>
        <w:gridCol w:w="2600"/>
      </w:tblGrid>
      <w:tr>
        <w:trPr>
          <w:tblHeader/>
        </w:trPr>
        <w:tc>
          <w:tcPr>
            <w:tcW w:type="dxa" w:w="6426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6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Ремонт и дизайн зала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150 000 000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Мебель и декор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70 000 000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Кухня и кофемашина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90 000 000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Залог за аренду (2 месяца)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50 000 000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Первые закупки: продукты и мерч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30 000 000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Реклама к открытию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20 000 000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Документы, касса, программы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15 000 000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Котики: домики, когтеточки, ветеринар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25 000 000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Финансовая подушка (резерв)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100 000 000 сум</w:t>
            </w:r>
          </w:p>
        </w:tc>
      </w:tr>
      <w:tr>
        <w:tc>
          <w:tcPr>
            <w:tcW w:type="dxa" w:w="6426"/>
            <w:shd w:fill="FDE7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5B3A3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00"/>
            <w:shd w:fill="FDE7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B3A3A"/>
                <w:sz w:val="20"/>
                <w:szCs w:val="20"/>
              </w:rPr>
              <w:t xml:space="preserve">550 000 000 сум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F3C6D6" w:sz="4"/>
          <w:left w:val="single" w:color="F3C6D6" w:sz="4"/>
          <w:bottom w:val="single" w:color="F3C6D6" w:sz="4"/>
          <w:right w:val="single" w:color="F3C6D6" w:sz="4"/>
          <w:insideH w:val="single" w:color="F3C6D6" w:sz="4"/>
          <w:insideV w:val="single" w:color="F3C6D6" w:sz="4"/>
        </w:tblBorders>
        <w:tblLayout w:type="fixed"/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6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5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Собственные средства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330 000 000 сум (60%)</w:t>
            </w:r>
          </w:p>
        </w:tc>
      </w:tr>
      <w:tr>
        <w:tc>
          <w:tcPr>
            <w:tcW w:type="dxa" w:w="5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Банковский кредит на 3 года</w:t>
            </w:r>
          </w:p>
        </w:tc>
        <w:tc>
          <w:tcPr>
            <w:tcW w:type="dxa" w:w="3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220 000 000 сум (40%)</w:t>
            </w:r>
          </w:p>
        </w:tc>
      </w:tr>
    </w:tbl>
    <w:p>
      <w:pPr>
        <w:pStyle w:val="Heading2"/>
      </w:pPr>
      <w:r>
        <w:t xml:space="preserve">Постоянные расходы в месяц</w:t>
      </w:r>
    </w:p>
    <w:tbl>
      <w:tblPr>
        <w:tblW w:type="dxa" w:w="9026"/>
        <w:tblBorders>
          <w:top w:val="single" w:color="F3C6D6" w:sz="4"/>
          <w:left w:val="single" w:color="F3C6D6" w:sz="4"/>
          <w:bottom w:val="single" w:color="F3C6D6" w:sz="4"/>
          <w:right w:val="single" w:color="F3C6D6" w:sz="4"/>
          <w:insideH w:val="single" w:color="F3C6D6" w:sz="4"/>
          <w:insideV w:val="single" w:color="F3C6D6" w:sz="4"/>
        </w:tblBorders>
        <w:tblLayout w:type="fixed"/>
      </w:tblPr>
      <w:tblGrid>
        <w:gridCol w:w="6426"/>
        <w:gridCol w:w="2600"/>
      </w:tblGrid>
      <w:tr>
        <w:trPr>
          <w:tblHeader/>
        </w:trPr>
        <w:tc>
          <w:tcPr>
            <w:tcW w:type="dxa" w:w="6426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6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Зарплата команды (6 чел.) с налогами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36 000 000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Аренда 120 м²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24 000 000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Реклама: Instagram, Telegram, блогеры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Прочее: бухгалтер, связь, хозтовары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Коммунальные услуги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5 000 000 сум</w:t>
            </w:r>
          </w:p>
        </w:tc>
      </w:tr>
      <w:tr>
        <w:tc>
          <w:tcPr>
            <w:tcW w:type="dxa" w:w="64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Котики: корм, наполнитель, ветеринар</w:t>
            </w:r>
          </w:p>
        </w:tc>
        <w:tc>
          <w:tcPr>
            <w:tcW w:type="dxa" w:w="26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4 000 000 сум</w:t>
            </w:r>
          </w:p>
        </w:tc>
      </w:tr>
      <w:tr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Проценты по кредиту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4 000 000 сум</w:t>
            </w:r>
          </w:p>
        </w:tc>
      </w:tr>
      <w:tr>
        <w:tc>
          <w:tcPr>
            <w:tcW w:type="dxa" w:w="6426"/>
            <w:shd w:fill="FDE7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5B3A3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00"/>
            <w:shd w:fill="FDE7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B3A3A"/>
                <w:sz w:val="20"/>
                <w:szCs w:val="20"/>
              </w:rPr>
              <w:t xml:space="preserve">84 000 000 сум</w:t>
            </w:r>
          </w:p>
        </w:tc>
      </w:tr>
    </w:tbl>
    <w:p>
      <w:pPr>
        <w:spacing w:after="120" w:before="120"/>
      </w:pPr>
      <w:r>
        <w:t xml:space="preserve">Плюс переменные расходы: продукты, мерч и упаковка — 18% выручки, налоги — около 6% выручки (упрощённая оценка). Итого 24%.</w:t>
      </w:r>
    </w:p>
    <w:p>
      <w:pPr>
        <w:pStyle w:val="Heading2"/>
      </w:pPr>
      <w:r>
        <w:t xml:space="preserve">Формулы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Средний чек = 50 000 + 42 000 + 8 000 = </w:t>
      </w:r>
      <w:r>
        <w:rPr>
          <w:b/>
          <w:bCs/>
          <w:color w:val="D9467A"/>
        </w:rPr>
        <w:t xml:space="preserve">100 000 сум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 гостя остаётся = 100 000 × (1 − 0,24) = </w:t>
      </w:r>
      <w:r>
        <w:rPr>
          <w:b/>
          <w:bCs/>
          <w:color w:val="D9467A"/>
        </w:rPr>
        <w:t xml:space="preserve">76 000 сум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Безубыточность = 84 000 000 ÷ 76 000 ÷ 30 дней ≈ 36,8 → </w:t>
      </w:r>
      <w:r>
        <w:rPr>
          <w:b/>
          <w:bCs/>
          <w:color w:val="D9467A"/>
        </w:rPr>
        <w:t xml:space="preserve">37 гостей в день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Прибыль за месяц = гостей в день × 30 × 76 000 − 84 000 000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Окупаемость — месяц, когда сумма прибыли с начала работы превысила вложения 550 000 000 сум</w:t>
      </w:r>
    </w:p>
    <w:p>
      <w:pPr>
        <w:pStyle w:val="Heading2"/>
      </w:pPr>
      <w:r>
        <w:t xml:space="preserve">Прогноз по месяцам (до окупаемости)</w:t>
      </w:r>
    </w:p>
    <w:tbl>
      <w:tblPr>
        <w:tblW w:type="dxa" w:w="9026"/>
        <w:tblBorders>
          <w:top w:val="single" w:color="F3C6D6" w:sz="4"/>
          <w:left w:val="single" w:color="F3C6D6" w:sz="4"/>
          <w:bottom w:val="single" w:color="F3C6D6" w:sz="4"/>
          <w:right w:val="single" w:color="F3C6D6" w:sz="4"/>
          <w:insideH w:val="single" w:color="F3C6D6" w:sz="4"/>
          <w:insideV w:val="single" w:color="F3C6D6" w:sz="4"/>
        </w:tblBorders>
        <w:tblLayout w:type="fixed"/>
      </w:tblPr>
      <w:tblGrid>
        <w:gridCol w:w="1900"/>
        <w:gridCol w:w="1400"/>
        <w:gridCol w:w="1900"/>
        <w:gridCol w:w="1900"/>
        <w:gridCol w:w="1926"/>
      </w:tblGrid>
      <w:tr>
        <w:trPr>
          <w:tblHeader/>
        </w:trPr>
        <w:tc>
          <w:tcPr>
            <w:tcW w:type="dxa" w:w="19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4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Гостей/день</w:t>
            </w:r>
          </w:p>
        </w:tc>
        <w:tc>
          <w:tcPr>
            <w:tcW w:type="dxa" w:w="19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Выручка, млн</w:t>
            </w:r>
          </w:p>
        </w:tc>
        <w:tc>
          <w:tcPr>
            <w:tcW w:type="dxa" w:w="1900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Прибыль, млн</w:t>
            </w:r>
          </w:p>
        </w:tc>
        <w:tc>
          <w:tcPr>
            <w:tcW w:type="dxa" w:w="1926"/>
            <w:shd w:fill="D9467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Накоплено, млн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1. янв 2027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-38,4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-588,4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2. фев 2027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78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-24,7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-613,1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3. мар 2027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96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-11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-624,2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4. апр 2027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111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0,4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-623,8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5. май 2027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126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11,8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-612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6. июн 2027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138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20,9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-591,2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7. июл 2027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150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30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-561,2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8. авг 2027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156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34,6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-526,6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9. сен 2027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54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162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39,1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-487,5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10. окт 2027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55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165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41,4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-446,1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11. ноя 2027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168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43,7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-402,4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12. дек 2027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57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171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46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-356,4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13. янв 2028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-303,6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14. фев 2028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-250,8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15. мар 2028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-198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16. апр 2028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-145,2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17. май 2028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-92,4</w:t>
            </w:r>
          </w:p>
        </w:tc>
      </w:tr>
      <w:tr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18. июн 2028</w:t>
            </w:r>
          </w:p>
        </w:tc>
        <w:tc>
          <w:tcPr>
            <w:tcW w:type="dxa" w:w="14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shd w:fill="FFF7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-39,6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19. июл 2028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52,8</w:t>
            </w:r>
          </w:p>
        </w:tc>
        <w:tc>
          <w:tcPr>
            <w:tcW w:type="dxa" w:w="1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B3A3A"/>
                <w:sz w:val="20"/>
                <w:szCs w:val="20"/>
              </w:rPr>
              <w:t xml:space="preserve">13,2</w:t>
            </w:r>
          </w:p>
        </w:tc>
      </w:tr>
    </w:tbl>
    <w:p>
      <w:pPr>
        <w:spacing w:before="120"/>
      </w:pPr>
      <w:r>
        <w:rPr>
          <w:color w:val="8A7474"/>
          <w:sz w:val="20"/>
          <w:szCs w:val="20"/>
        </w:rPr>
        <w:t xml:space="preserve">Суммы в миллионах сум. «Накоплено» начинается с −550 (вложения). Когда число становится положительным — кафе окупилось.</w:t>
      </w:r>
    </w:p>
    <w:p>
      <w:r>
        <w:br w:type="page"/>
      </w:r>
    </w:p>
    <w:p>
      <w:pPr>
        <w:pStyle w:val="Heading1"/>
      </w:pPr>
      <w:r>
        <w:t xml:space="preserve">Возможные вопросы и ответы</w:t>
      </w:r>
    </w:p>
    <w:p>
      <w:pPr>
        <w:spacing w:after="80" w:before="200"/>
      </w:pPr>
      <w:r>
        <w:rPr>
          <w:b/>
          <w:bCs/>
          <w:color w:val="D9467A"/>
        </w:rPr>
        <w:t xml:space="preserve">— Что если гостей будет меньше, чем в плане?</w:t>
      </w:r>
    </w:p>
    <w:p>
      <w:pPr>
        <w:spacing w:after="120" w:line="300"/>
      </w:pPr>
      <w:r>
        <w:rPr>
          <w:color w:val="5B3A3A"/>
        </w:rPr>
        <w:t xml:space="preserve">Точка безубыточности — 37 гостей в день, это всего около 14% загрузки зала. Если гостей будет на 20% меньше плана, первая прибыль придёт на 6-й месяц, а окупаемость — примерно через 36 месяцев (3 года). Убыток первых месяцев тогда будет больше подушки примерно на 30 млн — покроем, сократив рекламу и часы работы в будни, или добавим из собственных средств.</w:t>
      </w:r>
    </w:p>
    <w:p>
      <w:pPr>
        <w:spacing w:after="80" w:before="200"/>
      </w:pPr>
      <w:r>
        <w:rPr>
          <w:b/>
          <w:bCs/>
          <w:color w:val="D9467A"/>
        </w:rPr>
        <w:t xml:space="preserve">— Откуда средний чек 100 000 сум?</w:t>
      </w:r>
    </w:p>
    <w:p>
      <w:pPr>
        <w:spacing w:after="120" w:line="300"/>
      </w:pPr>
      <w:r>
        <w:rPr>
          <w:color w:val="5B3A3A"/>
        </w:rPr>
        <w:t xml:space="preserve">50 000 сум — время с котиками (40 000 сум в час × 1,25 часа), 42 000 сум — кофе и десерт, 8 000 сум — мерч: покупает не каждый, но примерно каждый пятый гость берёт стикеры или брелок примерно за 40 000 сум.</w:t>
      </w:r>
    </w:p>
    <w:p>
      <w:pPr>
        <w:spacing w:after="80" w:before="200"/>
      </w:pPr>
      <w:r>
        <w:rPr>
          <w:b/>
          <w:bCs/>
          <w:color w:val="D9467A"/>
        </w:rPr>
        <w:t xml:space="preserve">— Котики и еда в одном помещении — а как же санитарные нормы?</w:t>
      </w:r>
    </w:p>
    <w:p>
      <w:pPr>
        <w:spacing w:after="120" w:line="300"/>
      </w:pPr>
      <w:r>
        <w:rPr>
          <w:color w:val="5B3A3A"/>
        </w:rPr>
        <w:t xml:space="preserve">Кухня отделена от зала, котиков туда не пускают, еду выдают через стойку. Все котики привиты, ветеринар осматривает их каждый месяц, зал убирают несколько раз в день.</w:t>
      </w:r>
    </w:p>
    <w:p>
      <w:pPr>
        <w:spacing w:after="80" w:before="200"/>
      </w:pPr>
      <w:r>
        <w:rPr>
          <w:b/>
          <w:bCs/>
          <w:color w:val="D9467A"/>
        </w:rPr>
        <w:t xml:space="preserve">— А если у гостя аллергия?</w:t>
      </w:r>
    </w:p>
    <w:p>
      <w:pPr>
        <w:spacing w:after="120" w:line="300"/>
      </w:pPr>
      <w:r>
        <w:rPr>
          <w:color w:val="5B3A3A"/>
        </w:rPr>
        <w:t xml:space="preserve">Предупреждаем об этом в соцсетях и на входе. В зале хорошая вентиляция и ежедневная влажная уборка, а напитки и десерты можно взять с собой.</w:t>
      </w:r>
    </w:p>
    <w:p>
      <w:pPr>
        <w:spacing w:after="80" w:before="200"/>
      </w:pPr>
      <w:r>
        <w:rPr>
          <w:b/>
          <w:bCs/>
          <w:color w:val="D9467A"/>
        </w:rPr>
        <w:t xml:space="preserve">— Зачем кредит и не опасно ли это?</w:t>
      </w:r>
    </w:p>
    <w:p>
      <w:pPr>
        <w:spacing w:after="120" w:line="300"/>
      </w:pPr>
      <w:r>
        <w:rPr>
          <w:color w:val="5B3A3A"/>
        </w:rPr>
        <w:t xml:space="preserve">Кредит — 220 млн сум, то есть только 40% капитала (в расчёте — 24% годовых на 3 года). Платёж — около 8,6 млн сум в месяц, из них примерно 4 млн — проценты, они уже учтены в расходах. С 4-го месяца прибыль покрывает платёж, а в первые месяцы — подушка.</w:t>
      </w:r>
    </w:p>
    <w:p>
      <w:pPr>
        <w:spacing w:after="80" w:before="200"/>
      </w:pPr>
      <w:r>
        <w:rPr>
          <w:b/>
          <w:bCs/>
          <w:color w:val="D9467A"/>
        </w:rPr>
        <w:t xml:space="preserve">— Где брать котиков и что будет, если их заберут домой?</w:t>
      </w:r>
    </w:p>
    <w:p>
      <w:pPr>
        <w:spacing w:after="120" w:line="300"/>
      </w:pPr>
      <w:r>
        <w:rPr>
          <w:color w:val="5B3A3A"/>
        </w:rPr>
        <w:t xml:space="preserve">Мы работаем вместе с приютом. Если котика забирают домой — это и есть наша миссия, приют передаёт нам нового. Истории «котик нашёл дом» в Instagram и Telegram ещё и бесплатная реклама.</w:t>
      </w:r>
    </w:p>
    <w:p>
      <w:pPr>
        <w:spacing w:after="80" w:before="200"/>
      </w:pPr>
      <w:r>
        <w:rPr>
          <w:b/>
          <w:bCs/>
          <w:color w:val="D9467A"/>
        </w:rPr>
        <w:t xml:space="preserve">— Кто ваши конкуренты?</w:t>
      </w:r>
    </w:p>
    <w:p>
      <w:pPr>
        <w:spacing w:after="120" w:line="300"/>
      </w:pPr>
      <w:r>
        <w:rPr>
          <w:color w:val="5B3A3A"/>
        </w:rPr>
        <w:t xml:space="preserve">Обычные кофейни и антикафе. Наше отличие — котики, каваи-атмосфера, где хочется фотографироваться, и мерч, который уносят с собой.</w:t>
      </w:r>
    </w:p>
    <w:p>
      <w:pPr>
        <w:spacing w:after="80" w:before="200"/>
      </w:pPr>
      <w:r>
        <w:rPr>
          <w:b/>
          <w:bCs/>
          <w:color w:val="D9467A"/>
        </w:rPr>
        <w:t xml:space="preserve">— Почему прибыль во второй год больше?</w:t>
      </w:r>
    </w:p>
    <w:p>
      <w:pPr>
        <w:spacing w:after="120" w:line="300"/>
      </w:pPr>
      <w:r>
        <w:rPr>
          <w:color w:val="5B3A3A"/>
        </w:rPr>
        <w:t xml:space="preserve">Расходы почти не меняются, а гостей становится больше: 60 в день вместо 20–57 в первый год. Выручка растёт до 2,2 млрд сум, прибыль — до 634 млн сум.</w:t>
      </w:r>
    </w:p>
    <w:p>
      <w:pPr>
        <w:pStyle w:val="Heading1"/>
      </w:pPr>
      <w:r>
        <w:t xml:space="preserve">Если забыли текст</w:t>
      </w:r>
    </w:p>
    <w:p>
      <w:pPr>
        <w:spacing w:after="120" w:line="300"/>
      </w:pPr>
      <w:r>
        <w:t xml:space="preserve">Одна строчка на слайд — этого достаточно, чтобы вспомнить всё остальное: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кото-кафе «Мурчалка»; три вопроса: деньги на старт → расходы → прибыль.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120 м² · 30 мест · 8 котиков · 11:00–22:00; доход = котики + кафе + мерч.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550 млн = 220 млн ремонт + 115 млн запуск + 100 млн подушка + 90 млн кухня + 25 млн котики; 60/40.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84 млн сум/мес: зарплата 36 млн, аренда 24 млн; плюс 24% от выручки.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чек 100 тыс. = 50 тыс. + 42 тыс. + 8 тыс.; с гостя остаётся 76 тыс.; безубыточность — 37 гостей/день.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убыток 3 мес. ≈ 74 млн (покрывает подушка); плюс с 4-го месяца; окупаемость — 19-й месяц.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5B3A3A"/>
        </w:rPr>
        <w:t xml:space="preserve">550 млн → прибыль с 4-го месяца → окупаемость 19 мес. → 634 млн во 2-й год.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474"/>
        <w:sz w:val="18"/>
        <w:szCs w:val="18"/>
      </w:rPr>
      <w:t xml:space="preserve">Мурчалка · </w:t>
    </w:r>
    <w:r>
      <w:rPr>
        <w:color w:val="8A74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300"/>
      </w:pPr>
      <w:rPr>
        <w:color w:val="D9467A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D946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B3A3A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D946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5B3A3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Кото-кафе «Мурчалка» — текст к выступлению</dc:title>
  <dc:creator>Мурчалка</dc:creator>
  <cp:lastModifiedBy>Un-named</cp:lastModifiedBy>
  <cp:revision>1</cp:revision>
  <dcterms:created xsi:type="dcterms:W3CDTF">2026-10-08T19:30:23.827Z</dcterms:created>
  <dcterms:modified xsi:type="dcterms:W3CDTF">2026-10-08T19:30:23.828Z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