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center"/>
        <w:rPr>
          <w:rFonts w:hint="default" w:asciiTheme="minorAscii" w:hAnsiTheme="minorAscii"/>
          <w:b/>
          <w:bCs/>
          <w:sz w:val="48"/>
          <w:szCs w:val="48"/>
        </w:rPr>
      </w:pPr>
      <w:r>
        <w:rPr>
          <w:rFonts w:hint="default" w:eastAsia="Arial-BoldMT" w:cs="Arial-BoldMT" w:asciiTheme="minorAscii" w:hAnsiTheme="minorAscii"/>
          <w:b/>
          <w:bCs/>
          <w:color w:val="000000"/>
          <w:kern w:val="0"/>
          <w:sz w:val="48"/>
          <w:szCs w:val="48"/>
          <w:lang w:val="en-US" w:eastAsia="zh-CN" w:bidi="ar"/>
        </w:rPr>
        <w:t>Computational MR imaging</w:t>
      </w:r>
    </w:p>
    <w:p>
      <w:pPr>
        <w:keepNext w:val="0"/>
        <w:keepLines w:val="0"/>
        <w:widowControl/>
        <w:suppressLineNumbers w:val="0"/>
        <w:jc w:val="center"/>
        <w:rPr>
          <w:rFonts w:hint="default" w:eastAsia="Arial-BoldMT" w:cs="Arial-BoldMT" w:asciiTheme="minorAscii" w:hAnsiTheme="minorAscii"/>
          <w:b/>
          <w:bCs/>
          <w:color w:val="000000"/>
          <w:kern w:val="0"/>
          <w:sz w:val="36"/>
          <w:szCs w:val="36"/>
          <w:lang w:val="en-US" w:eastAsia="zh-CN" w:bidi="ar"/>
        </w:rPr>
      </w:pPr>
      <w:r>
        <w:rPr>
          <w:rFonts w:hint="default" w:eastAsia="Arial-BoldMT" w:cs="Arial-BoldMT" w:asciiTheme="minorAscii" w:hAnsiTheme="minorAscii"/>
          <w:b/>
          <w:bCs/>
          <w:color w:val="000000"/>
          <w:kern w:val="0"/>
          <w:sz w:val="36"/>
          <w:szCs w:val="36"/>
          <w:lang w:val="en-US" w:eastAsia="zh-CN" w:bidi="ar"/>
        </w:rPr>
        <w:t>Laboratory 6: k-space parallel imaging</w:t>
      </w:r>
    </w:p>
    <w:p>
      <w:pPr>
        <w:keepNext w:val="0"/>
        <w:keepLines w:val="0"/>
        <w:widowControl/>
        <w:suppressLineNumbers w:val="0"/>
        <w:jc w:val="center"/>
        <w:rPr>
          <w:rFonts w:hint="default" w:eastAsia="Arial-BoldMT" w:cs="Arial-BoldMT" w:asciiTheme="minorAscii" w:hAnsiTheme="minorAscii"/>
          <w:b/>
          <w:bCs/>
          <w:color w:val="000000"/>
          <w:kern w:val="0"/>
          <w:sz w:val="32"/>
          <w:szCs w:val="32"/>
          <w:lang w:val="en-US" w:eastAsia="zh-CN" w:bidi="ar"/>
        </w:rPr>
      </w:pPr>
      <w:r>
        <w:rPr>
          <w:rFonts w:hint="default" w:eastAsia="Arial-BoldMT" w:cs="Arial-BoldMT" w:asciiTheme="minorAscii" w:hAnsiTheme="minorAscii"/>
          <w:b/>
          <w:bCs/>
          <w:color w:val="000000"/>
          <w:kern w:val="0"/>
          <w:sz w:val="32"/>
          <w:szCs w:val="32"/>
          <w:lang w:val="en-US" w:eastAsia="zh-CN" w:bidi="ar"/>
        </w:rPr>
        <w:t>Nan Lan</w:t>
      </w:r>
    </w:p>
    <w:p>
      <w:pPr>
        <w:numPr>
          <w:ilvl w:val="0"/>
          <w:numId w:val="0"/>
        </w:numPr>
        <w:rPr>
          <w:b/>
          <w:bCs/>
          <w:sz w:val="32"/>
          <w:szCs w:val="32"/>
        </w:rPr>
      </w:pPr>
    </w:p>
    <w:p>
      <w:pPr>
        <w:numPr>
          <w:ilvl w:val="0"/>
          <w:numId w:val="1"/>
        </w:numPr>
        <w:rPr>
          <w:b/>
          <w:bCs/>
          <w:sz w:val="32"/>
          <w:szCs w:val="32"/>
        </w:rPr>
      </w:pPr>
      <w:r>
        <w:rPr>
          <w:rFonts w:hint="default" w:eastAsiaTheme="minorEastAsia"/>
          <w:b/>
          <w:bCs/>
          <w:sz w:val="32"/>
          <w:szCs w:val="32"/>
          <w:lang w:val="en-US" w:eastAsia="zh-CN"/>
        </w:rPr>
        <w:t>Simple GRAPPA reconstruction</w:t>
      </w:r>
      <w:bookmarkStart w:id="0" w:name="_GoBack"/>
      <w:bookmarkEnd w:id="0"/>
    </w:p>
    <w:p>
      <w:pPr>
        <w:widowControl w:val="0"/>
        <w:numPr>
          <w:ilvl w:val="0"/>
          <w:numId w:val="0"/>
        </w:numPr>
        <w:jc w:val="center"/>
      </w:pPr>
      <w:r>
        <w:rPr>
          <w:rFonts w:hint="eastAsia" w:asciiTheme="minorHAnsi" w:eastAsiaTheme="minorEastAsia"/>
          <w:sz w:val="24"/>
          <w:szCs w:val="24"/>
          <w:lang w:val="en-US" w:eastAsia="zh-CN"/>
        </w:rPr>
        <w:t>The results below shows</w:t>
      </w:r>
      <w:r>
        <w:rPr>
          <w:rFonts w:hint="eastAsia"/>
          <w:sz w:val="24"/>
          <w:szCs w:val="24"/>
          <w:lang w:val="en-US" w:eastAsia="zh-CN"/>
        </w:rPr>
        <w:t xml:space="preserve"> simple grappa reconstruction, where acceleration factor Ry=2(in column direction), kernel size is 2x3. </w:t>
      </w:r>
      <w:r>
        <w:drawing>
          <wp:inline distT="0" distB="0" distL="114300" distR="114300">
            <wp:extent cx="3556000" cy="3096260"/>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3556000" cy="3096260"/>
                    </a:xfrm>
                    <a:prstGeom prst="rect">
                      <a:avLst/>
                    </a:prstGeom>
                    <a:noFill/>
                    <a:ln>
                      <a:noFill/>
                    </a:ln>
                  </pic:spPr>
                </pic:pic>
              </a:graphicData>
            </a:graphic>
          </wp:inline>
        </w:drawing>
      </w:r>
    </w:p>
    <w:p>
      <w:pPr>
        <w:numPr>
          <w:ilvl w:val="0"/>
          <w:numId w:val="1"/>
        </w:numPr>
        <w:rPr>
          <w:b/>
          <w:bCs/>
          <w:sz w:val="32"/>
          <w:szCs w:val="32"/>
        </w:rPr>
      </w:pPr>
      <w:r>
        <w:rPr>
          <w:rFonts w:hint="eastAsia"/>
          <w:b/>
          <w:bCs/>
          <w:sz w:val="32"/>
          <w:szCs w:val="32"/>
          <w:lang w:val="en-US" w:eastAsia="zh-CN"/>
        </w:rPr>
        <w:t>Modified</w:t>
      </w:r>
      <w:r>
        <w:rPr>
          <w:rFonts w:hint="default" w:eastAsiaTheme="minorEastAsia"/>
          <w:b/>
          <w:bCs/>
          <w:sz w:val="32"/>
          <w:szCs w:val="32"/>
          <w:lang w:val="en-US" w:eastAsia="zh-CN"/>
        </w:rPr>
        <w:t xml:space="preserve"> GRAPPA reconstruction</w:t>
      </w:r>
    </w:p>
    <w:p>
      <w:pPr>
        <w:widowControl w:val="0"/>
        <w:numPr>
          <w:ilvl w:val="0"/>
          <w:numId w:val="0"/>
        </w:numPr>
        <w:jc w:val="both"/>
        <w:rPr>
          <w:rFonts w:hint="eastAsia" w:asciiTheme="minorHAnsi" w:eastAsiaTheme="minorEastAsia"/>
          <w:sz w:val="24"/>
          <w:szCs w:val="24"/>
          <w:lang w:val="en-US" w:eastAsia="zh-CN"/>
        </w:rPr>
      </w:pPr>
      <w:r>
        <w:rPr>
          <w:rFonts w:hint="eastAsia" w:asciiTheme="minorHAnsi" w:eastAsiaTheme="minorEastAsia"/>
          <w:sz w:val="24"/>
          <w:szCs w:val="24"/>
          <w:lang w:val="en-US" w:eastAsia="zh-CN"/>
        </w:rPr>
        <w:t>The results below shows simple grappa reconstruction, where acceleration factor Ry=2</w:t>
      </w:r>
      <w:r>
        <w:rPr>
          <w:rFonts w:hint="eastAsia"/>
          <w:sz w:val="24"/>
          <w:szCs w:val="24"/>
          <w:lang w:val="en-US" w:eastAsia="zh-CN"/>
        </w:rPr>
        <w:t xml:space="preserve">,3,4 </w:t>
      </w:r>
      <w:r>
        <w:rPr>
          <w:rFonts w:hint="eastAsia" w:asciiTheme="minorHAnsi" w:eastAsiaTheme="minorEastAsia"/>
          <w:sz w:val="24"/>
          <w:szCs w:val="24"/>
          <w:lang w:val="en-US" w:eastAsia="zh-CN"/>
        </w:rPr>
        <w:t xml:space="preserve">(in column direction), kernel size is </w:t>
      </w:r>
      <w:r>
        <w:rPr>
          <w:rFonts w:hint="eastAsia"/>
          <w:sz w:val="24"/>
          <w:szCs w:val="24"/>
          <w:lang w:val="en-US" w:eastAsia="zh-CN"/>
        </w:rPr>
        <w:t>4</w:t>
      </w:r>
      <w:r>
        <w:rPr>
          <w:rFonts w:hint="eastAsia" w:asciiTheme="minorHAnsi" w:eastAsiaTheme="minorEastAsia"/>
          <w:sz w:val="24"/>
          <w:szCs w:val="24"/>
          <w:lang w:val="en-US" w:eastAsia="zh-CN"/>
        </w:rPr>
        <w:t>x3.</w:t>
      </w:r>
    </w:p>
    <w:p>
      <w:pPr>
        <w:widowControl w:val="0"/>
        <w:numPr>
          <w:ilvl w:val="0"/>
          <w:numId w:val="0"/>
        </w:numPr>
        <w:jc w:val="both"/>
        <w:rPr>
          <w:rFonts w:hint="eastAsia"/>
          <w:sz w:val="24"/>
          <w:szCs w:val="24"/>
          <w:lang w:val="en-US" w:eastAsia="zh-CN"/>
        </w:rPr>
      </w:pPr>
      <w:r>
        <w:rPr>
          <w:rFonts w:hint="eastAsia"/>
          <w:sz w:val="24"/>
          <w:szCs w:val="24"/>
          <w:lang w:val="en-US" w:eastAsia="zh-CN"/>
        </w:rPr>
        <w:t>Reconstruction error is calculated through:</w:t>
      </w:r>
    </w:p>
    <w:p>
      <w:pPr>
        <w:widowControl w:val="0"/>
        <w:numPr>
          <w:ilvl w:val="0"/>
          <w:numId w:val="0"/>
        </w:numPr>
        <w:jc w:val="both"/>
        <w:rPr>
          <w:rFonts w:hint="default"/>
          <w:sz w:val="24"/>
          <w:szCs w:val="24"/>
          <w:lang w:val="en-US" w:eastAsia="zh-CN"/>
        </w:rPr>
      </w:pPr>
      <w:r>
        <w:drawing>
          <wp:inline distT="0" distB="0" distL="114300" distR="114300">
            <wp:extent cx="3731260" cy="394970"/>
            <wp:effectExtent l="0" t="0" r="2540" b="1143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5"/>
                    <a:stretch>
                      <a:fillRect/>
                    </a:stretch>
                  </pic:blipFill>
                  <pic:spPr>
                    <a:xfrm>
                      <a:off x="0" y="0"/>
                      <a:ext cx="3731260" cy="394970"/>
                    </a:xfrm>
                    <a:prstGeom prst="rect">
                      <a:avLst/>
                    </a:prstGeom>
                    <a:noFill/>
                    <a:ln>
                      <a:noFill/>
                    </a:ln>
                  </pic:spPr>
                </pic:pic>
              </a:graphicData>
            </a:graphic>
          </wp:inline>
        </w:drawing>
      </w:r>
    </w:p>
    <w:p>
      <w:pPr>
        <w:widowControl w:val="0"/>
        <w:numPr>
          <w:ilvl w:val="0"/>
          <w:numId w:val="0"/>
        </w:numPr>
        <w:jc w:val="both"/>
      </w:pPr>
      <w:r>
        <w:drawing>
          <wp:inline distT="0" distB="0" distL="114300" distR="114300">
            <wp:extent cx="5266055" cy="2941320"/>
            <wp:effectExtent l="0" t="0" r="4445" b="508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5266055" cy="2941320"/>
                    </a:xfrm>
                    <a:prstGeom prst="rect">
                      <a:avLst/>
                    </a:prstGeom>
                    <a:noFill/>
                    <a:ln>
                      <a:noFill/>
                    </a:ln>
                  </pic:spPr>
                </pic:pic>
              </a:graphicData>
            </a:graphic>
          </wp:inline>
        </w:drawing>
      </w:r>
    </w:p>
    <w:p/>
    <w:p/>
    <w:p>
      <w:pPr>
        <w:rPr>
          <w:rFonts w:hint="default" w:eastAsiaTheme="minorEastAsia"/>
          <w:b/>
          <w:bCs/>
          <w:sz w:val="24"/>
          <w:szCs w:val="24"/>
          <w:lang w:val="en-US" w:eastAsia="zh-CN"/>
        </w:rPr>
      </w:pPr>
      <w:r>
        <w:rPr>
          <w:rFonts w:hint="eastAsia"/>
          <w:b/>
          <w:bCs/>
          <w:sz w:val="24"/>
          <w:szCs w:val="24"/>
          <w:lang w:val="en-US" w:eastAsia="zh-CN"/>
        </w:rPr>
        <w:t>RMSE:</w:t>
      </w:r>
    </w:p>
    <w:p>
      <w:pPr>
        <w:rPr>
          <w:rFonts w:hint="eastAsia"/>
          <w:sz w:val="24"/>
          <w:szCs w:val="24"/>
          <w:lang w:val="en-US" w:eastAsia="zh-CN"/>
        </w:rPr>
      </w:pPr>
      <w:r>
        <w:rPr>
          <w:rFonts w:hint="eastAsia"/>
          <w:lang w:val="en-US" w:eastAsia="zh-CN"/>
        </w:rPr>
        <w:t>RMSE</w:t>
      </w:r>
      <w:r>
        <w:rPr>
          <w:rFonts w:hint="eastAsia"/>
          <w:sz w:val="24"/>
          <w:szCs w:val="24"/>
          <w:lang w:val="en-US" w:eastAsia="zh-CN"/>
        </w:rPr>
        <w:t xml:space="preserve"> is calculated through:</w:t>
      </w:r>
    </w:p>
    <w:p>
      <w:pPr>
        <w:rPr>
          <w:rFonts w:hint="eastAsia"/>
          <w:sz w:val="24"/>
          <w:szCs w:val="24"/>
          <w:lang w:val="en-US" w:eastAsia="zh-CN"/>
        </w:rPr>
      </w:pPr>
      <w:r>
        <w:drawing>
          <wp:inline distT="0" distB="0" distL="114300" distR="114300">
            <wp:extent cx="5267960" cy="260985"/>
            <wp:effectExtent l="0" t="0" r="2540" b="571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7"/>
                    <a:stretch>
                      <a:fillRect/>
                    </a:stretch>
                  </pic:blipFill>
                  <pic:spPr>
                    <a:xfrm>
                      <a:off x="0" y="0"/>
                      <a:ext cx="5267960" cy="260985"/>
                    </a:xfrm>
                    <a:prstGeom prst="rect">
                      <a:avLst/>
                    </a:prstGeom>
                    <a:noFill/>
                    <a:ln>
                      <a:noFill/>
                    </a:ln>
                  </pic:spPr>
                </pic:pic>
              </a:graphicData>
            </a:graphic>
          </wp:inline>
        </w:drawing>
      </w:r>
    </w:p>
    <w:p>
      <w:pPr>
        <w:rPr>
          <w:rFonts w:hint="default"/>
          <w:sz w:val="24"/>
          <w:szCs w:val="24"/>
          <w:lang w:val="en-US" w:eastAsia="zh-CN"/>
        </w:rPr>
      </w:pPr>
      <w:r>
        <w:rPr>
          <w:rFonts w:hint="eastAsia"/>
          <w:sz w:val="24"/>
          <w:szCs w:val="24"/>
          <w:lang w:val="en-US" w:eastAsia="zh-CN"/>
        </w:rPr>
        <w:t>The result of RMSE is:</w:t>
      </w:r>
    </w:p>
    <w:p>
      <w:r>
        <w:drawing>
          <wp:inline distT="0" distB="0" distL="114300" distR="114300">
            <wp:extent cx="5273040" cy="1485900"/>
            <wp:effectExtent l="0" t="0" r="1016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8"/>
                    <a:stretch>
                      <a:fillRect/>
                    </a:stretch>
                  </pic:blipFill>
                  <pic:spPr>
                    <a:xfrm>
                      <a:off x="0" y="0"/>
                      <a:ext cx="5273040" cy="1485900"/>
                    </a:xfrm>
                    <a:prstGeom prst="rect">
                      <a:avLst/>
                    </a:prstGeom>
                    <a:noFill/>
                    <a:ln>
                      <a:noFill/>
                    </a:ln>
                  </pic:spPr>
                </pic:pic>
              </a:graphicData>
            </a:graphic>
          </wp:inline>
        </w:drawing>
      </w:r>
    </w:p>
    <w:p/>
    <w:p>
      <w:pPr>
        <w:rPr>
          <w:rFonts w:hint="eastAsia"/>
          <w:lang w:val="en-US" w:eastAsia="zh-CN"/>
        </w:rPr>
      </w:pPr>
      <w:r>
        <w:rPr>
          <w:rFonts w:hint="eastAsia"/>
          <w:lang w:val="en-US" w:eastAsia="zh-CN"/>
        </w:rPr>
        <w:t xml:space="preserve">From the GRAPPA reconstructed image and the RMSE, we can see that the noise and error increase with higher accelaration factor(R). The noise of GRAPPA mainly locate in the center of the brain region. </w:t>
      </w:r>
    </w:p>
    <w:p>
      <w:pPr>
        <w:rPr>
          <w:rFonts w:hint="default"/>
          <w:lang w:val="en-US" w:eastAsia="zh-CN"/>
        </w:rPr>
      </w:pPr>
    </w:p>
    <w:p>
      <w:pPr>
        <w:rPr>
          <w:rFonts w:hint="eastAsia"/>
          <w:b/>
          <w:bCs/>
          <w:sz w:val="24"/>
          <w:szCs w:val="24"/>
          <w:lang w:val="en-US" w:eastAsia="zh-CN"/>
        </w:rPr>
      </w:pPr>
      <w:r>
        <w:rPr>
          <w:rFonts w:hint="eastAsia"/>
          <w:b/>
          <w:bCs/>
          <w:sz w:val="24"/>
          <w:szCs w:val="24"/>
          <w:lang w:val="en-US" w:eastAsia="zh-CN"/>
        </w:rPr>
        <w:t>Comparison between SENSE and GRAPPA:</w:t>
      </w:r>
    </w:p>
    <w:p/>
    <w:p>
      <w:pPr>
        <w:rPr>
          <w:rFonts w:hint="eastAsia"/>
          <w:b/>
          <w:bCs/>
          <w:sz w:val="24"/>
          <w:szCs w:val="24"/>
          <w:lang w:val="en-US" w:eastAsia="zh-CN"/>
        </w:rPr>
      </w:pPr>
      <w:r>
        <w:drawing>
          <wp:inline distT="0" distB="0" distL="114300" distR="114300">
            <wp:extent cx="5098415" cy="1968500"/>
            <wp:effectExtent l="0" t="0" r="6985" b="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9"/>
                    <a:srcRect r="7426"/>
                    <a:stretch>
                      <a:fillRect/>
                    </a:stretch>
                  </pic:blipFill>
                  <pic:spPr>
                    <a:xfrm>
                      <a:off x="0" y="0"/>
                      <a:ext cx="5098415" cy="1968500"/>
                    </a:xfrm>
                    <a:prstGeom prst="rect">
                      <a:avLst/>
                    </a:prstGeom>
                    <a:noFill/>
                    <a:ln>
                      <a:noFill/>
                    </a:ln>
                  </pic:spPr>
                </pic:pic>
              </a:graphicData>
            </a:graphic>
          </wp:inline>
        </w:drawing>
      </w:r>
    </w:p>
    <w:p>
      <w:pPr>
        <w:jc w:val="center"/>
      </w:pPr>
      <w:r>
        <w:drawing>
          <wp:inline distT="0" distB="0" distL="114300" distR="114300">
            <wp:extent cx="5274310" cy="1503045"/>
            <wp:effectExtent l="0" t="0" r="8890" b="825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0"/>
                    <a:stretch>
                      <a:fillRect/>
                    </a:stretch>
                  </pic:blipFill>
                  <pic:spPr>
                    <a:xfrm>
                      <a:off x="0" y="0"/>
                      <a:ext cx="5274310" cy="1503045"/>
                    </a:xfrm>
                    <a:prstGeom prst="rect">
                      <a:avLst/>
                    </a:prstGeom>
                    <a:noFill/>
                    <a:ln>
                      <a:noFill/>
                    </a:ln>
                  </pic:spPr>
                </pic:pic>
              </a:graphicData>
            </a:graphic>
          </wp:inline>
        </w:drawing>
      </w:r>
    </w:p>
    <w:p>
      <w:pPr>
        <w:widowControl w:val="0"/>
        <w:numPr>
          <w:ilvl w:val="0"/>
          <w:numId w:val="0"/>
        </w:numPr>
        <w:jc w:val="both"/>
        <w:rPr>
          <w:rFonts w:hint="eastAsia"/>
          <w:sz w:val="24"/>
          <w:szCs w:val="24"/>
          <w:lang w:val="en-US" w:eastAsia="zh-CN"/>
        </w:rPr>
      </w:pPr>
      <w:r>
        <w:rPr>
          <w:rFonts w:hint="eastAsia"/>
          <w:sz w:val="24"/>
          <w:szCs w:val="24"/>
          <w:lang w:val="en-US" w:eastAsia="zh-CN"/>
        </w:rPr>
        <w:t>SENSE method reconstructs images from the individual coils and correction is performed in the spatial/image domain. GRAPPA method operate in the frequency domain; data is corrected in k-space before reconstruction.</w:t>
      </w:r>
    </w:p>
    <w:p>
      <w:pPr>
        <w:rPr>
          <w:rFonts w:hint="default"/>
          <w:sz w:val="24"/>
          <w:szCs w:val="24"/>
          <w:lang w:val="en-US" w:eastAsia="zh-CN"/>
        </w:rPr>
      </w:pPr>
      <w:r>
        <w:rPr>
          <w:rFonts w:hint="eastAsia"/>
          <w:sz w:val="24"/>
          <w:szCs w:val="24"/>
          <w:lang w:val="en-US" w:eastAsia="zh-CN"/>
        </w:rPr>
        <w:t>The image quality of both algorithm are similar, when R=2,R=3. GRAPPA has a slight better reconstruction result than SENSE, when R =4.</w:t>
      </w:r>
    </w:p>
    <w:p>
      <w:pPr>
        <w:rPr>
          <w:rFonts w:hint="default"/>
          <w:lang w:val="en-US" w:eastAsia="zh-CN"/>
        </w:rPr>
      </w:pPr>
    </w:p>
    <w:p>
      <w:pPr>
        <w:rPr>
          <w:rFonts w:hint="eastAsia" w:asciiTheme="minorHAnsi" w:eastAsiaTheme="minorEastAsia"/>
          <w:b/>
          <w:bCs/>
          <w:sz w:val="24"/>
          <w:szCs w:val="24"/>
          <w:lang w:val="en-US" w:eastAsia="zh-CN"/>
        </w:rPr>
      </w:pPr>
      <w:r>
        <w:rPr>
          <w:rFonts w:hint="eastAsia" w:asciiTheme="minorHAnsi" w:eastAsiaTheme="minorEastAsia"/>
          <w:b/>
          <w:bCs/>
          <w:sz w:val="24"/>
          <w:szCs w:val="24"/>
          <w:lang w:val="en-US" w:eastAsia="zh-CN"/>
        </w:rPr>
        <w:t xml:space="preserve">The process of </w:t>
      </w:r>
      <w:r>
        <w:rPr>
          <w:rFonts w:hint="eastAsia"/>
          <w:b/>
          <w:bCs/>
          <w:sz w:val="24"/>
          <w:szCs w:val="24"/>
          <w:lang w:val="en-US" w:eastAsia="zh-CN"/>
        </w:rPr>
        <w:t>grappa</w:t>
      </w:r>
      <w:r>
        <w:rPr>
          <w:rFonts w:hint="eastAsia" w:asciiTheme="minorHAnsi" w:eastAsiaTheme="minorEastAsia"/>
          <w:b/>
          <w:bCs/>
          <w:sz w:val="24"/>
          <w:szCs w:val="24"/>
          <w:lang w:val="en-US" w:eastAsia="zh-CN"/>
        </w:rPr>
        <w:t xml:space="preserve"> is as follow:</w:t>
      </w:r>
    </w:p>
    <w:p>
      <w:pPr>
        <w:numPr>
          <w:ilvl w:val="0"/>
          <w:numId w:val="2"/>
        </w:numPr>
        <w:rPr>
          <w:sz w:val="24"/>
          <w:szCs w:val="24"/>
        </w:rPr>
      </w:pPr>
      <w:r>
        <w:rPr>
          <w:rFonts w:hint="eastAsia"/>
          <w:sz w:val="24"/>
          <w:szCs w:val="24"/>
          <w:lang w:val="en-US" w:eastAsia="zh-CN"/>
        </w:rPr>
        <w:t>Create the undersampled kspace and the Autocalibration signal</w:t>
      </w:r>
    </w:p>
    <w:p>
      <w:pPr>
        <w:widowControl w:val="0"/>
        <w:numPr>
          <w:ilvl w:val="0"/>
          <w:numId w:val="0"/>
        </w:numPr>
        <w:jc w:val="both"/>
      </w:pPr>
      <w:r>
        <w:drawing>
          <wp:inline distT="0" distB="0" distL="114300" distR="114300">
            <wp:extent cx="5273040" cy="2506345"/>
            <wp:effectExtent l="0" t="0" r="1016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1"/>
                    <a:stretch>
                      <a:fillRect/>
                    </a:stretch>
                  </pic:blipFill>
                  <pic:spPr>
                    <a:xfrm>
                      <a:off x="0" y="0"/>
                      <a:ext cx="5273040" cy="2506345"/>
                    </a:xfrm>
                    <a:prstGeom prst="rect">
                      <a:avLst/>
                    </a:prstGeom>
                    <a:noFill/>
                    <a:ln>
                      <a:noFill/>
                    </a:ln>
                  </pic:spPr>
                </pic:pic>
              </a:graphicData>
            </a:graphic>
          </wp:inline>
        </w:drawing>
      </w:r>
    </w:p>
    <w:p>
      <w:pPr>
        <w:widowControl w:val="0"/>
        <w:numPr>
          <w:ilvl w:val="0"/>
          <w:numId w:val="0"/>
        </w:numPr>
        <w:jc w:val="both"/>
      </w:pPr>
      <w:r>
        <w:drawing>
          <wp:inline distT="0" distB="0" distL="114300" distR="114300">
            <wp:extent cx="5269230" cy="697865"/>
            <wp:effectExtent l="0" t="0" r="127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2"/>
                    <a:stretch>
                      <a:fillRect/>
                    </a:stretch>
                  </pic:blipFill>
                  <pic:spPr>
                    <a:xfrm>
                      <a:off x="0" y="0"/>
                      <a:ext cx="5269230" cy="697865"/>
                    </a:xfrm>
                    <a:prstGeom prst="rect">
                      <a:avLst/>
                    </a:prstGeom>
                    <a:noFill/>
                    <a:ln>
                      <a:noFill/>
                    </a:ln>
                  </pic:spPr>
                </pic:pic>
              </a:graphicData>
            </a:graphic>
          </wp:inline>
        </w:drawing>
      </w:r>
    </w:p>
    <w:p>
      <w:pPr>
        <w:numPr>
          <w:ilvl w:val="0"/>
          <w:numId w:val="2"/>
        </w:numPr>
      </w:pPr>
      <w:r>
        <w:rPr>
          <w:rFonts w:hint="eastAsia"/>
          <w:b w:val="0"/>
          <w:bCs w:val="0"/>
          <w:sz w:val="24"/>
          <w:szCs w:val="24"/>
          <w:lang w:val="en-US" w:eastAsia="zh-CN"/>
        </w:rPr>
        <w:t>get source and target in ACS region</w:t>
      </w:r>
    </w:p>
    <w:p>
      <w:pPr>
        <w:widowControl w:val="0"/>
        <w:numPr>
          <w:ilvl w:val="0"/>
          <w:numId w:val="0"/>
        </w:numPr>
        <w:jc w:val="both"/>
        <w:rPr>
          <w:sz w:val="24"/>
          <w:szCs w:val="24"/>
        </w:rPr>
      </w:pPr>
      <w:r>
        <w:drawing>
          <wp:inline distT="0" distB="0" distL="114300" distR="114300">
            <wp:extent cx="5263515" cy="2858770"/>
            <wp:effectExtent l="0" t="0" r="6985" b="1143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13"/>
                    <a:stretch>
                      <a:fillRect/>
                    </a:stretch>
                  </pic:blipFill>
                  <pic:spPr>
                    <a:xfrm>
                      <a:off x="0" y="0"/>
                      <a:ext cx="5263515" cy="2858770"/>
                    </a:xfrm>
                    <a:prstGeom prst="rect">
                      <a:avLst/>
                    </a:prstGeom>
                    <a:noFill/>
                    <a:ln>
                      <a:noFill/>
                    </a:ln>
                  </pic:spPr>
                </pic:pic>
              </a:graphicData>
            </a:graphic>
          </wp:inline>
        </w:drawing>
      </w:r>
    </w:p>
    <w:p>
      <w:pPr>
        <w:widowControl w:val="0"/>
        <w:numPr>
          <w:ilvl w:val="0"/>
          <w:numId w:val="2"/>
        </w:numPr>
        <w:ind w:left="0" w:leftChars="0" w:firstLine="0" w:firstLineChars="0"/>
        <w:jc w:val="both"/>
        <w:rPr>
          <w:rFonts w:hint="default" w:eastAsiaTheme="minorEastAsia"/>
          <w:sz w:val="24"/>
          <w:szCs w:val="24"/>
          <w:lang w:val="en-US" w:eastAsia="zh-CN"/>
        </w:rPr>
      </w:pPr>
      <w:r>
        <w:rPr>
          <w:rFonts w:hint="eastAsia"/>
          <w:b w:val="0"/>
          <w:bCs w:val="0"/>
          <w:sz w:val="24"/>
          <w:szCs w:val="24"/>
          <w:lang w:val="en-US" w:eastAsia="zh-CN"/>
        </w:rPr>
        <w:t>calculate weight, based on the equation: target=source*weights</w:t>
      </w:r>
    </w:p>
    <w:p>
      <w:pPr>
        <w:widowControl w:val="0"/>
        <w:numPr>
          <w:ilvl w:val="0"/>
          <w:numId w:val="0"/>
        </w:numPr>
        <w:ind w:leftChars="0"/>
        <w:jc w:val="both"/>
        <w:rPr>
          <w:rFonts w:hint="eastAsia"/>
          <w:b w:val="0"/>
          <w:bCs w:val="0"/>
          <w:sz w:val="24"/>
          <w:szCs w:val="24"/>
          <w:lang w:val="en-US" w:eastAsia="zh-CN"/>
        </w:rPr>
      </w:pPr>
      <w:r>
        <w:drawing>
          <wp:inline distT="0" distB="0" distL="114300" distR="114300">
            <wp:extent cx="5266690" cy="1123315"/>
            <wp:effectExtent l="0" t="0" r="3810" b="6985"/>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14"/>
                    <a:stretch>
                      <a:fillRect/>
                    </a:stretch>
                  </pic:blipFill>
                  <pic:spPr>
                    <a:xfrm>
                      <a:off x="0" y="0"/>
                      <a:ext cx="5266690" cy="1123315"/>
                    </a:xfrm>
                    <a:prstGeom prst="rect">
                      <a:avLst/>
                    </a:prstGeom>
                    <a:noFill/>
                    <a:ln>
                      <a:noFill/>
                    </a:ln>
                  </pic:spPr>
                </pic:pic>
              </a:graphicData>
            </a:graphic>
          </wp:inline>
        </w:drawing>
      </w:r>
    </w:p>
    <w:p>
      <w:pPr>
        <w:widowControl w:val="0"/>
        <w:numPr>
          <w:ilvl w:val="0"/>
          <w:numId w:val="2"/>
        </w:numPr>
        <w:ind w:left="0" w:leftChars="0" w:firstLine="0" w:firstLineChars="0"/>
        <w:jc w:val="both"/>
        <w:rPr>
          <w:rFonts w:hint="default"/>
          <w:b w:val="0"/>
          <w:bCs w:val="0"/>
          <w:sz w:val="24"/>
          <w:szCs w:val="24"/>
          <w:lang w:val="en-US" w:eastAsia="zh-CN"/>
        </w:rPr>
      </w:pPr>
      <w:r>
        <w:rPr>
          <w:rFonts w:hint="eastAsia"/>
          <w:b w:val="0"/>
          <w:bCs w:val="0"/>
          <w:sz w:val="24"/>
          <w:szCs w:val="24"/>
          <w:lang w:val="en-US" w:eastAsia="zh-CN"/>
        </w:rPr>
        <w:t>enlarge kspace with zero-pad, so that the data in the boundary can also be calculated</w:t>
      </w:r>
    </w:p>
    <w:p>
      <w:pPr>
        <w:widowControl w:val="0"/>
        <w:numPr>
          <w:ilvl w:val="0"/>
          <w:numId w:val="0"/>
        </w:numPr>
        <w:jc w:val="both"/>
      </w:pPr>
      <w:r>
        <w:drawing>
          <wp:inline distT="0" distB="0" distL="114300" distR="114300">
            <wp:extent cx="5265420" cy="915670"/>
            <wp:effectExtent l="0" t="0" r="5080" b="1143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5"/>
                    <a:stretch>
                      <a:fillRect/>
                    </a:stretch>
                  </pic:blipFill>
                  <pic:spPr>
                    <a:xfrm>
                      <a:off x="0" y="0"/>
                      <a:ext cx="5265420" cy="915670"/>
                    </a:xfrm>
                    <a:prstGeom prst="rect">
                      <a:avLst/>
                    </a:prstGeom>
                    <a:noFill/>
                    <a:ln>
                      <a:noFill/>
                    </a:ln>
                  </pic:spPr>
                </pic:pic>
              </a:graphicData>
            </a:graphic>
          </wp:inline>
        </w:drawing>
      </w:r>
    </w:p>
    <w:p>
      <w:pPr>
        <w:widowControl w:val="0"/>
        <w:numPr>
          <w:ilvl w:val="0"/>
          <w:numId w:val="2"/>
        </w:numPr>
        <w:ind w:left="0" w:leftChars="0" w:firstLine="0" w:firstLineChars="0"/>
        <w:jc w:val="both"/>
        <w:rPr>
          <w:rFonts w:hint="default" w:eastAsiaTheme="minorEastAsia"/>
          <w:sz w:val="24"/>
          <w:szCs w:val="24"/>
          <w:lang w:val="en-US" w:eastAsia="zh-CN"/>
        </w:rPr>
      </w:pPr>
      <w:r>
        <w:rPr>
          <w:rFonts w:hint="eastAsia"/>
          <w:sz w:val="24"/>
          <w:szCs w:val="24"/>
          <w:lang w:val="en-US" w:eastAsia="zh-CN"/>
        </w:rPr>
        <w:t>Interpolate the lacking datapoint in the kspace</w:t>
      </w:r>
    </w:p>
    <w:p>
      <w:pPr>
        <w:widowControl w:val="0"/>
        <w:numPr>
          <w:ilvl w:val="0"/>
          <w:numId w:val="0"/>
        </w:numPr>
        <w:jc w:val="both"/>
      </w:pPr>
      <w:r>
        <w:drawing>
          <wp:inline distT="0" distB="0" distL="114300" distR="114300">
            <wp:extent cx="5267325" cy="2503805"/>
            <wp:effectExtent l="0" t="0" r="3175" b="10795"/>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16"/>
                    <a:stretch>
                      <a:fillRect/>
                    </a:stretch>
                  </pic:blipFill>
                  <pic:spPr>
                    <a:xfrm>
                      <a:off x="0" y="0"/>
                      <a:ext cx="5267325" cy="2503805"/>
                    </a:xfrm>
                    <a:prstGeom prst="rect">
                      <a:avLst/>
                    </a:prstGeom>
                    <a:noFill/>
                    <a:ln>
                      <a:noFill/>
                    </a:ln>
                  </pic:spPr>
                </pic:pic>
              </a:graphicData>
            </a:graphic>
          </wp:inline>
        </w:drawing>
      </w:r>
    </w:p>
    <w:p>
      <w:pPr>
        <w:widowControl w:val="0"/>
        <w:numPr>
          <w:ilvl w:val="0"/>
          <w:numId w:val="2"/>
        </w:numPr>
        <w:ind w:left="0" w:leftChars="0" w:firstLine="0" w:firstLineChars="0"/>
        <w:jc w:val="both"/>
        <w:rPr>
          <w:rFonts w:hint="default" w:eastAsiaTheme="minorEastAsia"/>
          <w:sz w:val="24"/>
          <w:szCs w:val="24"/>
          <w:lang w:val="en-US" w:eastAsia="zh-CN"/>
        </w:rPr>
      </w:pPr>
      <w:r>
        <w:rPr>
          <w:rFonts w:hint="eastAsia"/>
          <w:sz w:val="24"/>
          <w:szCs w:val="24"/>
          <w:lang w:val="en-US" w:eastAsia="zh-CN"/>
        </w:rPr>
        <w:t>Get the kspace from the enlarged-reconstructed kspace.</w:t>
      </w:r>
    </w:p>
    <w:p>
      <w:pPr>
        <w:widowControl w:val="0"/>
        <w:numPr>
          <w:ilvl w:val="0"/>
          <w:numId w:val="0"/>
        </w:numPr>
        <w:ind w:leftChars="0"/>
        <w:jc w:val="both"/>
      </w:pPr>
      <w:r>
        <w:drawing>
          <wp:inline distT="0" distB="0" distL="114300" distR="114300">
            <wp:extent cx="5264150" cy="590550"/>
            <wp:effectExtent l="0" t="0" r="6350" b="6350"/>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pic:cNvPicPr>
                      <a:picLocks noChangeAspect="1"/>
                    </pic:cNvPicPr>
                  </pic:nvPicPr>
                  <pic:blipFill>
                    <a:blip r:embed="rId17"/>
                    <a:stretch>
                      <a:fillRect/>
                    </a:stretch>
                  </pic:blipFill>
                  <pic:spPr>
                    <a:xfrm>
                      <a:off x="0" y="0"/>
                      <a:ext cx="5264150" cy="590550"/>
                    </a:xfrm>
                    <a:prstGeom prst="rect">
                      <a:avLst/>
                    </a:prstGeom>
                    <a:noFill/>
                    <a:ln>
                      <a:noFill/>
                    </a:ln>
                  </pic:spPr>
                </pic:pic>
              </a:graphicData>
            </a:graphic>
          </wp:inline>
        </w:drawing>
      </w:r>
    </w:p>
    <w:p>
      <w:pPr>
        <w:widowControl w:val="0"/>
        <w:numPr>
          <w:ilvl w:val="0"/>
          <w:numId w:val="2"/>
        </w:numPr>
        <w:ind w:left="0" w:leftChars="0" w:firstLine="0" w:firstLineChars="0"/>
        <w:jc w:val="both"/>
        <w:rPr>
          <w:rFonts w:hint="default" w:eastAsiaTheme="minorEastAsia"/>
          <w:sz w:val="24"/>
          <w:szCs w:val="24"/>
          <w:lang w:val="en-US" w:eastAsia="zh-CN"/>
        </w:rPr>
      </w:pPr>
      <w:r>
        <w:rPr>
          <w:rFonts w:hint="eastAsia"/>
          <w:sz w:val="24"/>
          <w:szCs w:val="24"/>
          <w:lang w:val="en-US" w:eastAsia="zh-CN"/>
        </w:rPr>
        <w:t>Use least square algorithm to combine the coil kspaces and return the reconstructed MRI image.</w:t>
      </w:r>
    </w:p>
    <w:p>
      <w:pPr>
        <w:widowControl w:val="0"/>
        <w:numPr>
          <w:ilvl w:val="0"/>
          <w:numId w:val="0"/>
        </w:numPr>
        <w:jc w:val="both"/>
        <w:rPr>
          <w:rFonts w:hint="default" w:eastAsiaTheme="minorEastAsia"/>
          <w:sz w:val="24"/>
          <w:szCs w:val="24"/>
          <w:lang w:val="en-US" w:eastAsia="zh-CN"/>
        </w:rPr>
      </w:pPr>
      <w:r>
        <w:drawing>
          <wp:inline distT="0" distB="0" distL="114300" distR="114300">
            <wp:extent cx="5268595" cy="2005965"/>
            <wp:effectExtent l="0" t="0" r="190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8"/>
                    <a:stretch>
                      <a:fillRect/>
                    </a:stretch>
                  </pic:blipFill>
                  <pic:spPr>
                    <a:xfrm>
                      <a:off x="0" y="0"/>
                      <a:ext cx="5268595" cy="2005965"/>
                    </a:xfrm>
                    <a:prstGeom prst="rect">
                      <a:avLst/>
                    </a:prstGeom>
                    <a:noFill/>
                    <a:ln>
                      <a:noFill/>
                    </a:ln>
                  </pic:spPr>
                </pic:pic>
              </a:graphicData>
            </a:graphic>
          </wp:inline>
        </w:drawing>
      </w: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BoldM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433F56B"/>
    <w:multiLevelType w:val="singleLevel"/>
    <w:tmpl w:val="C433F56B"/>
    <w:lvl w:ilvl="0" w:tentative="0">
      <w:start w:val="1"/>
      <w:numFmt w:val="decimal"/>
      <w:suff w:val="space"/>
      <w:lvlText w:val="%1."/>
      <w:lvlJc w:val="left"/>
    </w:lvl>
  </w:abstractNum>
  <w:abstractNum w:abstractNumId="1">
    <w:nsid w:val="101B69A9"/>
    <w:multiLevelType w:val="singleLevel"/>
    <w:tmpl w:val="101B69A9"/>
    <w:lvl w:ilvl="0" w:tentative="0">
      <w:start w:val="1"/>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2A652C4"/>
    <w:rsid w:val="22A652C4"/>
    <w:rsid w:val="2DAB0E34"/>
    <w:rsid w:val="56321BBE"/>
    <w:rsid w:val="706C7393"/>
    <w:rsid w:val="79385B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9</TotalTime>
  <ScaleCrop>false</ScaleCrop>
  <LinksUpToDate>false</LinksUpToDate>
  <CharactersWithSpaces>0</CharactersWithSpaces>
  <Application>WPS Office_11.1.0.11115_F1E327BC-269C-435d-A152-05C5408002CA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2021-12-19T15:25:00Z</dcterms:created>
  <dc:creator>刘子豪</dc:creator>
  <cp:lastModifiedBy>刘子豪</cp:lastModifiedBy>
  <dcterms:modified xsi:type="dcterms:W3CDTF">2021-12-22T13:59:11Z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2052-11.1.0.11115</vt:lpwstr>
  </property>
  <property fmtid="{D5CDD505-2E9C-101B-9397-08002B2CF9AE}" pid="3" name="ICV">
    <vt:lpwstr>0E973A0071474AC3B4944F0B11AC03F5</vt:lpwstr>
  </property>
</Properties>
</file>