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Resort Hotel – Database Project Analysis Report</w:t>
      </w:r>
    </w:p>
    <w:p w:rsidR="00000000" w:rsidDel="00000000" w:rsidP="00000000" w:rsidRDefault="00000000" w:rsidRPr="00000000" w14:paraId="00000002">
      <w:pPr>
        <w:spacing w:after="18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DataNotBasing</w:t>
      </w:r>
    </w:p>
    <w:p w:rsidR="00000000" w:rsidDel="00000000" w:rsidP="00000000" w:rsidRDefault="00000000" w:rsidRPr="00000000" w14:paraId="00000003">
      <w:pPr>
        <w:spacing w:after="18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Cicci, Lein, Skye, Sue</w:t>
      </w:r>
    </w:p>
    <w:p w:rsidR="00000000" w:rsidDel="00000000" w:rsidP="00000000" w:rsidRDefault="00000000" w:rsidRPr="00000000" w14:paraId="00000004">
      <w:pPr>
        <w:spacing w:after="18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October 14, 2025</w:t>
        <w:br w:type="textWrapping"/>
      </w:r>
    </w:p>
    <w:p w:rsidR="00000000" w:rsidDel="00000000" w:rsidP="00000000" w:rsidRDefault="00000000" w:rsidRPr="00000000" w14:paraId="00000005">
      <w:pPr>
        <w:pStyle w:val="Heading3"/>
        <w:spacing w:after="180" w:before="180" w:lineRule="auto"/>
        <w:rPr>
          <w:rFonts w:ascii="Times New Roman" w:cs="Times New Roman" w:eastAsia="Times New Roman" w:hAnsi="Times New Roman"/>
          <w:color w:val="000000"/>
          <w:sz w:val="24"/>
          <w:szCs w:val="24"/>
        </w:rPr>
      </w:pPr>
      <w:bookmarkStart w:colFirst="0" w:colLast="0" w:name="_wbs5fyuzg322" w:id="0"/>
      <w:bookmarkEnd w:id="0"/>
      <w:r w:rsidDel="00000000" w:rsidR="00000000" w:rsidRPr="00000000">
        <w:rPr>
          <w:rFonts w:ascii="Times New Roman" w:cs="Times New Roman" w:eastAsia="Times New Roman" w:hAnsi="Times New Roman"/>
          <w:color w:val="000000"/>
          <w:sz w:val="24"/>
          <w:szCs w:val="24"/>
          <w:rtl w:val="0"/>
        </w:rPr>
        <w:t xml:space="preserve">1. Introduction</w:t>
      </w:r>
    </w:p>
    <w:p w:rsidR="00000000" w:rsidDel="00000000" w:rsidP="00000000" w:rsidRDefault="00000000" w:rsidRPr="00000000" w14:paraId="00000006">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design a relational database for Last Resort Hotel (LRH). The database will store information about customers, rooms, reservations, employees, and payments. The goal is to provide management with insights through queries and a simple web interface, including occupancy rates, revenue trends, and customer behavior.</w:t>
      </w:r>
    </w:p>
    <w:p w:rsidR="00000000" w:rsidDel="00000000" w:rsidP="00000000" w:rsidRDefault="00000000" w:rsidRPr="00000000" w14:paraId="00000007">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spacing w:after="180" w:before="180" w:lineRule="auto"/>
        <w:rPr>
          <w:rFonts w:ascii="Times New Roman" w:cs="Times New Roman" w:eastAsia="Times New Roman" w:hAnsi="Times New Roman"/>
          <w:color w:val="000000"/>
          <w:sz w:val="24"/>
          <w:szCs w:val="24"/>
        </w:rPr>
      </w:pPr>
      <w:bookmarkStart w:colFirst="0" w:colLast="0" w:name="_uidn4se7wfc0" w:id="1"/>
      <w:bookmarkEnd w:id="1"/>
      <w:r w:rsidDel="00000000" w:rsidR="00000000" w:rsidRPr="00000000">
        <w:rPr>
          <w:rFonts w:ascii="Times New Roman" w:cs="Times New Roman" w:eastAsia="Times New Roman" w:hAnsi="Times New Roman"/>
          <w:color w:val="000000"/>
          <w:sz w:val="24"/>
          <w:szCs w:val="24"/>
          <w:rtl w:val="0"/>
        </w:rPr>
        <w:t xml:space="preserve">2. Business Analysis</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Resort Hotels has rapidly expanded, creating large complexes with multiple buildings, floors, wings, and room types, including sleeping rooms, suites, and meeting rooms. Customers make reservations through hotel staff, specifying preferences such as bed type, number of guests, smoking or nonsmoking, and room location.</w:t>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must manage room assignments dynamically, as rooms may be temporarily unavailable due to renovations, repairs, or cleaning. The system can track room relationships, status, and availability to ensure assignments meet guest preferences. The completion of cleaning and repair work is recorded when personnel use their magnetic cards to mark a room as available.</w:t>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manages complex billing scenarios. Each reservation is linked to a responsible party, which may be an individual guest, a host organization, or a combination. Advance deposits may be required based on customer qualifications, such as prior history with the hotel. The hotel also supports different ways to split the bill based on the customer's idea. All charges are recorded promptly to ensure up-to-date bills are available. </w:t>
      </w:r>
    </w:p>
    <w:p w:rsidR="00000000" w:rsidDel="00000000" w:rsidP="00000000" w:rsidRDefault="00000000" w:rsidRPr="00000000" w14:paraId="0000000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are a core function, requiring the use of one or more rooms and having a designated host. The system tracks event duration, expected attendance, and affiliated guests. Sleeping rooms for event attendees are allocated based on their stated requirements and the hotel's room assignment policies.</w:t>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hotel relies on real-time information. Guests use PIN-based access cards, which, when used in readers throughout the complex, allow the system to track their location for service and security. Staff can access the current room status and guest information to respond to needs. The system also supports guest messaging so that staff can know their needs immediately.</w:t>
      </w:r>
    </w:p>
    <w:p w:rsidR="00000000" w:rsidDel="00000000" w:rsidP="00000000" w:rsidRDefault="00000000" w:rsidRPr="00000000" w14:paraId="0000000E">
      <w:pPr>
        <w:spacing w:after="180" w:before="1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Due to incomplete or ambiguous information in the business description, several assumptions were made for database design: </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24"/>
          <w:szCs w:val="24"/>
        </w:rPr>
      </w:pPr>
      <w:bookmarkStart w:colFirst="0" w:colLast="0" w:name="_prgzy2j2u8s" w:id="2"/>
      <w:bookmarkEnd w:id="2"/>
      <w:r w:rsidDel="00000000" w:rsidR="00000000" w:rsidRPr="00000000">
        <w:rPr>
          <w:rFonts w:ascii="Times New Roman" w:cs="Times New Roman" w:eastAsia="Times New Roman" w:hAnsi="Times New Roman"/>
          <w:b w:val="1"/>
          <w:sz w:val="24"/>
          <w:szCs w:val="24"/>
          <w:rtl w:val="0"/>
        </w:rPr>
        <w:t xml:space="preserve">Location &amp; identification</w:t>
      </w:r>
    </w:p>
    <w:p w:rsidR="00000000" w:rsidDel="00000000" w:rsidP="00000000" w:rsidRDefault="00000000" w:rsidRPr="00000000" w14:paraId="00000010">
      <w:pPr>
        <w:numPr>
          <w:ilvl w:val="0"/>
          <w:numId w:val="7"/>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wingName scope</w:t>
      </w:r>
      <w:r w:rsidDel="00000000" w:rsidR="00000000" w:rsidRPr="00000000">
        <w:rPr>
          <w:rFonts w:ascii="Cardo" w:cs="Cardo" w:eastAsia="Cardo" w:hAnsi="Cardo"/>
          <w:sz w:val="24"/>
          <w:szCs w:val="24"/>
          <w:rtl w:val="0"/>
        </w:rPr>
        <w:t xml:space="preserve"> → Unique within a </w:t>
      </w:r>
      <w:r w:rsidDel="00000000" w:rsidR="00000000" w:rsidRPr="00000000">
        <w:rPr>
          <w:rFonts w:ascii="Times New Roman" w:cs="Times New Roman" w:eastAsia="Times New Roman" w:hAnsi="Times New Roman"/>
          <w:b w:val="1"/>
          <w:sz w:val="24"/>
          <w:szCs w:val="24"/>
          <w:rtl w:val="0"/>
        </w:rPr>
        <w:t xml:space="preserve">building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roomNumber scope</w:t>
      </w:r>
      <w:r w:rsidDel="00000000" w:rsidR="00000000" w:rsidRPr="00000000">
        <w:rPr>
          <w:rFonts w:ascii="Cardo" w:cs="Cardo" w:eastAsia="Cardo" w:hAnsi="Cardo"/>
          <w:sz w:val="24"/>
          <w:szCs w:val="24"/>
          <w:rtl w:val="0"/>
        </w:rPr>
        <w:t xml:space="preserve"> → Unique within a </w:t>
      </w:r>
      <w:r w:rsidDel="00000000" w:rsidR="00000000" w:rsidRPr="00000000">
        <w:rPr>
          <w:rFonts w:ascii="Times New Roman" w:cs="Times New Roman" w:eastAsia="Times New Roman" w:hAnsi="Times New Roman"/>
          <w:b w:val="1"/>
          <w:sz w:val="24"/>
          <w:szCs w:val="24"/>
          <w:rtl w:val="0"/>
        </w:rPr>
        <w:t xml:space="preserve">wing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floorNumber scope</w:t>
      </w:r>
      <w:r w:rsidDel="00000000" w:rsidR="00000000" w:rsidRPr="00000000">
        <w:rPr>
          <w:rFonts w:ascii="Cardo" w:cs="Cardo" w:eastAsia="Cardo" w:hAnsi="Cardo"/>
          <w:sz w:val="24"/>
          <w:szCs w:val="24"/>
          <w:rtl w:val="0"/>
        </w:rPr>
        <w:t xml:space="preserve"> → Unique within a </w:t>
      </w:r>
      <w:r w:rsidDel="00000000" w:rsidR="00000000" w:rsidRPr="00000000">
        <w:rPr>
          <w:rFonts w:ascii="Times New Roman" w:cs="Times New Roman" w:eastAsia="Times New Roman" w:hAnsi="Times New Roman"/>
          <w:b w:val="1"/>
          <w:sz w:val="24"/>
          <w:szCs w:val="24"/>
          <w:rtl w:val="0"/>
        </w:rPr>
        <w:t xml:space="preserve">wing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room.floorId + room.wingId</w:t>
      </w:r>
      <w:r w:rsidDel="00000000" w:rsidR="00000000" w:rsidRPr="00000000">
        <w:rPr>
          <w:rFonts w:ascii="Cardo" w:cs="Cardo" w:eastAsia="Cardo" w:hAnsi="Cardo"/>
          <w:sz w:val="24"/>
          <w:szCs w:val="24"/>
          <w:rtl w:val="0"/>
        </w:rPr>
        <w:t xml:space="preserve"> → Both stored; a constraint enforces </w:t>
      </w:r>
      <w:r w:rsidDel="00000000" w:rsidR="00000000" w:rsidRPr="00000000">
        <w:rPr>
          <w:rFonts w:ascii="Roboto Mono" w:cs="Roboto Mono" w:eastAsia="Roboto Mono" w:hAnsi="Roboto Mono"/>
          <w:color w:val="188038"/>
          <w:sz w:val="24"/>
          <w:szCs w:val="24"/>
          <w:rtl w:val="0"/>
        </w:rPr>
        <w:t xml:space="preserve">room.wingId = floor.wingId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Smoking default/override</w:t>
      </w:r>
      <w:r w:rsidDel="00000000" w:rsidR="00000000" w:rsidRPr="00000000">
        <w:rPr>
          <w:rFonts w:ascii="Cardo" w:cs="Cardo" w:eastAsia="Cardo" w:hAnsi="Cardo"/>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floor.isSmokingFloor</w:t>
      </w:r>
      <w:r w:rsidDel="00000000" w:rsidR="00000000" w:rsidRPr="00000000">
        <w:rPr>
          <w:rFonts w:ascii="Times New Roman" w:cs="Times New Roman" w:eastAsia="Times New Roman" w:hAnsi="Times New Roman"/>
          <w:sz w:val="24"/>
          <w:szCs w:val="24"/>
          <w:rtl w:val="0"/>
        </w:rPr>
        <w:t xml:space="preserve"> is the default; </w:t>
      </w:r>
      <w:r w:rsidDel="00000000" w:rsidR="00000000" w:rsidRPr="00000000">
        <w:rPr>
          <w:rFonts w:ascii="Roboto Mono" w:cs="Roboto Mono" w:eastAsia="Roboto Mono" w:hAnsi="Roboto Mono"/>
          <w:color w:val="188038"/>
          <w:sz w:val="24"/>
          <w:szCs w:val="24"/>
          <w:rtl w:val="0"/>
        </w:rPr>
        <w:t xml:space="preserve">room.isSmokingRoom</w:t>
      </w:r>
      <w:r w:rsidDel="00000000" w:rsidR="00000000" w:rsidRPr="00000000">
        <w:rPr>
          <w:rFonts w:ascii="Times New Roman" w:cs="Times New Roman" w:eastAsia="Times New Roman" w:hAnsi="Times New Roman"/>
          <w:sz w:val="24"/>
          <w:szCs w:val="24"/>
          <w:rtl w:val="0"/>
        </w:rPr>
        <w:t xml:space="preserve"> overrides when not null.</w:t>
        <w:br w:type="textWrapping"/>
      </w:r>
    </w:p>
    <w:p w:rsidR="00000000" w:rsidDel="00000000" w:rsidP="00000000" w:rsidRDefault="00000000" w:rsidRPr="00000000" w14:paraId="00000015">
      <w:pPr>
        <w:numPr>
          <w:ilvl w:val="0"/>
          <w:numId w:val="7"/>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currentStatus</w:t>
      </w:r>
      <w:r w:rsidDel="00000000" w:rsidR="00000000" w:rsidRPr="00000000">
        <w:rPr>
          <w:rFonts w:ascii="Cardo" w:cs="Cardo" w:eastAsia="Cardo" w:hAnsi="Cardo"/>
          <w:sz w:val="24"/>
          <w:szCs w:val="24"/>
          <w:rtl w:val="0"/>
        </w:rPr>
        <w:t xml:space="preserve"> → Enum: {available, cleaning, ooo, renovate, outOfService}. This single field blocks assignments; no separate block table.</w:t>
        <w:br w:type="textWrapping"/>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b w:val="1"/>
          <w:sz w:val="24"/>
          <w:szCs w:val="24"/>
        </w:rPr>
      </w:pPr>
      <w:bookmarkStart w:colFirst="0" w:colLast="0" w:name="_igl3079urppy" w:id="3"/>
      <w:bookmarkEnd w:id="3"/>
      <w:r w:rsidDel="00000000" w:rsidR="00000000" w:rsidRPr="00000000">
        <w:rPr>
          <w:rFonts w:ascii="Times New Roman" w:cs="Times New Roman" w:eastAsia="Times New Roman" w:hAnsi="Times New Roman"/>
          <w:b w:val="1"/>
          <w:sz w:val="24"/>
          <w:szCs w:val="24"/>
          <w:rtl w:val="0"/>
        </w:rPr>
        <w:t xml:space="preserve">Allocation policy</w:t>
      </w:r>
    </w:p>
    <w:p w:rsidR="00000000" w:rsidDel="00000000" w:rsidP="00000000" w:rsidRDefault="00000000" w:rsidRPr="00000000" w14:paraId="00000017">
      <w:pPr>
        <w:numPr>
          <w:ilvl w:val="0"/>
          <w:numId w:val="8"/>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order</w:t>
      </w:r>
      <w:r w:rsidDel="00000000" w:rsidR="00000000" w:rsidRPr="00000000">
        <w:rPr>
          <w:rFonts w:ascii="Cardo" w:cs="Cardo" w:eastAsia="Cardo" w:hAnsi="Cardo"/>
          <w:sz w:val="24"/>
          <w:szCs w:val="24"/>
          <w:rtl w:val="0"/>
        </w:rPr>
        <w:t xml:space="preserve"> → Filter by requirements, then sort by </w:t>
      </w:r>
      <w:r w:rsidDel="00000000" w:rsidR="00000000" w:rsidRPr="00000000">
        <w:rPr>
          <w:rFonts w:ascii="Roboto Mono" w:cs="Roboto Mono" w:eastAsia="Roboto Mono" w:hAnsi="Roboto Mono"/>
          <w:color w:val="188038"/>
          <w:sz w:val="24"/>
          <w:szCs w:val="24"/>
          <w:rtl w:val="0"/>
        </w:rPr>
        <w:t xml:space="preserve">wingName</w:t>
      </w:r>
      <w:r w:rsidDel="00000000" w:rsidR="00000000" w:rsidRPr="00000000">
        <w:rPr>
          <w:rFonts w:ascii="Cardo" w:cs="Cardo" w:eastAsia="Cardo" w:hAnsi="Cardo"/>
          <w:sz w:val="24"/>
          <w:szCs w:val="24"/>
          <w:rtl w:val="0"/>
        </w:rPr>
        <w:t xml:space="preserve"> (A→Z), then </w:t>
      </w:r>
      <w:r w:rsidDel="00000000" w:rsidR="00000000" w:rsidRPr="00000000">
        <w:rPr>
          <w:rFonts w:ascii="Roboto Mono" w:cs="Roboto Mono" w:eastAsia="Roboto Mono" w:hAnsi="Roboto Mono"/>
          <w:color w:val="188038"/>
          <w:sz w:val="24"/>
          <w:szCs w:val="24"/>
          <w:rtl w:val="0"/>
        </w:rPr>
        <w:t xml:space="preserve">floorNumber</w:t>
      </w:r>
      <w:r w:rsidDel="00000000" w:rsidR="00000000" w:rsidRPr="00000000">
        <w:rPr>
          <w:rFonts w:ascii="Cardo" w:cs="Cardo" w:eastAsia="Cardo" w:hAnsi="Cardo"/>
          <w:sz w:val="24"/>
          <w:szCs w:val="24"/>
          <w:rtl w:val="0"/>
        </w:rPr>
        <w:t xml:space="preserve"> (low→high), then </w:t>
      </w:r>
      <w:r w:rsidDel="00000000" w:rsidR="00000000" w:rsidRPr="00000000">
        <w:rPr>
          <w:rFonts w:ascii="Roboto Mono" w:cs="Roboto Mono" w:eastAsia="Roboto Mono" w:hAnsi="Roboto Mono"/>
          <w:color w:val="188038"/>
          <w:sz w:val="24"/>
          <w:szCs w:val="24"/>
          <w:rtl w:val="0"/>
        </w:rPr>
        <w:t xml:space="preserve">roomNumber</w:t>
      </w:r>
      <w:r w:rsidDel="00000000" w:rsidR="00000000" w:rsidRPr="00000000">
        <w:rPr>
          <w:rFonts w:ascii="Cardo" w:cs="Cardo" w:eastAsia="Cardo" w:hAnsi="Cardo"/>
          <w:sz w:val="24"/>
          <w:szCs w:val="24"/>
          <w:rtl w:val="0"/>
        </w:rPr>
        <w:t xml:space="preserve"> (low→high). Ties break by </w:t>
      </w:r>
      <w:r w:rsidDel="00000000" w:rsidR="00000000" w:rsidRPr="00000000">
        <w:rPr>
          <w:rFonts w:ascii="Roboto Mono" w:cs="Roboto Mono" w:eastAsia="Roboto Mono" w:hAnsi="Roboto Mono"/>
          <w:color w:val="188038"/>
          <w:sz w:val="24"/>
          <w:szCs w:val="24"/>
          <w:rtl w:val="0"/>
        </w:rPr>
        <w:t xml:space="preserve">roomId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8">
      <w:pPr>
        <w:numPr>
          <w:ilvl w:val="0"/>
          <w:numId w:val="8"/>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Exact room vs request</w:t>
      </w:r>
      <w:r w:rsidDel="00000000" w:rsidR="00000000" w:rsidRPr="00000000">
        <w:rPr>
          <w:rFonts w:ascii="Cardo" w:cs="Cardo" w:eastAsia="Cardo" w:hAnsi="Cardo"/>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reservation</w:t>
      </w:r>
      <w:r w:rsidDel="00000000" w:rsidR="00000000" w:rsidRPr="00000000">
        <w:rPr>
          <w:rFonts w:ascii="Times New Roman" w:cs="Times New Roman" w:eastAsia="Times New Roman" w:hAnsi="Times New Roman"/>
          <w:sz w:val="24"/>
          <w:szCs w:val="24"/>
          <w:rtl w:val="0"/>
        </w:rPr>
        <w:t xml:space="preserve"> holds preferences; </w:t>
      </w:r>
      <w:r w:rsidDel="00000000" w:rsidR="00000000" w:rsidRPr="00000000">
        <w:rPr>
          <w:rFonts w:ascii="Roboto Mono" w:cs="Roboto Mono" w:eastAsia="Roboto Mono" w:hAnsi="Roboto Mono"/>
          <w:color w:val="188038"/>
          <w:sz w:val="24"/>
          <w:szCs w:val="24"/>
          <w:rtl w:val="0"/>
        </w:rPr>
        <w:t xml:space="preserve">room_assignment</w:t>
      </w:r>
      <w:r w:rsidDel="00000000" w:rsidR="00000000" w:rsidRPr="00000000">
        <w:rPr>
          <w:rFonts w:ascii="Times New Roman" w:cs="Times New Roman" w:eastAsia="Times New Roman" w:hAnsi="Times New Roman"/>
          <w:sz w:val="24"/>
          <w:szCs w:val="24"/>
          <w:rtl w:val="0"/>
        </w:rPr>
        <w:t xml:space="preserve"> is created only when a concrete room is chosen.</w:t>
        <w:br w:type="textWrapping"/>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24"/>
          <w:szCs w:val="24"/>
        </w:rPr>
      </w:pPr>
      <w:bookmarkStart w:colFirst="0" w:colLast="0" w:name="_g1msntnojzz1" w:id="4"/>
      <w:bookmarkEnd w:id="4"/>
      <w:r w:rsidDel="00000000" w:rsidR="00000000" w:rsidRPr="00000000">
        <w:rPr>
          <w:rFonts w:ascii="Times New Roman" w:cs="Times New Roman" w:eastAsia="Times New Roman" w:hAnsi="Times New Roman"/>
          <w:b w:val="1"/>
          <w:sz w:val="24"/>
          <w:szCs w:val="24"/>
          <w:rtl w:val="0"/>
        </w:rPr>
        <w:t xml:space="preserve">Room functions &amp; beds</w:t>
      </w:r>
    </w:p>
    <w:p w:rsidR="00000000" w:rsidDel="00000000" w:rsidP="00000000" w:rsidRDefault="00000000" w:rsidRPr="00000000" w14:paraId="0000001A">
      <w:pPr>
        <w:numPr>
          <w:ilvl w:val="0"/>
          <w:numId w:val="2"/>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Meeting→sleeping “in a pinch”</w:t>
      </w:r>
      <w:r w:rsidDel="00000000" w:rsidR="00000000" w:rsidRPr="00000000">
        <w:rPr>
          <w:rFonts w:ascii="Cardo" w:cs="Cardo" w:eastAsia="Cardo" w:hAnsi="Cardo"/>
          <w:sz w:val="24"/>
          <w:szCs w:val="24"/>
          <w:rtl w:val="0"/>
        </w:rPr>
        <w:t xml:space="preserve"> → Allowed only if </w:t>
      </w:r>
      <w:r w:rsidDel="00000000" w:rsidR="00000000" w:rsidRPr="00000000">
        <w:rPr>
          <w:rFonts w:ascii="Roboto Mono" w:cs="Roboto Mono" w:eastAsia="Roboto Mono" w:hAnsi="Roboto Mono"/>
          <w:color w:val="188038"/>
          <w:sz w:val="24"/>
          <w:szCs w:val="24"/>
          <w:rtl w:val="0"/>
        </w:rPr>
        <w:t xml:space="preserve">meeting_spec.hasToilet=true</w:t>
      </w:r>
      <w:r w:rsidDel="00000000" w:rsidR="00000000" w:rsidRPr="00000000">
        <w:rPr>
          <w:rFonts w:ascii="Times New Roman" w:cs="Times New Roman" w:eastAsia="Times New Roman" w:hAnsi="Times New Roman"/>
          <w:sz w:val="24"/>
          <w:szCs w:val="24"/>
          <w:rtl w:val="0"/>
        </w:rPr>
        <w:t xml:space="preserve">. Beds must be non-permanent (</w:t>
      </w:r>
      <w:r w:rsidDel="00000000" w:rsidR="00000000" w:rsidRPr="00000000">
        <w:rPr>
          <w:rFonts w:ascii="Roboto Mono" w:cs="Roboto Mono" w:eastAsia="Roboto Mono" w:hAnsi="Roboto Mono"/>
          <w:color w:val="188038"/>
          <w:sz w:val="24"/>
          <w:szCs w:val="24"/>
          <w:rtl w:val="0"/>
        </w:rPr>
        <w:t xml:space="preserve">room_has_bed.isPermanent=false</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isRollaway=true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isWallBed=true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 beds</w:t>
      </w:r>
      <w:r w:rsidDel="00000000" w:rsidR="00000000" w:rsidRPr="00000000">
        <w:rPr>
          <w:rFonts w:ascii="Cardo" w:cs="Cardo" w:eastAsia="Cardo" w:hAnsi="Cardo"/>
          <w:sz w:val="24"/>
          <w:szCs w:val="24"/>
          <w:rtl w:val="0"/>
        </w:rPr>
        <w:t xml:space="preserve"> → If any </w:t>
      </w:r>
      <w:r w:rsidDel="00000000" w:rsidR="00000000" w:rsidRPr="00000000">
        <w:rPr>
          <w:rFonts w:ascii="Roboto Mono" w:cs="Roboto Mono" w:eastAsia="Roboto Mono" w:hAnsi="Roboto Mono"/>
          <w:color w:val="188038"/>
          <w:sz w:val="24"/>
          <w:szCs w:val="24"/>
          <w:rtl w:val="0"/>
        </w:rPr>
        <w:t xml:space="preserve">room_has_bed.isPermanent=true</w:t>
      </w:r>
      <w:r w:rsidDel="00000000" w:rsidR="00000000" w:rsidRPr="00000000">
        <w:rPr>
          <w:rFonts w:ascii="Times New Roman" w:cs="Times New Roman" w:eastAsia="Times New Roman" w:hAnsi="Times New Roman"/>
          <w:sz w:val="24"/>
          <w:szCs w:val="24"/>
          <w:rtl w:val="0"/>
        </w:rPr>
        <w:t xml:space="preserve">, that room </w:t>
      </w:r>
      <w:r w:rsidDel="00000000" w:rsidR="00000000" w:rsidRPr="00000000">
        <w:rPr>
          <w:rFonts w:ascii="Times New Roman" w:cs="Times New Roman" w:eastAsia="Times New Roman" w:hAnsi="Times New Roman"/>
          <w:b w:val="1"/>
          <w:sz w:val="24"/>
          <w:szCs w:val="24"/>
          <w:rtl w:val="0"/>
        </w:rPr>
        <w:t xml:space="preserve">cannot</w:t>
      </w:r>
      <w:r w:rsidDel="00000000" w:rsidR="00000000" w:rsidRPr="00000000">
        <w:rPr>
          <w:rFonts w:ascii="Times New Roman" w:cs="Times New Roman" w:eastAsia="Times New Roman" w:hAnsi="Times New Roman"/>
          <w:sz w:val="24"/>
          <w:szCs w:val="24"/>
          <w:rtl w:val="0"/>
        </w:rPr>
        <w:t xml:space="preserve"> be assigned as </w:t>
      </w:r>
      <w:r w:rsidDel="00000000" w:rsidR="00000000" w:rsidRPr="00000000">
        <w:rPr>
          <w:rFonts w:ascii="Roboto Mono" w:cs="Roboto Mono" w:eastAsia="Roboto Mono" w:hAnsi="Roboto Mono"/>
          <w:color w:val="188038"/>
          <w:sz w:val="24"/>
          <w:szCs w:val="24"/>
          <w:rtl w:val="0"/>
        </w:rPr>
        <w:t xml:space="preserve">MEETING</w:t>
      </w:r>
      <w:r w:rsidDel="00000000" w:rsidR="00000000" w:rsidRPr="00000000">
        <w:rPr>
          <w:rFonts w:ascii="Times New Roman" w:cs="Times New Roman" w:eastAsia="Times New Roman" w:hAnsi="Times New Roman"/>
          <w:sz w:val="24"/>
          <w:szCs w:val="24"/>
          <w:rtl w:val="0"/>
        </w:rPr>
        <w:t xml:space="preserve"> via </w:t>
      </w:r>
      <w:r w:rsidDel="00000000" w:rsidR="00000000" w:rsidRPr="00000000">
        <w:rPr>
          <w:rFonts w:ascii="Roboto Mono" w:cs="Roboto Mono" w:eastAsia="Roboto Mono" w:hAnsi="Roboto Mono"/>
          <w:color w:val="188038"/>
          <w:sz w:val="24"/>
          <w:szCs w:val="24"/>
          <w:rtl w:val="0"/>
        </w:rPr>
        <w:t xml:space="preserve">room_has_function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C">
      <w:pPr>
        <w:numPr>
          <w:ilvl w:val="0"/>
          <w:numId w:val="2"/>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suite_spec</w:t>
      </w:r>
      <w:r w:rsidDel="00000000" w:rsidR="00000000" w:rsidRPr="00000000">
        <w:rPr>
          <w:rFonts w:ascii="Cardo" w:cs="Cardo" w:eastAsia="Cardo" w:hAnsi="Cardo"/>
          <w:sz w:val="24"/>
          <w:szCs w:val="24"/>
          <w:rtl w:val="0"/>
        </w:rPr>
        <w:t xml:space="preserve"> → A suite is one </w:t>
      </w:r>
      <w:r w:rsidDel="00000000" w:rsidR="00000000" w:rsidRPr="00000000">
        <w:rPr>
          <w:rFonts w:ascii="Roboto Mono" w:cs="Roboto Mono" w:eastAsia="Roboto Mono" w:hAnsi="Roboto Mono"/>
          <w:color w:val="188038"/>
          <w:sz w:val="24"/>
          <w:szCs w:val="24"/>
          <w:rtl w:val="0"/>
        </w:rPr>
        <w:t xml:space="preserve">room</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suite_spec.hasAdjacentMeetingArea=true</w:t>
      </w:r>
      <w:r w:rsidDel="00000000" w:rsidR="00000000" w:rsidRPr="00000000">
        <w:rPr>
          <w:rFonts w:ascii="Times New Roman" w:cs="Times New Roman" w:eastAsia="Times New Roman" w:hAnsi="Times New Roman"/>
          <w:sz w:val="24"/>
          <w:szCs w:val="24"/>
          <w:rtl w:val="0"/>
        </w:rPr>
        <w:t xml:space="preserve"> and a single corridor door; it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two rooms.</w:t>
        <w:br w:type="textWrapping"/>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4"/>
          <w:szCs w:val="24"/>
        </w:rPr>
      </w:pPr>
      <w:bookmarkStart w:colFirst="0" w:colLast="0" w:name="_km7i174rmk7p" w:id="5"/>
      <w:bookmarkEnd w:id="5"/>
      <w:r w:rsidDel="00000000" w:rsidR="00000000" w:rsidRPr="00000000">
        <w:rPr>
          <w:rFonts w:ascii="Times New Roman" w:cs="Times New Roman" w:eastAsia="Times New Roman" w:hAnsi="Times New Roman"/>
          <w:b w:val="1"/>
          <w:sz w:val="24"/>
          <w:szCs w:val="24"/>
          <w:rtl w:val="0"/>
        </w:rPr>
        <w:t xml:space="preserve">Adjacency &amp; divisibility</w:t>
      </w:r>
    </w:p>
    <w:p w:rsidR="00000000" w:rsidDel="00000000" w:rsidP="00000000" w:rsidRDefault="00000000" w:rsidRPr="00000000" w14:paraId="0000001E">
      <w:pPr>
        <w:numPr>
          <w:ilvl w:val="0"/>
          <w:numId w:val="4"/>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room_adjacency</w:t>
      </w:r>
      <w:r w:rsidDel="00000000" w:rsidR="00000000" w:rsidRPr="00000000">
        <w:rPr>
          <w:rFonts w:ascii="Cardo" w:cs="Cardo" w:eastAsia="Cardo" w:hAnsi="Cardo"/>
          <w:sz w:val="24"/>
          <w:szCs w:val="24"/>
          <w:rtl w:val="0"/>
        </w:rPr>
        <w:t xml:space="preserve"> → Two rooms are adjacent iff a </w:t>
      </w:r>
      <w:r w:rsidDel="00000000" w:rsidR="00000000" w:rsidRPr="00000000">
        <w:rPr>
          <w:rFonts w:ascii="Roboto Mono" w:cs="Roboto Mono" w:eastAsia="Roboto Mono" w:hAnsi="Roboto Mono"/>
          <w:color w:val="188038"/>
          <w:sz w:val="24"/>
          <w:szCs w:val="24"/>
          <w:rtl w:val="0"/>
        </w:rPr>
        <w:t xml:space="preserve">door</w:t>
      </w:r>
      <w:r w:rsidDel="00000000" w:rsidR="00000000" w:rsidRPr="00000000">
        <w:rPr>
          <w:rFonts w:ascii="Times New Roman" w:cs="Times New Roman" w:eastAsia="Times New Roman" w:hAnsi="Times New Roman"/>
          <w:sz w:val="24"/>
          <w:szCs w:val="24"/>
          <w:rtl w:val="0"/>
        </w:rPr>
        <w:t xml:space="preserve"> exists between them; store once with ordered pair </w:t>
      </w:r>
      <w:r w:rsidDel="00000000" w:rsidR="00000000" w:rsidRPr="00000000">
        <w:rPr>
          <w:rFonts w:ascii="Roboto Mono" w:cs="Roboto Mono" w:eastAsia="Roboto Mono" w:hAnsi="Roboto Mono"/>
          <w:color w:val="188038"/>
          <w:sz w:val="24"/>
          <w:szCs w:val="24"/>
          <w:rtl w:val="0"/>
        </w:rPr>
        <w:t xml:space="preserve">(roomId1 &lt; roomId2)</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Adjacency limits</w:t>
      </w:r>
      <w:r w:rsidDel="00000000" w:rsidR="00000000" w:rsidRPr="00000000">
        <w:rPr>
          <w:rFonts w:ascii="Cardo" w:cs="Cardo" w:eastAsia="Cardo" w:hAnsi="Cardo"/>
          <w:sz w:val="24"/>
          <w:szCs w:val="24"/>
          <w:rtl w:val="0"/>
        </w:rPr>
        <w:t xml:space="preserve"> → A sleeping room may be adjacent to </w:t>
      </w:r>
      <w:r w:rsidDel="00000000" w:rsidR="00000000" w:rsidRPr="00000000">
        <w:rPr>
          <w:rFonts w:ascii="Times New Roman" w:cs="Times New Roman" w:eastAsia="Times New Roman" w:hAnsi="Times New Roman"/>
          <w:b w:val="1"/>
          <w:sz w:val="24"/>
          <w:szCs w:val="24"/>
          <w:rtl w:val="0"/>
        </w:rPr>
        <w:t xml:space="preserve">at most one</w:t>
      </w:r>
      <w:r w:rsidDel="00000000" w:rsidR="00000000" w:rsidRPr="00000000">
        <w:rPr>
          <w:rFonts w:ascii="Times New Roman" w:cs="Times New Roman" w:eastAsia="Times New Roman" w:hAnsi="Times New Roman"/>
          <w:sz w:val="24"/>
          <w:szCs w:val="24"/>
          <w:rtl w:val="0"/>
        </w:rPr>
        <w:t xml:space="preserve"> meeting room; a meeting room may be adjacent to </w:t>
      </w:r>
      <w:r w:rsidDel="00000000" w:rsidR="00000000" w:rsidRPr="00000000">
        <w:rPr>
          <w:rFonts w:ascii="Times New Roman" w:cs="Times New Roman" w:eastAsia="Times New Roman" w:hAnsi="Times New Roman"/>
          <w:b w:val="1"/>
          <w:sz w:val="24"/>
          <w:szCs w:val="24"/>
          <w:rtl w:val="0"/>
        </w:rPr>
        <w:t xml:space="preserve">up to two</w:t>
      </w:r>
      <w:r w:rsidDel="00000000" w:rsidR="00000000" w:rsidRPr="00000000">
        <w:rPr>
          <w:rFonts w:ascii="Times New Roman" w:cs="Times New Roman" w:eastAsia="Times New Roman" w:hAnsi="Times New Roman"/>
          <w:sz w:val="24"/>
          <w:szCs w:val="24"/>
          <w:rtl w:val="0"/>
        </w:rPr>
        <w:t xml:space="preserve"> sleeping rooms.</w:t>
        <w:br w:type="textWrapping"/>
      </w:r>
    </w:p>
    <w:p w:rsidR="00000000" w:rsidDel="00000000" w:rsidP="00000000" w:rsidRDefault="00000000" w:rsidRPr="00000000" w14:paraId="00000020">
      <w:pPr>
        <w:numPr>
          <w:ilvl w:val="0"/>
          <w:numId w:val="4"/>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divisible_oom / divided_subroom</w:t>
      </w:r>
      <w:r w:rsidDel="00000000" w:rsidR="00000000" w:rsidRPr="00000000">
        <w:rPr>
          <w:rFonts w:ascii="Cardo" w:cs="Cardo" w:eastAsia="Cardo" w:hAnsi="Cardo"/>
          <w:sz w:val="24"/>
          <w:szCs w:val="24"/>
          <w:rtl w:val="0"/>
        </w:rPr>
        <w:t xml:space="preserve"> → Parent and any </w:t>
      </w:r>
      <w:r w:rsidDel="00000000" w:rsidR="00000000" w:rsidRPr="00000000">
        <w:rPr>
          <w:rFonts w:ascii="Roboto Mono" w:cs="Roboto Mono" w:eastAsia="Roboto Mono" w:hAnsi="Roboto Mono"/>
          <w:color w:val="188038"/>
          <w:sz w:val="24"/>
          <w:szCs w:val="24"/>
          <w:rtl w:val="0"/>
        </w:rPr>
        <w:t xml:space="preserve">subroomId</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b w:val="1"/>
          <w:sz w:val="24"/>
          <w:szCs w:val="24"/>
          <w:rtl w:val="0"/>
        </w:rPr>
        <w:t xml:space="preserve">mutually exclusive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Roboto Mono" w:cs="Roboto Mono" w:eastAsia="Roboto Mono" w:hAnsi="Roboto Mono"/>
          <w:color w:val="188038"/>
          <w:sz w:val="24"/>
          <w:szCs w:val="24"/>
          <w:rtl w:val="0"/>
        </w:rPr>
        <w:t xml:space="preserve">room_assignment</w:t>
      </w:r>
      <w:r w:rsidDel="00000000" w:rsidR="00000000" w:rsidRPr="00000000">
        <w:rPr>
          <w:rFonts w:ascii="Times New Roman" w:cs="Times New Roman" w:eastAsia="Times New Roman" w:hAnsi="Times New Roman"/>
          <w:sz w:val="24"/>
          <w:szCs w:val="24"/>
          <w:rtl w:val="0"/>
        </w:rPr>
        <w:t xml:space="preserve"> time windows; </w:t>
      </w:r>
      <w:r w:rsidDel="00000000" w:rsidR="00000000" w:rsidRPr="00000000">
        <w:rPr>
          <w:rFonts w:ascii="Nova Mono" w:cs="Nova Mono" w:eastAsia="Nova Mono" w:hAnsi="Nova Mono"/>
          <w:color w:val="188038"/>
          <w:sz w:val="24"/>
          <w:szCs w:val="24"/>
          <w:rtl w:val="0"/>
        </w:rPr>
        <w:t xml:space="preserve">subroomId ≠ parentRoomId</w:t>
      </w:r>
      <w:r w:rsidDel="00000000" w:rsidR="00000000" w:rsidRPr="00000000">
        <w:rPr>
          <w:rFonts w:ascii="Times New Roman" w:cs="Times New Roman" w:eastAsia="Times New Roman" w:hAnsi="Times New Roman"/>
          <w:sz w:val="24"/>
          <w:szCs w:val="24"/>
          <w:rtl w:val="0"/>
        </w:rPr>
        <w:t xml:space="preserve"> and is unique across the table.</w:t>
        <w:br w:type="textWrapping"/>
        <w:t xml:space="preserve">Here are the explicit </w:t>
      </w: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Cardo" w:cs="Cardo" w:eastAsia="Cardo" w:hAnsi="Cardo"/>
          <w:sz w:val="24"/>
          <w:szCs w:val="24"/>
          <w:rtl w:val="0"/>
        </w:rPr>
        <w:t xml:space="preserve"> I used to make your ERD executable. Format: area → assumption. Names match your attributes.</w:t>
        <w:br w:type="textWrapping"/>
      </w:r>
    </w:p>
    <w:p w:rsidR="00000000" w:rsidDel="00000000" w:rsidP="00000000" w:rsidRDefault="00000000" w:rsidRPr="00000000" w14:paraId="00000021">
      <w:pPr>
        <w:pStyle w:val="Heading2"/>
        <w:keepNext w:val="0"/>
        <w:keepLines w:val="0"/>
        <w:spacing w:after="80" w:lineRule="auto"/>
        <w:rPr>
          <w:rFonts w:ascii="Times New Roman" w:cs="Times New Roman" w:eastAsia="Times New Roman" w:hAnsi="Times New Roman"/>
          <w:b w:val="1"/>
          <w:sz w:val="24"/>
          <w:szCs w:val="24"/>
        </w:rPr>
      </w:pPr>
      <w:bookmarkStart w:colFirst="0" w:colLast="0" w:name="_snshdu76bq1d" w:id="6"/>
      <w:bookmarkEnd w:id="6"/>
      <w:r w:rsidDel="00000000" w:rsidR="00000000" w:rsidRPr="00000000">
        <w:rPr>
          <w:rFonts w:ascii="Times New Roman" w:cs="Times New Roman" w:eastAsia="Times New Roman" w:hAnsi="Times New Roman"/>
          <w:b w:val="1"/>
          <w:sz w:val="24"/>
          <w:szCs w:val="24"/>
          <w:rtl w:val="0"/>
        </w:rPr>
        <w:t xml:space="preserve">Capacities &amp; ratings</w:t>
      </w:r>
    </w:p>
    <w:p w:rsidR="00000000" w:rsidDel="00000000" w:rsidP="00000000" w:rsidRDefault="00000000" w:rsidRPr="00000000" w14:paraId="00000022">
      <w:pPr>
        <w:numPr>
          <w:ilvl w:val="0"/>
          <w:numId w:val="10"/>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sleeping_spec.sleepingCapacity</w:t>
      </w:r>
      <w:r w:rsidDel="00000000" w:rsidR="00000000" w:rsidRPr="00000000">
        <w:rPr>
          <w:rFonts w:ascii="Cardo" w:cs="Cardo" w:eastAsia="Cardo" w:hAnsi="Cardo"/>
          <w:sz w:val="24"/>
          <w:szCs w:val="24"/>
          <w:rtl w:val="0"/>
        </w:rPr>
        <w:t xml:space="preserve"> → Adults only, integer count.</w:t>
        <w:br w:type="textWrapping"/>
      </w:r>
    </w:p>
    <w:p w:rsidR="00000000" w:rsidDel="00000000" w:rsidP="00000000" w:rsidRDefault="00000000" w:rsidRPr="00000000" w14:paraId="00000023">
      <w:pPr>
        <w:numPr>
          <w:ilvl w:val="0"/>
          <w:numId w:val="10"/>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meeting_spec.seatingCapacity</w:t>
      </w:r>
      <w:r w:rsidDel="00000000" w:rsidR="00000000" w:rsidRPr="00000000">
        <w:rPr>
          <w:rFonts w:ascii="Cardo" w:cs="Cardo" w:eastAsia="Cardo" w:hAnsi="Cardo"/>
          <w:sz w:val="24"/>
          <w:szCs w:val="24"/>
          <w:rtl w:val="0"/>
        </w:rPr>
        <w:t xml:space="preserve"> → “Seated around tables” capacity; </w:t>
      </w:r>
      <w:r w:rsidDel="00000000" w:rsidR="00000000" w:rsidRPr="00000000">
        <w:rPr>
          <w:rFonts w:ascii="Roboto Mono" w:cs="Roboto Mono" w:eastAsia="Roboto Mono" w:hAnsi="Roboto Mono"/>
          <w:color w:val="188038"/>
          <w:sz w:val="24"/>
          <w:szCs w:val="24"/>
          <w:rtl w:val="0"/>
        </w:rPr>
        <w:t xml:space="preserve">isOutdoor=true</w:t>
      </w:r>
      <w:r w:rsidDel="00000000" w:rsidR="00000000" w:rsidRPr="00000000">
        <w:rPr>
          <w:rFonts w:ascii="Times New Roman" w:cs="Times New Roman" w:eastAsia="Times New Roman" w:hAnsi="Times New Roman"/>
          <w:sz w:val="24"/>
          <w:szCs w:val="24"/>
          <w:rtl w:val="0"/>
        </w:rPr>
        <w:t xml:space="preserve"> covers courtyard/patio treated as meeting rooms.</w:t>
        <w:br w:type="textWrapping"/>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24"/>
          <w:szCs w:val="24"/>
        </w:rPr>
      </w:pPr>
      <w:bookmarkStart w:colFirst="0" w:colLast="0" w:name="_3wfydtf1pv1n" w:id="7"/>
      <w:bookmarkEnd w:id="7"/>
      <w:r w:rsidDel="00000000" w:rsidR="00000000" w:rsidRPr="00000000">
        <w:rPr>
          <w:rFonts w:ascii="Times New Roman" w:cs="Times New Roman" w:eastAsia="Times New Roman" w:hAnsi="Times New Roman"/>
          <w:b w:val="1"/>
          <w:sz w:val="24"/>
          <w:szCs w:val="24"/>
          <w:rtl w:val="0"/>
        </w:rPr>
        <w:t xml:space="preserve">Time model (stays and slots)</w:t>
      </w:r>
    </w:p>
    <w:p w:rsidR="00000000" w:rsidDel="00000000" w:rsidP="00000000" w:rsidRDefault="00000000" w:rsidRPr="00000000" w14:paraId="00000025">
      <w:pPr>
        <w:numPr>
          <w:ilvl w:val="0"/>
          <w:numId w:val="5"/>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Stay window</w:t>
      </w:r>
      <w:r w:rsidDel="00000000" w:rsidR="00000000" w:rsidRPr="00000000">
        <w:rPr>
          <w:rFonts w:ascii="Cardo" w:cs="Cardo" w:eastAsia="Cardo" w:hAnsi="Cardo"/>
          <w:sz w:val="24"/>
          <w:szCs w:val="24"/>
          <w:rtl w:val="0"/>
        </w:rPr>
        <w:t xml:space="preserve"> → Sleeping rooms bill per day 16:00 → next-day 12:00 local time.</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Grace rule</w:t>
      </w:r>
      <w:r w:rsidDel="00000000" w:rsidR="00000000" w:rsidRPr="00000000">
        <w:rPr>
          <w:rFonts w:ascii="Cardo" w:cs="Cardo" w:eastAsia="Cardo" w:hAnsi="Cardo"/>
          <w:sz w:val="24"/>
          <w:szCs w:val="24"/>
          <w:rtl w:val="0"/>
        </w:rPr>
        <w:t xml:space="preserve"> → Early/late ≤ 2h does not add a day; beyond that a surcharge is posted as a </w:t>
      </w:r>
      <w:r w:rsidDel="00000000" w:rsidR="00000000" w:rsidRPr="00000000">
        <w:rPr>
          <w:rFonts w:ascii="Roboto Mono" w:cs="Roboto Mono" w:eastAsia="Roboto Mono" w:hAnsi="Roboto Mono"/>
          <w:color w:val="188038"/>
          <w:sz w:val="24"/>
          <w:szCs w:val="24"/>
          <w:rtl w:val="0"/>
        </w:rPr>
        <w:t xml:space="preserve">charge</w:t>
      </w:r>
      <w:r w:rsidDel="00000000" w:rsidR="00000000" w:rsidRPr="00000000">
        <w:rPr>
          <w:rFonts w:ascii="Times New Roman" w:cs="Times New Roman" w:eastAsia="Times New Roman" w:hAnsi="Times New Roman"/>
          <w:sz w:val="24"/>
          <w:szCs w:val="24"/>
          <w:rtl w:val="0"/>
        </w:rPr>
        <w:t xml:space="preserve"> line.</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useSlot catalog</w:t>
      </w:r>
      <w:r w:rsidDel="00000000" w:rsidR="00000000" w:rsidRPr="00000000">
        <w:rPr>
          <w:rFonts w:ascii="Cardo" w:cs="Cardo" w:eastAsia="Cardo" w:hAnsi="Cardo"/>
          <w:sz w:val="24"/>
          <w:szCs w:val="24"/>
          <w:rtl w:val="0"/>
        </w:rPr>
        <w:t xml:space="preserve"> → Fixed values: {breakfast, morning, lunch, afternoon, supper, evening, night}. Boundaries assumed:</w:t>
        <w:br w:type="textWrapping"/>
        <w:t xml:space="preserve"> breakfast 06:00–09:00, morning 09:00–12:00, lunch 12:00–14:00, afternoon 14:00–17:00, supper 17:00–19:00, evening 19:00–22:00, night 22:00–24:00.</w:t>
        <w:br w:type="textWrapping"/>
      </w:r>
    </w:p>
    <w:p w:rsidR="00000000" w:rsidDel="00000000" w:rsidP="00000000" w:rsidRDefault="00000000" w:rsidRPr="00000000" w14:paraId="00000028">
      <w:pPr>
        <w:numPr>
          <w:ilvl w:val="0"/>
          <w:numId w:val="5"/>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assignment</w:t>
      </w:r>
      <w:r w:rsidDel="00000000" w:rsidR="00000000" w:rsidRPr="00000000">
        <w:rPr>
          <w:rFonts w:ascii="Cardo" w:cs="Cardo" w:eastAsia="Cardo" w:hAnsi="Cardo"/>
          <w:sz w:val="24"/>
          <w:szCs w:val="24"/>
          <w:rtl w:val="0"/>
        </w:rPr>
        <w:t xml:space="preserve"> → Each </w:t>
      </w:r>
      <w:r w:rsidDel="00000000" w:rsidR="00000000" w:rsidRPr="00000000">
        <w:rPr>
          <w:rFonts w:ascii="Roboto Mono" w:cs="Roboto Mono" w:eastAsia="Roboto Mono" w:hAnsi="Roboto Mono"/>
          <w:color w:val="188038"/>
          <w:sz w:val="24"/>
          <w:szCs w:val="24"/>
          <w:rtl w:val="0"/>
        </w:rPr>
        <w:t xml:space="preserve">meeting_slot_assign</w:t>
      </w:r>
      <w:r w:rsidDel="00000000" w:rsidR="00000000" w:rsidRPr="00000000">
        <w:rPr>
          <w:rFonts w:ascii="Times New Roman" w:cs="Times New Roman" w:eastAsia="Times New Roman" w:hAnsi="Times New Roman"/>
          <w:sz w:val="24"/>
          <w:szCs w:val="24"/>
          <w:rtl w:val="0"/>
        </w:rPr>
        <w:t xml:space="preserve"> row represents one slot for one </w:t>
      </w:r>
      <w:r w:rsidDel="00000000" w:rsidR="00000000" w:rsidRPr="00000000">
        <w:rPr>
          <w:rFonts w:ascii="Roboto Mono" w:cs="Roboto Mono" w:eastAsia="Roboto Mono" w:hAnsi="Roboto Mono"/>
          <w:color w:val="188038"/>
          <w:sz w:val="24"/>
          <w:szCs w:val="24"/>
          <w:rtl w:val="0"/>
        </w:rPr>
        <w:t xml:space="preserve">assignmentId</w:t>
      </w:r>
      <w:r w:rsidDel="00000000" w:rsidR="00000000" w:rsidRPr="00000000">
        <w:rPr>
          <w:rFonts w:ascii="Times New Roman" w:cs="Times New Roman" w:eastAsia="Times New Roman" w:hAnsi="Times New Roman"/>
          <w:sz w:val="24"/>
          <w:szCs w:val="24"/>
          <w:rtl w:val="0"/>
        </w:rPr>
        <w:t xml:space="preserve">; no duplicates per assignment.</w:t>
        <w:br w:type="textWrapping"/>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sz w:val="24"/>
          <w:szCs w:val="24"/>
        </w:rPr>
      </w:pPr>
      <w:bookmarkStart w:colFirst="0" w:colLast="0" w:name="_fmettk4nlpez" w:id="8"/>
      <w:bookmarkEnd w:id="8"/>
      <w:r w:rsidDel="00000000" w:rsidR="00000000" w:rsidRPr="00000000">
        <w:rPr>
          <w:rFonts w:ascii="Times New Roman" w:cs="Times New Roman" w:eastAsia="Times New Roman" w:hAnsi="Times New Roman"/>
          <w:b w:val="1"/>
          <w:sz w:val="24"/>
          <w:szCs w:val="24"/>
          <w:rtl w:val="0"/>
        </w:rPr>
        <w:t xml:space="preserve">Pricing &amp; discounts</w:t>
      </w:r>
    </w:p>
    <w:p w:rsidR="00000000" w:rsidDel="00000000" w:rsidP="00000000" w:rsidRDefault="00000000" w:rsidRPr="00000000" w14:paraId="0000002A">
      <w:pPr>
        <w:numPr>
          <w:ilvl w:val="0"/>
          <w:numId w:val="1"/>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Half-rate rule</w:t>
      </w:r>
      <w:r w:rsidDel="00000000" w:rsidR="00000000" w:rsidRPr="00000000">
        <w:rPr>
          <w:rFonts w:ascii="Cardo" w:cs="Cardo" w:eastAsia="Cardo" w:hAnsi="Cardo"/>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service_type</w:t>
      </w:r>
      <w:r w:rsidDel="00000000" w:rsidR="00000000" w:rsidRPr="00000000">
        <w:rPr>
          <w:rFonts w:ascii="Times New Roman" w:cs="Times New Roman" w:eastAsia="Times New Roman" w:hAnsi="Times New Roman"/>
          <w:sz w:val="24"/>
          <w:szCs w:val="24"/>
          <w:rtl w:val="0"/>
        </w:rPr>
        <w:t xml:space="preserve"> drives pricing; non-eating slots charge 0.5× the eating rate.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non-eating per paid eating</w:t>
      </w:r>
      <w:r w:rsidDel="00000000" w:rsidR="00000000" w:rsidRPr="00000000">
        <w:rPr>
          <w:rFonts w:ascii="Cardo" w:cs="Cardo" w:eastAsia="Cardo" w:hAnsi="Cardo"/>
          <w:sz w:val="24"/>
          <w:szCs w:val="24"/>
          <w:rtl w:val="0"/>
        </w:rPr>
        <w:t xml:space="preserve"> → One free non-eating </w:t>
      </w:r>
      <w:r w:rsidDel="00000000" w:rsidR="00000000" w:rsidRPr="00000000">
        <w:rPr>
          <w:rFonts w:ascii="Roboto Mono" w:cs="Roboto Mono" w:eastAsia="Roboto Mono" w:hAnsi="Roboto Mono"/>
          <w:color w:val="188038"/>
          <w:sz w:val="24"/>
          <w:szCs w:val="24"/>
          <w:rtl w:val="0"/>
        </w:rPr>
        <w:t xml:space="preserve">event_facility_use</w:t>
      </w:r>
      <w:r w:rsidDel="00000000" w:rsidR="00000000" w:rsidRPr="00000000">
        <w:rPr>
          <w:rFonts w:ascii="Times New Roman" w:cs="Times New Roman" w:eastAsia="Times New Roman" w:hAnsi="Times New Roman"/>
          <w:sz w:val="24"/>
          <w:szCs w:val="24"/>
          <w:rtl w:val="0"/>
        </w:rPr>
        <w:t xml:space="preserve"> per paid eating slot; implemented by inserting a row with </w:t>
      </w:r>
      <w:r w:rsidDel="00000000" w:rsidR="00000000" w:rsidRPr="00000000">
        <w:rPr>
          <w:rFonts w:ascii="Roboto Mono" w:cs="Roboto Mono" w:eastAsia="Roboto Mono" w:hAnsi="Roboto Mono"/>
          <w:color w:val="188038"/>
          <w:sz w:val="24"/>
          <w:szCs w:val="24"/>
          <w:rtl w:val="0"/>
        </w:rPr>
        <w:t xml:space="preserve">priceOverride=0</w:t>
      </w:r>
      <w:r w:rsidDel="00000000" w:rsidR="00000000" w:rsidRPr="00000000">
        <w:rPr>
          <w:rFonts w:ascii="Times New Roman" w:cs="Times New Roman" w:eastAsia="Times New Roman" w:hAnsi="Times New Roman"/>
          <w:sz w:val="24"/>
          <w:szCs w:val="24"/>
          <w:rtl w:val="0"/>
        </w:rPr>
        <w:t xml:space="preserve"> (or posting a $0 </w:t>
      </w:r>
      <w:r w:rsidDel="00000000" w:rsidR="00000000" w:rsidRPr="00000000">
        <w:rPr>
          <w:rFonts w:ascii="Roboto Mono" w:cs="Roboto Mono" w:eastAsia="Roboto Mono" w:hAnsi="Roboto Mono"/>
          <w:color w:val="188038"/>
          <w:sz w:val="24"/>
          <w:szCs w:val="24"/>
          <w:rtl w:val="0"/>
        </w:rPr>
        <w:t xml:space="preserve">charge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C">
      <w:pPr>
        <w:numPr>
          <w:ilvl w:val="0"/>
          <w:numId w:val="1"/>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Event-linked waivers</w:t>
      </w:r>
      <w:r w:rsidDel="00000000" w:rsidR="00000000" w:rsidRPr="00000000">
        <w:rPr>
          <w:rFonts w:ascii="Cardo" w:cs="Cardo" w:eastAsia="Cardo" w:hAnsi="Cardo"/>
          <w:sz w:val="24"/>
          <w:szCs w:val="24"/>
          <w:rtl w:val="0"/>
        </w:rPr>
        <w:t xml:space="preserve"> → Discount logic is external; </w:t>
      </w:r>
      <w:r w:rsidDel="00000000" w:rsidR="00000000" w:rsidRPr="00000000">
        <w:rPr>
          <w:rFonts w:ascii="Roboto Mono" w:cs="Roboto Mono" w:eastAsia="Roboto Mono" w:hAnsi="Roboto Mono"/>
          <w:color w:val="188038"/>
          <w:sz w:val="24"/>
          <w:szCs w:val="24"/>
          <w:rtl w:val="0"/>
        </w:rPr>
        <w:t xml:space="preserve">event_facility_use.priceOverride</w:t>
      </w:r>
      <w:r w:rsidDel="00000000" w:rsidR="00000000" w:rsidRPr="00000000">
        <w:rPr>
          <w:rFonts w:ascii="Times New Roman" w:cs="Times New Roman" w:eastAsia="Times New Roman" w:hAnsi="Times New Roman"/>
          <w:sz w:val="24"/>
          <w:szCs w:val="24"/>
          <w:rtl w:val="0"/>
        </w:rPr>
        <w:t xml:space="preserve"> captures overrides when applied.</w:t>
        <w:br w:type="textWrapping"/>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24"/>
          <w:szCs w:val="24"/>
        </w:rPr>
      </w:pPr>
      <w:bookmarkStart w:colFirst="0" w:colLast="0" w:name="_n954nl9o1p99" w:id="9"/>
      <w:bookmarkEnd w:id="9"/>
      <w:r w:rsidDel="00000000" w:rsidR="00000000" w:rsidRPr="00000000">
        <w:rPr>
          <w:rFonts w:ascii="Times New Roman" w:cs="Times New Roman" w:eastAsia="Times New Roman" w:hAnsi="Times New Roman"/>
          <w:b w:val="1"/>
          <w:sz w:val="24"/>
          <w:szCs w:val="24"/>
          <w:rtl w:val="0"/>
        </w:rPr>
        <w:t xml:space="preserve">Parties, billing, splits</w:t>
      </w:r>
    </w:p>
    <w:p w:rsidR="00000000" w:rsidDel="00000000" w:rsidP="00000000" w:rsidRDefault="00000000" w:rsidRPr="00000000" w14:paraId="0000002E">
      <w:pPr>
        <w:numPr>
          <w:ilvl w:val="0"/>
          <w:numId w:val="9"/>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 party</w:t>
      </w:r>
      <w:r w:rsidDel="00000000" w:rsidR="00000000" w:rsidRPr="00000000">
        <w:rPr>
          <w:rFonts w:ascii="Cardo" w:cs="Cardo" w:eastAsia="Cardo" w:hAnsi="Cardo"/>
          <w:sz w:val="24"/>
          <w:szCs w:val="24"/>
          <w:rtl w:val="0"/>
        </w:rPr>
        <w:t xml:space="preserve"> → Every </w:t>
      </w:r>
      <w:r w:rsidDel="00000000" w:rsidR="00000000" w:rsidRPr="00000000">
        <w:rPr>
          <w:rFonts w:ascii="Roboto Mono" w:cs="Roboto Mono" w:eastAsia="Roboto Mono" w:hAnsi="Roboto Mono"/>
          <w:color w:val="188038"/>
          <w:sz w:val="24"/>
          <w:szCs w:val="24"/>
          <w:rtl w:val="0"/>
        </w:rPr>
        <w:t xml:space="preserve">reservation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must have a billable party reachable via </w:t>
      </w:r>
      <w:r w:rsidDel="00000000" w:rsidR="00000000" w:rsidRPr="00000000">
        <w:rPr>
          <w:rFonts w:ascii="Roboto Mono" w:cs="Roboto Mono" w:eastAsia="Roboto Mono" w:hAnsi="Roboto Mono"/>
          <w:color w:val="188038"/>
          <w:sz w:val="24"/>
          <w:szCs w:val="24"/>
          <w:rtl w:val="0"/>
        </w:rPr>
        <w:t xml:space="preserve">billedPartyId</w:t>
      </w:r>
      <w:r w:rsidDel="00000000" w:rsidR="00000000" w:rsidRPr="00000000">
        <w:rPr>
          <w:rFonts w:ascii="Times New Roman" w:cs="Times New Roman" w:eastAsia="Times New Roman" w:hAnsi="Times New Roman"/>
          <w:sz w:val="24"/>
          <w:szCs w:val="24"/>
          <w:rtl w:val="0"/>
        </w:rPr>
        <w:t xml:space="preserve"> or later via </w:t>
      </w:r>
      <w:r w:rsidDel="00000000" w:rsidR="00000000" w:rsidRPr="00000000">
        <w:rPr>
          <w:rFonts w:ascii="Roboto Mono" w:cs="Roboto Mono" w:eastAsia="Roboto Mono" w:hAnsi="Roboto Mono"/>
          <w:color w:val="188038"/>
          <w:sz w:val="24"/>
          <w:szCs w:val="24"/>
          <w:rtl w:val="0"/>
        </w:rPr>
        <w:t xml:space="preserve">billing_account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 billing scope</w:t>
      </w:r>
      <w:r w:rsidDel="00000000" w:rsidR="00000000" w:rsidRPr="00000000">
        <w:rPr>
          <w:rFonts w:ascii="Cardo" w:cs="Cardo" w:eastAsia="Cardo" w:hAnsi="Cardo"/>
          <w:sz w:val="24"/>
          <w:szCs w:val="24"/>
          <w:rtl w:val="0"/>
        </w:rPr>
        <w:t xml:space="preserve"> → Splits apply </w:t>
      </w:r>
      <w:r w:rsidDel="00000000" w:rsidR="00000000" w:rsidRPr="00000000">
        <w:rPr>
          <w:rFonts w:ascii="Times New Roman" w:cs="Times New Roman" w:eastAsia="Times New Roman" w:hAnsi="Times New Roman"/>
          <w:b w:val="1"/>
          <w:sz w:val="24"/>
          <w:szCs w:val="24"/>
          <w:rtl w:val="0"/>
        </w:rPr>
        <w:t xml:space="preserve">per stay</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Roboto Mono" w:cs="Roboto Mono" w:eastAsia="Roboto Mono" w:hAnsi="Roboto Mono"/>
          <w:color w:val="188038"/>
          <w:sz w:val="24"/>
          <w:szCs w:val="24"/>
          <w:rtl w:val="0"/>
        </w:rPr>
        <w:t xml:space="preserve">stay_account_split.percentage</w:t>
      </w:r>
      <w:r w:rsidDel="00000000" w:rsidR="00000000" w:rsidRPr="00000000">
        <w:rPr>
          <w:rFonts w:ascii="Times New Roman" w:cs="Times New Roman" w:eastAsia="Times New Roman" w:hAnsi="Times New Roman"/>
          <w:sz w:val="24"/>
          <w:szCs w:val="24"/>
          <w:rtl w:val="0"/>
        </w:rPr>
        <w:t xml:space="preserve">; percentages must sum to 100 for a given </w:t>
      </w:r>
      <w:r w:rsidDel="00000000" w:rsidR="00000000" w:rsidRPr="00000000">
        <w:rPr>
          <w:rFonts w:ascii="Roboto Mono" w:cs="Roboto Mono" w:eastAsia="Roboto Mono" w:hAnsi="Roboto Mono"/>
          <w:color w:val="188038"/>
          <w:sz w:val="24"/>
          <w:szCs w:val="24"/>
          <w:rtl w:val="0"/>
        </w:rPr>
        <w:t xml:space="preserve">stayId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0">
      <w:pPr>
        <w:numPr>
          <w:ilvl w:val="0"/>
          <w:numId w:val="9"/>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Charge anchoring</w:t>
      </w:r>
      <w:r w:rsidDel="00000000" w:rsidR="00000000" w:rsidRPr="00000000">
        <w:rPr>
          <w:rFonts w:ascii="Cardo" w:cs="Cardo" w:eastAsia="Cardo" w:hAnsi="Cardo"/>
          <w:sz w:val="24"/>
          <w:szCs w:val="24"/>
          <w:rtl w:val="0"/>
        </w:rPr>
        <w:t xml:space="preserve"> → Each </w:t>
      </w:r>
      <w:r w:rsidDel="00000000" w:rsidR="00000000" w:rsidRPr="00000000">
        <w:rPr>
          <w:rFonts w:ascii="Roboto Mono" w:cs="Roboto Mono" w:eastAsia="Roboto Mono" w:hAnsi="Roboto Mono"/>
          <w:color w:val="188038"/>
          <w:sz w:val="24"/>
          <w:szCs w:val="24"/>
          <w:rtl w:val="0"/>
        </w:rPr>
        <w:t xml:space="preserve">charge</w:t>
      </w:r>
      <w:r w:rsidDel="00000000" w:rsidR="00000000" w:rsidRPr="00000000">
        <w:rPr>
          <w:rFonts w:ascii="Times New Roman" w:cs="Times New Roman" w:eastAsia="Times New Roman" w:hAnsi="Times New Roman"/>
          <w:sz w:val="24"/>
          <w:szCs w:val="24"/>
          <w:rtl w:val="0"/>
        </w:rPr>
        <w:t xml:space="preserve"> must reference </w:t>
      </w:r>
      <w:r w:rsidDel="00000000" w:rsidR="00000000" w:rsidRPr="00000000">
        <w:rPr>
          <w:rFonts w:ascii="Times New Roman" w:cs="Times New Roman" w:eastAsia="Times New Roman" w:hAnsi="Times New Roman"/>
          <w:b w:val="1"/>
          <w:sz w:val="24"/>
          <w:szCs w:val="24"/>
          <w:rtl w:val="0"/>
        </w:rPr>
        <w:t xml:space="preserve">at least one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Roboto Mono" w:cs="Roboto Mono" w:eastAsia="Roboto Mono" w:hAnsi="Roboto Mono"/>
          <w:color w:val="188038"/>
          <w:sz w:val="24"/>
          <w:szCs w:val="24"/>
          <w:rtl w:val="0"/>
        </w:rPr>
        <w:t xml:space="preserve">roomId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stayId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eventId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amount &gt; 0</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24"/>
          <w:szCs w:val="24"/>
        </w:rPr>
      </w:pPr>
      <w:bookmarkStart w:colFirst="0" w:colLast="0" w:name="_wytc113dvo0t" w:id="10"/>
      <w:bookmarkEnd w:id="10"/>
      <w:r w:rsidDel="00000000" w:rsidR="00000000" w:rsidRPr="00000000">
        <w:rPr>
          <w:rFonts w:ascii="Times New Roman" w:cs="Times New Roman" w:eastAsia="Times New Roman" w:hAnsi="Times New Roman"/>
          <w:b w:val="1"/>
          <w:sz w:val="24"/>
          <w:szCs w:val="24"/>
          <w:rtl w:val="0"/>
        </w:rPr>
        <w:t xml:space="preserve">Access cards &amp; privacy</w:t>
      </w:r>
    </w:p>
    <w:p w:rsidR="00000000" w:rsidDel="00000000" w:rsidP="00000000" w:rsidRDefault="00000000" w:rsidRPr="00000000" w14:paraId="00000032">
      <w:pPr>
        <w:numPr>
          <w:ilvl w:val="0"/>
          <w:numId w:val="3"/>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reader attachment</w:t>
      </w:r>
      <w:r w:rsidDel="00000000" w:rsidR="00000000" w:rsidRPr="00000000">
        <w:rPr>
          <w:rFonts w:ascii="Cardo" w:cs="Cardo" w:eastAsia="Cardo" w:hAnsi="Cardo"/>
          <w:sz w:val="24"/>
          <w:szCs w:val="24"/>
          <w:rtl w:val="0"/>
        </w:rPr>
        <w:t xml:space="preserve"> → A </w:t>
      </w:r>
      <w:r w:rsidDel="00000000" w:rsidR="00000000" w:rsidRPr="00000000">
        <w:rPr>
          <w:rFonts w:ascii="Roboto Mono" w:cs="Roboto Mono" w:eastAsia="Roboto Mono" w:hAnsi="Roboto Mono"/>
          <w:color w:val="188038"/>
          <w:sz w:val="24"/>
          <w:szCs w:val="24"/>
          <w:rtl w:val="0"/>
        </w:rPr>
        <w:t xml:space="preserve">reader</w:t>
      </w:r>
      <w:r w:rsidDel="00000000" w:rsidR="00000000" w:rsidRPr="00000000">
        <w:rPr>
          <w:rFonts w:ascii="Times New Roman" w:cs="Times New Roman" w:eastAsia="Times New Roman" w:hAnsi="Times New Roman"/>
          <w:sz w:val="24"/>
          <w:szCs w:val="24"/>
          <w:rtl w:val="0"/>
        </w:rPr>
        <w:t xml:space="preserve"> attaches to either </w:t>
      </w:r>
      <w:r w:rsidDel="00000000" w:rsidR="00000000" w:rsidRPr="00000000">
        <w:rPr>
          <w:rFonts w:ascii="Roboto Mono" w:cs="Roboto Mono" w:eastAsia="Roboto Mono" w:hAnsi="Roboto Mono"/>
          <w:color w:val="188038"/>
          <w:sz w:val="24"/>
          <w:szCs w:val="24"/>
          <w:rtl w:val="0"/>
        </w:rPr>
        <w:t xml:space="preserve">roomId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facilityCode</w:t>
      </w:r>
      <w:r w:rsidDel="00000000" w:rsidR="00000000" w:rsidRPr="00000000">
        <w:rPr>
          <w:rFonts w:ascii="Times New Roman" w:cs="Times New Roman" w:eastAsia="Times New Roman" w:hAnsi="Times New Roman"/>
          <w:sz w:val="24"/>
          <w:szCs w:val="24"/>
          <w:rtl w:val="0"/>
        </w:rPr>
        <w:t xml:space="preserve"> (mutually exclusive).</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 field</w:t>
      </w:r>
      <w:r w:rsidDel="00000000" w:rsidR="00000000" w:rsidRPr="00000000">
        <w:rPr>
          <w:rFonts w:ascii="Cardo" w:cs="Cardo" w:eastAsia="Cardo" w:hAnsi="Cardo"/>
          <w:sz w:val="24"/>
          <w:szCs w:val="24"/>
          <w:rtl w:val="0"/>
        </w:rPr>
        <w:t xml:space="preserve"> → Stored in both </w:t>
      </w:r>
      <w:r w:rsidDel="00000000" w:rsidR="00000000" w:rsidRPr="00000000">
        <w:rPr>
          <w:rFonts w:ascii="Roboto Mono" w:cs="Roboto Mono" w:eastAsia="Roboto Mono" w:hAnsi="Roboto Mono"/>
          <w:color w:val="188038"/>
          <w:sz w:val="24"/>
          <w:szCs w:val="24"/>
          <w:rtl w:val="0"/>
        </w:rPr>
        <w:t xml:space="preserve">reader.direction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access_log.direction</w:t>
      </w:r>
      <w:r w:rsidDel="00000000" w:rsidR="00000000" w:rsidRPr="00000000">
        <w:rPr>
          <w:rFonts w:ascii="Times New Roman" w:cs="Times New Roman" w:eastAsia="Times New Roman" w:hAnsi="Times New Roman"/>
          <w:sz w:val="24"/>
          <w:szCs w:val="24"/>
          <w:rtl w:val="0"/>
        </w:rPr>
        <w:t xml:space="preserve">; a constraint/trigger enforces equality.</w:t>
        <w:br w:type="textWrapping"/>
      </w:r>
    </w:p>
    <w:p w:rsidR="00000000" w:rsidDel="00000000" w:rsidP="00000000" w:rsidRDefault="00000000" w:rsidRPr="00000000" w14:paraId="00000034">
      <w:pPr>
        <w:numPr>
          <w:ilvl w:val="0"/>
          <w:numId w:val="3"/>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isActive</w:t>
      </w:r>
      <w:r w:rsidDel="00000000" w:rsidR="00000000" w:rsidRPr="00000000">
        <w:rPr>
          <w:rFonts w:ascii="Cardo" w:cs="Cardo" w:eastAsia="Cardo" w:hAnsi="Cardo"/>
          <w:sz w:val="24"/>
          <w:szCs w:val="24"/>
          <w:rtl w:val="0"/>
        </w:rPr>
        <w:t xml:space="preserve"> → Deactivating a </w:t>
      </w:r>
      <w:r w:rsidDel="00000000" w:rsidR="00000000" w:rsidRPr="00000000">
        <w:rPr>
          <w:rFonts w:ascii="Roboto Mono" w:cs="Roboto Mono" w:eastAsia="Roboto Mono" w:hAnsi="Roboto Mono"/>
          <w:color w:val="188038"/>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immediately prevents further access logs; historical logs remain.</w:t>
        <w:br w:type="textWrapping"/>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24"/>
          <w:szCs w:val="24"/>
        </w:rPr>
      </w:pPr>
      <w:bookmarkStart w:colFirst="0" w:colLast="0" w:name="_1ef3lgma5yct" w:id="11"/>
      <w:bookmarkEnd w:id="11"/>
      <w:r w:rsidDel="00000000" w:rsidR="00000000" w:rsidRPr="00000000">
        <w:rPr>
          <w:rFonts w:ascii="Times New Roman" w:cs="Times New Roman" w:eastAsia="Times New Roman" w:hAnsi="Times New Roman"/>
          <w:b w:val="1"/>
          <w:sz w:val="24"/>
          <w:szCs w:val="24"/>
          <w:rtl w:val="0"/>
        </w:rPr>
        <w:t xml:space="preserve">Reservations &amp; conflicts</w:t>
      </w:r>
    </w:p>
    <w:p w:rsidR="00000000" w:rsidDel="00000000" w:rsidP="00000000" w:rsidRDefault="00000000" w:rsidRPr="00000000" w14:paraId="00000036">
      <w:pPr>
        <w:numPr>
          <w:ilvl w:val="0"/>
          <w:numId w:val="6"/>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 window</w:t>
      </w:r>
      <w:r w:rsidDel="00000000" w:rsidR="00000000" w:rsidRPr="00000000">
        <w:rPr>
          <w:rFonts w:ascii="Cardo" w:cs="Cardo" w:eastAsia="Cardo" w:hAnsi="Cardo"/>
          <w:sz w:val="24"/>
          <w:szCs w:val="24"/>
          <w:rtl w:val="0"/>
        </w:rPr>
        <w:t xml:space="preserve"> → Accept reservations up to 2 years before </w:t>
      </w:r>
      <w:r w:rsidDel="00000000" w:rsidR="00000000" w:rsidRPr="00000000">
        <w:rPr>
          <w:rFonts w:ascii="Roboto Mono" w:cs="Roboto Mono" w:eastAsia="Roboto Mono" w:hAnsi="Roboto Mono"/>
          <w:color w:val="188038"/>
          <w:sz w:val="24"/>
          <w:szCs w:val="24"/>
          <w:rtl w:val="0"/>
        </w:rPr>
        <w:t xml:space="preserve">startDate</w:t>
      </w:r>
      <w:r w:rsidDel="00000000" w:rsidR="00000000" w:rsidRPr="00000000">
        <w:rPr>
          <w:rFonts w:ascii="Times New Roman" w:cs="Times New Roman" w:eastAsia="Times New Roman" w:hAnsi="Times New Roman"/>
          <w:sz w:val="24"/>
          <w:szCs w:val="24"/>
          <w:rtl w:val="0"/>
        </w:rPr>
        <w:t xml:space="preserve">; major events are allowed by staff policy but use the same tables.</w:t>
        <w:br w:type="textWrapping"/>
      </w:r>
    </w:p>
    <w:p w:rsidR="00000000" w:rsidDel="00000000" w:rsidP="00000000" w:rsidRDefault="00000000" w:rsidRPr="00000000" w14:paraId="00000037">
      <w:pPr>
        <w:numPr>
          <w:ilvl w:val="0"/>
          <w:numId w:val="6"/>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overbooking</w:t>
      </w:r>
      <w:r w:rsidDel="00000000" w:rsidR="00000000" w:rsidRPr="00000000">
        <w:rPr>
          <w:rFonts w:ascii="Cardo" w:cs="Cardo" w:eastAsia="Cardo" w:hAnsi="Cardo"/>
          <w:sz w:val="24"/>
          <w:szCs w:val="24"/>
          <w:rtl w:val="0"/>
        </w:rPr>
        <w:t xml:space="preserve"> → The system does not overbook; conflicts are prevented at </w:t>
      </w:r>
      <w:r w:rsidDel="00000000" w:rsidR="00000000" w:rsidRPr="00000000">
        <w:rPr>
          <w:rFonts w:ascii="Roboto Mono" w:cs="Roboto Mono" w:eastAsia="Roboto Mono" w:hAnsi="Roboto Mono"/>
          <w:color w:val="188038"/>
          <w:sz w:val="24"/>
          <w:szCs w:val="24"/>
          <w:rtl w:val="0"/>
        </w:rPr>
        <w:t xml:space="preserve">room_assignment</w:t>
      </w:r>
      <w:r w:rsidDel="00000000" w:rsidR="00000000" w:rsidRPr="00000000">
        <w:rPr>
          <w:rFonts w:ascii="Times New Roman" w:cs="Times New Roman" w:eastAsia="Times New Roman" w:hAnsi="Times New Roman"/>
          <w:sz w:val="24"/>
          <w:szCs w:val="24"/>
          <w:rtl w:val="0"/>
        </w:rPr>
        <w:t xml:space="preserve"> by disallowing overlapping (</w:t>
      </w:r>
      <w:r w:rsidDel="00000000" w:rsidR="00000000" w:rsidRPr="00000000">
        <w:rPr>
          <w:rFonts w:ascii="Roboto Mono" w:cs="Roboto Mono" w:eastAsia="Roboto Mono" w:hAnsi="Roboto Mono"/>
          <w:color w:val="188038"/>
          <w:sz w:val="24"/>
          <w:szCs w:val="24"/>
          <w:rtl w:val="0"/>
        </w:rPr>
        <w:t xml:space="preserve">fromDateTime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toDateTime</w:t>
      </w:r>
      <w:r w:rsidDel="00000000" w:rsidR="00000000" w:rsidRPr="00000000">
        <w:rPr>
          <w:rFonts w:ascii="Times New Roman" w:cs="Times New Roman" w:eastAsia="Times New Roman" w:hAnsi="Times New Roman"/>
          <w:sz w:val="24"/>
          <w:szCs w:val="24"/>
          <w:rtl w:val="0"/>
        </w:rPr>
        <w:t xml:space="preserve">) per </w:t>
      </w:r>
      <w:r w:rsidDel="00000000" w:rsidR="00000000" w:rsidRPr="00000000">
        <w:rPr>
          <w:rFonts w:ascii="Roboto Mono" w:cs="Roboto Mono" w:eastAsia="Roboto Mono" w:hAnsi="Roboto Mono"/>
          <w:color w:val="188038"/>
          <w:sz w:val="24"/>
          <w:szCs w:val="24"/>
          <w:rtl w:val="0"/>
        </w:rPr>
        <w:t xml:space="preserve">roomId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24"/>
          <w:szCs w:val="24"/>
        </w:rPr>
      </w:pPr>
      <w:bookmarkStart w:colFirst="0" w:colLast="0" w:name="_90n8w4a6gy5m" w:id="12"/>
      <w:bookmarkEnd w:id="12"/>
      <w:r w:rsidDel="00000000" w:rsidR="00000000" w:rsidRPr="00000000">
        <w:rPr>
          <w:rFonts w:ascii="Times New Roman" w:cs="Times New Roman" w:eastAsia="Times New Roman" w:hAnsi="Times New Roman"/>
          <w:b w:val="1"/>
          <w:sz w:val="24"/>
          <w:szCs w:val="24"/>
          <w:rtl w:val="0"/>
        </w:rPr>
        <w:t xml:space="preserve">Data types &amp; codes</w:t>
      </w:r>
    </w:p>
    <w:p w:rsidR="00000000" w:rsidDel="00000000" w:rsidP="00000000" w:rsidRDefault="00000000" w:rsidRPr="00000000" w14:paraId="00000039">
      <w:pPr>
        <w:numPr>
          <w:ilvl w:val="0"/>
          <w:numId w:val="11"/>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IDs</w:t>
      </w:r>
      <w:r w:rsidDel="00000000" w:rsidR="00000000" w:rsidRPr="00000000">
        <w:rPr>
          <w:rFonts w:ascii="Cardo" w:cs="Cardo" w:eastAsia="Cardo" w:hAnsi="Cardo"/>
          <w:sz w:val="24"/>
          <w:szCs w:val="24"/>
          <w:rtl w:val="0"/>
        </w:rPr>
        <w:t xml:space="preserve"> → All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are surrogate keys (integers/UUIDs). Business codes like </w:t>
      </w:r>
      <w:r w:rsidDel="00000000" w:rsidR="00000000" w:rsidRPr="00000000">
        <w:rPr>
          <w:rFonts w:ascii="Roboto Mono" w:cs="Roboto Mono" w:eastAsia="Roboto Mono" w:hAnsi="Roboto Mono"/>
          <w:color w:val="188038"/>
          <w:sz w:val="24"/>
          <w:szCs w:val="24"/>
          <w:rtl w:val="0"/>
        </w:rPr>
        <w:t xml:space="preserve">wingName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roomNumber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fixtureName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functionCode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serviceCode</w:t>
      </w:r>
      <w:r w:rsidDel="00000000" w:rsidR="00000000" w:rsidRPr="00000000">
        <w:rPr>
          <w:rFonts w:ascii="Times New Roman" w:cs="Times New Roman" w:eastAsia="Times New Roman" w:hAnsi="Times New Roman"/>
          <w:sz w:val="24"/>
          <w:szCs w:val="24"/>
          <w:rtl w:val="0"/>
        </w:rPr>
        <w:t xml:space="preserve"> are natural keys within their parent scopes.</w:t>
        <w:br w:type="textWrapping"/>
      </w:r>
    </w:p>
    <w:p w:rsidR="00000000" w:rsidDel="00000000" w:rsidP="00000000" w:rsidRDefault="00000000" w:rsidRPr="00000000" w14:paraId="0000003A">
      <w:pPr>
        <w:numPr>
          <w:ilvl w:val="0"/>
          <w:numId w:val="11"/>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&amp; phones</w:t>
      </w:r>
      <w:r w:rsidDel="00000000" w:rsidR="00000000" w:rsidRPr="00000000">
        <w:rPr>
          <w:rFonts w:ascii="Cardo" w:cs="Cardo" w:eastAsia="Cardo" w:hAnsi="Cardo"/>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person.phone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are optional; at least one contact field is recommended but not enforced in schema.</w:t>
        <w:br w:type="textWrapping"/>
      </w:r>
      <w:r w:rsidDel="00000000" w:rsidR="00000000" w:rsidRPr="00000000">
        <w:rPr>
          <w:rtl w:val="0"/>
        </w:rPr>
      </w:r>
    </w:p>
    <w:p w:rsidR="00000000" w:rsidDel="00000000" w:rsidP="00000000" w:rsidRDefault="00000000" w:rsidRPr="00000000" w14:paraId="0000003B">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is designed to track room availability, room adjacency, events, reservations, and all charges associated with guests or hosts, ensuring that staff can access accurate and current information for managing hotel operations efficiently.</w:t>
      </w:r>
    </w:p>
    <w:p w:rsidR="00000000" w:rsidDel="00000000" w:rsidP="00000000" w:rsidRDefault="00000000" w:rsidRPr="00000000" w14:paraId="0000003C">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spacing w:after="180" w:before="180" w:lineRule="auto"/>
        <w:rPr>
          <w:rFonts w:ascii="Times New Roman" w:cs="Times New Roman" w:eastAsia="Times New Roman" w:hAnsi="Times New Roman"/>
          <w:color w:val="000000"/>
          <w:sz w:val="24"/>
          <w:szCs w:val="24"/>
        </w:rPr>
      </w:pPr>
      <w:bookmarkStart w:colFirst="0" w:colLast="0" w:name="_4bftpypv3ygc" w:id="13"/>
      <w:bookmarkEnd w:id="13"/>
      <w:r w:rsidDel="00000000" w:rsidR="00000000" w:rsidRPr="00000000">
        <w:rPr>
          <w:rFonts w:ascii="Times New Roman" w:cs="Times New Roman" w:eastAsia="Times New Roman" w:hAnsi="Times New Roman"/>
          <w:color w:val="000000"/>
          <w:sz w:val="24"/>
          <w:szCs w:val="24"/>
          <w:rtl w:val="0"/>
        </w:rPr>
        <w:t xml:space="preserve">3. Allocation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ERD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0: 10/5, a draft by Skye and Cicci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1: 10/09, specific room part, by Cicci and Sue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2: 10/13, Segmentation and more details, by Skye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Ver. 3: 10/14, formatted, and with crow’s foot notation, by Lein</w: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 Work Allocation by 10/16</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A — Skye:</w:t>
      </w:r>
      <w:r w:rsidDel="00000000" w:rsidR="00000000" w:rsidRPr="00000000">
        <w:rPr>
          <w:rFonts w:ascii="Times New Roman" w:cs="Times New Roman" w:eastAsia="Times New Roman" w:hAnsi="Times New Roman"/>
          <w:sz w:val="24"/>
          <w:szCs w:val="24"/>
          <w:rtl w:val="0"/>
        </w:rPr>
        <w:t xml:space="preserve"> Created and managed the GitHub repository and Google shared folder; drafted ERD ver. 0; updated to ver. 2; assisted with final review.</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B — Cicci:</w:t>
      </w:r>
      <w:r w:rsidDel="00000000" w:rsidR="00000000" w:rsidRPr="00000000">
        <w:rPr>
          <w:rFonts w:ascii="Times New Roman" w:cs="Times New Roman" w:eastAsia="Times New Roman" w:hAnsi="Times New Roman"/>
          <w:sz w:val="24"/>
          <w:szCs w:val="24"/>
          <w:rtl w:val="0"/>
        </w:rPr>
        <w:t xml:space="preserve"> Developed ERD ver. 1; wrote the analysis report</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C — Lein:</w:t>
      </w:r>
      <w:r w:rsidDel="00000000" w:rsidR="00000000" w:rsidRPr="00000000">
        <w:rPr>
          <w:rFonts w:ascii="Times New Roman" w:cs="Times New Roman" w:eastAsia="Times New Roman" w:hAnsi="Times New Roman"/>
          <w:sz w:val="24"/>
          <w:szCs w:val="24"/>
          <w:rtl w:val="0"/>
        </w:rPr>
        <w:t xml:space="preserve"> Finalized ERD formatting and organization to ver.3 by adding the crow’s foot notation.</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D — Sue:</w:t>
      </w:r>
      <w:r w:rsidDel="00000000" w:rsidR="00000000" w:rsidRPr="00000000">
        <w:rPr>
          <w:rFonts w:ascii="Times New Roman" w:cs="Times New Roman" w:eastAsia="Times New Roman" w:hAnsi="Times New Roman"/>
          <w:sz w:val="24"/>
          <w:szCs w:val="24"/>
          <w:rtl w:val="0"/>
        </w:rPr>
        <w:t xml:space="preserve"> Developed ERD ver. 1; wrote the analysis report</w:t>
      </w:r>
    </w:p>
    <w:p w:rsidR="00000000" w:rsidDel="00000000" w:rsidP="00000000" w:rsidRDefault="00000000" w:rsidRPr="00000000" w14:paraId="00000048">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