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9C549" w14:textId="65341574" w:rsidR="00514C55" w:rsidRDefault="001875A4" w:rsidP="00514C55">
      <w:pPr>
        <w:pStyle w:val="Titledocument"/>
        <w:rPr>
          <w:rStyle w:val="FirstName"/>
          <w14:ligatures w14:val="standard"/>
        </w:rPr>
      </w:pPr>
      <w:r>
        <w:rPr>
          <w:bCs/>
          <w14:ligatures w14:val="standard"/>
        </w:rPr>
        <w:t>Using</w:t>
      </w:r>
      <w:r w:rsidR="00B26C85">
        <w:rPr>
          <w:bCs/>
          <w14:ligatures w14:val="standard"/>
        </w:rPr>
        <w:t xml:space="preserve"> Jacobi </w:t>
      </w:r>
      <w:r>
        <w:rPr>
          <w:bCs/>
          <w14:ligatures w14:val="standard"/>
        </w:rPr>
        <w:t xml:space="preserve">Orthogonal </w:t>
      </w:r>
      <w:r w:rsidR="00B26C85">
        <w:rPr>
          <w:bCs/>
          <w14:ligatures w14:val="standard"/>
        </w:rPr>
        <w:t>Polynomials</w:t>
      </w:r>
      <w:r w:rsidR="00514C55">
        <w:rPr>
          <w:bCs/>
          <w14:ligatures w14:val="standard"/>
        </w:rPr>
        <w:t xml:space="preserve"> in </w:t>
      </w:r>
      <w:r w:rsidR="00301103">
        <w:rPr>
          <w:bCs/>
          <w14:ligatures w14:val="standard"/>
        </w:rPr>
        <w:t>Artificial Neural</w:t>
      </w:r>
      <w:r w:rsidR="00514C55">
        <w:rPr>
          <w:bCs/>
          <w14:ligatures w14:val="standard"/>
        </w:rPr>
        <w:t xml:space="preserve"> Network</w:t>
      </w:r>
    </w:p>
    <w:p w14:paraId="38E0A592" w14:textId="26414023" w:rsidR="00586A35" w:rsidRPr="00586A35" w:rsidRDefault="00514C55" w:rsidP="00514C55">
      <w:pPr>
        <w:pStyle w:val="Authors"/>
        <w:jc w:val="center"/>
        <w:rPr>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r>
        <w:rPr>
          <w:rStyle w:val="FirstName"/>
          <w14:ligatures w14:val="standard"/>
        </w:rPr>
        <w:t>Phi Duon</w:t>
      </w:r>
      <w:r w:rsidR="00B26C85">
        <w:rPr>
          <w:rStyle w:val="FirstName"/>
          <w14:ligatures w14:val="standard"/>
        </w:rPr>
        <w:t>g</w:t>
      </w:r>
      <w:r w:rsidR="00586A35" w:rsidRPr="00586A35">
        <w:rPr>
          <w:rStyle w:val="OrgName"/>
          <w:color w:val="auto"/>
          <w:sz w:val="20"/>
          <w14:ligatures w14:val="standard"/>
        </w:rPr>
        <w:br/>
        <w:t xml:space="preserve"> </w:t>
      </w:r>
      <w:r>
        <w:rPr>
          <w:rStyle w:val="OrgName"/>
          <w:color w:val="auto"/>
          <w:sz w:val="20"/>
          <w14:ligatures w14:val="standard"/>
        </w:rPr>
        <w:t xml:space="preserve">Florida Institute of </w:t>
      </w:r>
      <w:r w:rsidR="001D1BD3">
        <w:rPr>
          <w:rStyle w:val="OrgName"/>
          <w:color w:val="auto"/>
          <w:sz w:val="20"/>
          <w14:ligatures w14:val="standard"/>
        </w:rPr>
        <w:t>t</w:t>
      </w:r>
      <w:r>
        <w:rPr>
          <w:rStyle w:val="OrgName"/>
          <w:color w:val="auto"/>
          <w:sz w:val="20"/>
          <w14:ligatures w14:val="standard"/>
        </w:rPr>
        <w:t>echnology</w:t>
      </w:r>
      <w:r w:rsidR="00586A35" w:rsidRPr="00586A35">
        <w:rPr>
          <w:rStyle w:val="OrgName"/>
          <w:color w:val="auto"/>
          <w:sz w:val="20"/>
          <w14:ligatures w14:val="standard"/>
        </w:rPr>
        <w:br/>
        <w:t xml:space="preserve"> </w:t>
      </w:r>
      <w:r w:rsidR="00B26C85">
        <w:rPr>
          <w:rStyle w:val="City"/>
          <w:sz w:val="20"/>
          <w14:ligatures w14:val="standard"/>
        </w:rPr>
        <w:t>Melbourne Florida United State</w:t>
      </w:r>
      <w:r w:rsidR="00DB28EE">
        <w:rPr>
          <w:rStyle w:val="City"/>
          <w:sz w:val="20"/>
          <w14:ligatures w14:val="standard"/>
        </w:rPr>
        <w:t>s</w:t>
      </w:r>
      <w:r w:rsidR="00586A35" w:rsidRPr="00586A35">
        <w:rPr>
          <w:sz w:val="20"/>
          <w14:ligatures w14:val="standard"/>
        </w:rPr>
        <w:br/>
        <w:t xml:space="preserve"> </w:t>
      </w:r>
      <w:hyperlink r:id="rId13" w:history="1">
        <w:r w:rsidR="00B26C85" w:rsidRPr="0006516C">
          <w:rPr>
            <w:rStyle w:val="Hyperlink"/>
            <w14:ligatures w14:val="standard"/>
          </w:rPr>
          <w:t>pduong2018@my.fit.edu</w:t>
        </w:r>
      </w:hyperlink>
    </w:p>
    <w:p w14:paraId="78447CEC" w14:textId="15D314EC" w:rsidR="0007392C" w:rsidRPr="00586A35" w:rsidRDefault="00514C55" w:rsidP="003558D3">
      <w:pPr>
        <w:pStyle w:val="Head1"/>
      </w:pPr>
      <w:r>
        <w:t>Introduction</w:t>
      </w:r>
    </w:p>
    <w:p w14:paraId="079BBD0B" w14:textId="6D598177" w:rsidR="00245119" w:rsidRDefault="00E04825" w:rsidP="0080223D">
      <w:pPr>
        <w:pStyle w:val="Statements"/>
        <w:rPr>
          <w:szCs w:val="18"/>
          <w:lang w:eastAsia="ja-JP"/>
          <w14:ligatures w14:val="standard"/>
        </w:rPr>
      </w:pPr>
      <w:r>
        <w:rPr>
          <w:szCs w:val="18"/>
          <w:lang w:eastAsia="ja-JP"/>
          <w14:ligatures w14:val="standard"/>
        </w:rPr>
        <w:t>Traditional</w:t>
      </w:r>
      <w:r w:rsidR="0055704F">
        <w:rPr>
          <w:szCs w:val="18"/>
          <w:lang w:eastAsia="ja-JP"/>
          <w14:ligatures w14:val="standard"/>
        </w:rPr>
        <w:t xml:space="preserve"> Artificial Neural Networks (ANN) </w:t>
      </w:r>
      <w:r>
        <w:rPr>
          <w:szCs w:val="18"/>
          <w:lang w:eastAsia="ja-JP"/>
          <w14:ligatures w14:val="standard"/>
        </w:rPr>
        <w:t>can contain limitations on how the network can learn</w:t>
      </w:r>
      <w:r w:rsidR="0055704F">
        <w:rPr>
          <w:szCs w:val="18"/>
          <w:lang w:eastAsia="ja-JP"/>
          <w14:ligatures w14:val="standard"/>
        </w:rPr>
        <w:t xml:space="preserve">. Orthogonal polynomials provide a solution to one of these problems. </w:t>
      </w:r>
      <w:r>
        <w:rPr>
          <w:szCs w:val="18"/>
          <w:lang w:eastAsia="ja-JP"/>
          <w14:ligatures w14:val="standard"/>
        </w:rPr>
        <w:t xml:space="preserve">Standard ANN models use linear base net values and a, generally, a sigmoid function to bound the output between zero and one. </w:t>
      </w:r>
      <w:r w:rsidR="00E418C6">
        <w:rPr>
          <w:szCs w:val="18"/>
          <w:lang w:eastAsia="ja-JP"/>
          <w14:ligatures w14:val="standard"/>
        </w:rPr>
        <w:t xml:space="preserve">This limits the possible solution that a single layer can solve. For example, a simple ANN will only need 1 layer of units to represent AND, OR, NAND, NOR, but cannot represent XOR </w:t>
      </w:r>
      <w:r w:rsidR="00B26C85">
        <w:rPr>
          <w:szCs w:val="18"/>
          <w:lang w:eastAsia="ja-JP"/>
          <w14:ligatures w14:val="standard"/>
        </w:rPr>
        <w:t>functions.</w:t>
      </w:r>
    </w:p>
    <w:p w14:paraId="1E89C4D8" w14:textId="66F40852" w:rsidR="00B26C85" w:rsidRDefault="00B26C85" w:rsidP="0080223D">
      <w:pPr>
        <w:pStyle w:val="Statements"/>
        <w:rPr>
          <w:szCs w:val="18"/>
          <w:lang w:eastAsia="ja-JP"/>
          <w14:ligatures w14:val="standard"/>
        </w:rPr>
      </w:pPr>
      <w:r>
        <w:rPr>
          <w:szCs w:val="18"/>
          <w:lang w:eastAsia="ja-JP"/>
          <w14:ligatures w14:val="standard"/>
        </w:rPr>
        <w:t xml:space="preserve">Orthogonal polynomials provide two main benefits. </w:t>
      </w:r>
      <w:r w:rsidR="004D37AA">
        <w:rPr>
          <w:szCs w:val="18"/>
          <w:lang w:eastAsia="ja-JP"/>
          <w14:ligatures w14:val="standard"/>
        </w:rPr>
        <w:t>F</w:t>
      </w:r>
      <w:r>
        <w:rPr>
          <w:szCs w:val="18"/>
          <w:lang w:eastAsia="ja-JP"/>
          <w14:ligatures w14:val="standard"/>
        </w:rPr>
        <w:t>irst</w:t>
      </w:r>
      <w:r w:rsidR="004D37AA">
        <w:rPr>
          <w:szCs w:val="18"/>
          <w:lang w:eastAsia="ja-JP"/>
          <w14:ligatures w14:val="standard"/>
        </w:rPr>
        <w:t>,</w:t>
      </w:r>
      <w:r>
        <w:rPr>
          <w:szCs w:val="18"/>
          <w:lang w:eastAsia="ja-JP"/>
          <w14:ligatures w14:val="standard"/>
        </w:rPr>
        <w:t xml:space="preserve"> the function uses non-linearity</w:t>
      </w:r>
      <w:r w:rsidR="004D37AA">
        <w:rPr>
          <w:szCs w:val="18"/>
          <w:lang w:eastAsia="ja-JP"/>
          <w14:ligatures w14:val="standard"/>
        </w:rPr>
        <w:t>, which</w:t>
      </w:r>
      <w:r>
        <w:rPr>
          <w:szCs w:val="18"/>
          <w:lang w:eastAsia="ja-JP"/>
          <w14:ligatures w14:val="standard"/>
        </w:rPr>
        <w:t xml:space="preserve"> </w:t>
      </w:r>
      <w:r w:rsidR="004D37AA">
        <w:rPr>
          <w:szCs w:val="18"/>
          <w:lang w:eastAsia="ja-JP"/>
          <w14:ligatures w14:val="standard"/>
        </w:rPr>
        <w:t>allows</w:t>
      </w:r>
      <w:r>
        <w:rPr>
          <w:szCs w:val="18"/>
          <w:lang w:eastAsia="ja-JP"/>
          <w14:ligatures w14:val="standard"/>
        </w:rPr>
        <w:t xml:space="preserve"> the unit values to be more flexible in its representation. The second is the use of a set of polynomials that are orthogonal to each other. This allows</w:t>
      </w:r>
      <w:r w:rsidR="004D37AA">
        <w:rPr>
          <w:szCs w:val="18"/>
          <w:lang w:eastAsia="ja-JP"/>
          <w14:ligatures w14:val="standard"/>
        </w:rPr>
        <w:t xml:space="preserve"> each </w:t>
      </w:r>
      <w:r w:rsidR="00C96602">
        <w:rPr>
          <w:szCs w:val="18"/>
          <w:lang w:eastAsia="ja-JP"/>
          <w14:ligatures w14:val="standard"/>
        </w:rPr>
        <w:t>layer</w:t>
      </w:r>
      <w:r w:rsidR="004D37AA">
        <w:rPr>
          <w:szCs w:val="18"/>
          <w:lang w:eastAsia="ja-JP"/>
          <w14:ligatures w14:val="standard"/>
        </w:rPr>
        <w:t xml:space="preserve"> </w:t>
      </w:r>
      <w:r w:rsidR="000E476B">
        <w:rPr>
          <w:szCs w:val="18"/>
          <w:lang w:eastAsia="ja-JP"/>
          <w14:ligatures w14:val="standard"/>
        </w:rPr>
        <w:t>to act</w:t>
      </w:r>
      <w:r w:rsidR="004D37AA">
        <w:rPr>
          <w:szCs w:val="18"/>
          <w:lang w:eastAsia="ja-JP"/>
          <w14:ligatures w14:val="standard"/>
        </w:rPr>
        <w:t xml:space="preserve"> independent of one another</w:t>
      </w:r>
      <w:r w:rsidR="007E2127">
        <w:rPr>
          <w:szCs w:val="18"/>
          <w:lang w:eastAsia="ja-JP"/>
          <w14:ligatures w14:val="standard"/>
        </w:rPr>
        <w:t>, and thus,</w:t>
      </w:r>
      <w:r w:rsidR="000E476B">
        <w:rPr>
          <w:szCs w:val="18"/>
          <w:lang w:eastAsia="ja-JP"/>
          <w14:ligatures w14:val="standard"/>
        </w:rPr>
        <w:t xml:space="preserve"> “</w:t>
      </w:r>
      <w:r w:rsidR="000E476B" w:rsidRPr="000E476B">
        <w:rPr>
          <w:szCs w:val="18"/>
          <w:lang w:eastAsia="ja-JP"/>
          <w14:ligatures w14:val="standard"/>
        </w:rPr>
        <w:t>helps to avoid column degeneracy of regression matrix</w:t>
      </w:r>
      <w:r w:rsidR="000E476B">
        <w:rPr>
          <w:szCs w:val="18"/>
          <w:lang w:eastAsia="ja-JP"/>
          <w14:ligatures w14:val="standard"/>
        </w:rPr>
        <w:t>”</w:t>
      </w:r>
      <w:r w:rsidR="007E2127">
        <w:rPr>
          <w:szCs w:val="18"/>
          <w:lang w:eastAsia="ja-JP"/>
          <w14:ligatures w14:val="standard"/>
        </w:rPr>
        <w:t xml:space="preserve"> [2].</w:t>
      </w:r>
      <w:r w:rsidR="00477AEE">
        <w:rPr>
          <w:szCs w:val="18"/>
          <w:lang w:eastAsia="ja-JP"/>
          <w14:ligatures w14:val="standard"/>
        </w:rPr>
        <w:t xml:space="preserve"> </w:t>
      </w:r>
      <w:r w:rsidR="004A727A">
        <w:rPr>
          <w:szCs w:val="18"/>
          <w:lang w:eastAsia="ja-JP"/>
          <w14:ligatures w14:val="standard"/>
        </w:rPr>
        <w:t xml:space="preserve">In addition, each polynomial in the set of orthogonal polynomials span out a </w:t>
      </w:r>
      <w:r w:rsidR="00A86B87">
        <w:rPr>
          <w:szCs w:val="18"/>
          <w:lang w:eastAsia="ja-JP"/>
          <w14:ligatures w14:val="standard"/>
        </w:rPr>
        <w:t>different dimension</w:t>
      </w:r>
      <w:r w:rsidR="004A727A">
        <w:rPr>
          <w:szCs w:val="18"/>
          <w:lang w:eastAsia="ja-JP"/>
          <w14:ligatures w14:val="standard"/>
        </w:rPr>
        <w:t xml:space="preserve"> in which the model can learn through. </w:t>
      </w:r>
      <w:r w:rsidR="000E476B">
        <w:rPr>
          <w:szCs w:val="18"/>
          <w:lang w:eastAsia="ja-JP"/>
          <w14:ligatures w14:val="standard"/>
        </w:rPr>
        <w:t>With these advantages, we expect to see an increase in the network’s ability and speed to learn more complicated networks with less layers and units needed</w:t>
      </w:r>
      <w:r w:rsidR="007E2127">
        <w:rPr>
          <w:szCs w:val="18"/>
          <w:lang w:eastAsia="ja-JP"/>
          <w14:ligatures w14:val="standard"/>
        </w:rPr>
        <w:t>.</w:t>
      </w:r>
      <w:r w:rsidR="00E04825">
        <w:rPr>
          <w:szCs w:val="18"/>
          <w:lang w:eastAsia="ja-JP"/>
          <w14:ligatures w14:val="standard"/>
        </w:rPr>
        <w:t xml:space="preserve"> In addition, it adds a new layer in which the network can represent the data which should allow </w:t>
      </w:r>
      <w:r w:rsidR="008A526D">
        <w:rPr>
          <w:szCs w:val="18"/>
          <w:lang w:eastAsia="ja-JP"/>
          <w14:ligatures w14:val="standard"/>
        </w:rPr>
        <w:t>these models to generalize the data better.</w:t>
      </w:r>
      <w:r w:rsidR="007E2127">
        <w:rPr>
          <w:szCs w:val="18"/>
          <w:lang w:eastAsia="ja-JP"/>
          <w14:ligatures w14:val="standard"/>
        </w:rPr>
        <w:t xml:space="preserve"> The downside of using these orthogonal polynomials is computational expenses. This paper will try to compare the differences in learning capabilities and computational expenses between a simple ANN and one with orthogonal polynomials</w:t>
      </w:r>
    </w:p>
    <w:p w14:paraId="20D338D7" w14:textId="78BD4153" w:rsidR="00FC58B6" w:rsidRDefault="000E476B" w:rsidP="005E29B4">
      <w:pPr>
        <w:pStyle w:val="Statements"/>
        <w:spacing w:after="240"/>
        <w:rPr>
          <w:szCs w:val="18"/>
          <w:lang w:eastAsia="ja-JP"/>
          <w14:ligatures w14:val="standard"/>
        </w:rPr>
      </w:pPr>
      <w:r>
        <w:rPr>
          <w:szCs w:val="18"/>
          <w:lang w:eastAsia="ja-JP"/>
          <w14:ligatures w14:val="standard"/>
        </w:rPr>
        <w:t xml:space="preserve">This paper uses one of the orthogonal polynomials, specifically the Jacobi polynomial set. </w:t>
      </w:r>
      <w:r w:rsidR="00FC58B6">
        <w:rPr>
          <w:szCs w:val="18"/>
          <w:lang w:eastAsia="ja-JP"/>
          <w14:ligatures w14:val="standard"/>
        </w:rPr>
        <w:t xml:space="preserve">A Jacobi polynomial can be characterized by </w:t>
      </w:r>
      <w:r w:rsidR="00B34A11">
        <w:rPr>
          <w:szCs w:val="18"/>
          <w:lang w:eastAsia="ja-JP"/>
          <w14:ligatures w14:val="standard"/>
        </w:rPr>
        <w:t>the orthogonality</w:t>
      </w:r>
      <w:r w:rsidR="00810E71">
        <w:rPr>
          <w:szCs w:val="18"/>
          <w:lang w:eastAsia="ja-JP"/>
          <w14:ligatures w14:val="standard"/>
        </w:rPr>
        <w:t xml:space="preserve"> rule</w:t>
      </w:r>
    </w:p>
    <w:p w14:paraId="70BDFA6B" w14:textId="08BB893A" w:rsidR="00B34A11" w:rsidRDefault="00000000" w:rsidP="005E29B4">
      <w:pPr>
        <w:pStyle w:val="Statements"/>
        <w:spacing w:after="240"/>
        <w:jc w:val="center"/>
        <w:rPr>
          <w:rFonts w:eastAsiaTheme="minorEastAsia"/>
          <w:szCs w:val="18"/>
          <w:lang w:eastAsia="ja-JP"/>
          <w14:ligatures w14:val="standard"/>
        </w:rPr>
      </w:pPr>
      <m:oMath>
        <m:nary>
          <m:naryPr>
            <m:limLoc m:val="undOvr"/>
            <m:grow m:val="1"/>
            <m:ctrlPr>
              <w:rPr>
                <w:rFonts w:ascii="Cambria Math" w:hAnsi="Cambria Math"/>
                <w:i/>
                <w:szCs w:val="18"/>
                <w:lang w:eastAsia="ja-JP"/>
                <w14:ligatures w14:val="standard"/>
              </w:rPr>
            </m:ctrlPr>
          </m:naryPr>
          <m:sub>
            <m:r>
              <w:rPr>
                <w:rFonts w:ascii="Cambria Math" w:hAnsi="Cambria Math"/>
                <w:szCs w:val="18"/>
                <w:lang w:eastAsia="ja-JP"/>
                <w14:ligatures w14:val="standard"/>
              </w:rPr>
              <m:t>-1</m:t>
            </m:r>
          </m:sub>
          <m:sup>
            <m:r>
              <w:rPr>
                <w:rFonts w:ascii="Cambria Math" w:hAnsi="Cambria Math"/>
                <w:szCs w:val="18"/>
                <w:lang w:eastAsia="ja-JP"/>
                <w14:ligatures w14:val="standard"/>
              </w:rPr>
              <m:t>1</m:t>
            </m:r>
          </m:sup>
          <m:e>
            <m:sSup>
              <m:sSupPr>
                <m:ctrlPr>
                  <w:rPr>
                    <w:rFonts w:ascii="Cambria Math" w:hAnsi="Cambria Math"/>
                    <w:i/>
                    <w:szCs w:val="18"/>
                    <w:lang w:eastAsia="ja-JP"/>
                    <w14:ligatures w14:val="standard"/>
                  </w:rPr>
                </m:ctrlPr>
              </m:sSupPr>
              <m:e>
                <m:d>
                  <m:dPr>
                    <m:ctrlPr>
                      <w:rPr>
                        <w:rFonts w:ascii="Cambria Math" w:hAnsi="Cambria Math"/>
                        <w:i/>
                        <w:szCs w:val="18"/>
                        <w:lang w:eastAsia="ja-JP"/>
                        <w14:ligatures w14:val="standard"/>
                      </w:rPr>
                    </m:ctrlPr>
                  </m:dPr>
                  <m:e>
                    <m:r>
                      <w:rPr>
                        <w:rFonts w:ascii="Cambria Math" w:hAnsi="Cambria Math"/>
                        <w:szCs w:val="18"/>
                        <w:lang w:eastAsia="ja-JP"/>
                        <w14:ligatures w14:val="standard"/>
                      </w:rPr>
                      <m:t>1-x</m:t>
                    </m:r>
                  </m:e>
                </m:d>
              </m:e>
              <m:sup>
                <m:r>
                  <w:rPr>
                    <w:rFonts w:ascii="Cambria Math" w:hAnsi="Cambria Math"/>
                    <w:szCs w:val="18"/>
                    <w:lang w:eastAsia="ja-JP"/>
                    <w14:ligatures w14:val="standard"/>
                  </w:rPr>
                  <m:t>α</m:t>
                </m:r>
              </m:sup>
            </m:sSup>
            <m:sSup>
              <m:sSupPr>
                <m:ctrlPr>
                  <w:rPr>
                    <w:rFonts w:ascii="Cambria Math" w:hAnsi="Cambria Math"/>
                    <w:i/>
                    <w:szCs w:val="18"/>
                    <w:lang w:eastAsia="ja-JP"/>
                    <w14:ligatures w14:val="standard"/>
                  </w:rPr>
                </m:ctrlPr>
              </m:sSupPr>
              <m:e>
                <m:d>
                  <m:dPr>
                    <m:ctrlPr>
                      <w:rPr>
                        <w:rFonts w:ascii="Cambria Math" w:hAnsi="Cambria Math"/>
                        <w:i/>
                        <w:szCs w:val="18"/>
                        <w:lang w:eastAsia="ja-JP"/>
                        <w14:ligatures w14:val="standard"/>
                      </w:rPr>
                    </m:ctrlPr>
                  </m:dPr>
                  <m:e>
                    <m:r>
                      <w:rPr>
                        <w:rFonts w:ascii="Cambria Math" w:hAnsi="Cambria Math"/>
                        <w:szCs w:val="18"/>
                        <w:lang w:eastAsia="ja-JP"/>
                        <w14:ligatures w14:val="standard"/>
                      </w:rPr>
                      <m:t>1+x</m:t>
                    </m:r>
                  </m:e>
                </m:d>
              </m:e>
              <m:sup>
                <m:r>
                  <w:rPr>
                    <w:rFonts w:ascii="Cambria Math" w:hAnsi="Cambria Math"/>
                    <w:szCs w:val="18"/>
                    <w:lang w:eastAsia="ja-JP"/>
                    <w14:ligatures w14:val="standard"/>
                  </w:rPr>
                  <m:t>β</m:t>
                </m:r>
              </m:sup>
            </m:sSup>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J</m:t>
                </m:r>
              </m:e>
              <m:sub>
                <m:r>
                  <w:rPr>
                    <w:rFonts w:ascii="Cambria Math" w:hAnsi="Cambria Math"/>
                    <w:szCs w:val="18"/>
                    <w:lang w:eastAsia="ja-JP"/>
                    <w14:ligatures w14:val="standard"/>
                  </w:rPr>
                  <m:t>m</m:t>
                </m:r>
              </m:sub>
              <m:sup>
                <m:d>
                  <m:dPr>
                    <m:ctrlPr>
                      <w:rPr>
                        <w:rFonts w:ascii="Cambria Math" w:hAnsi="Cambria Math"/>
                        <w:i/>
                        <w:szCs w:val="18"/>
                        <w:lang w:eastAsia="ja-JP"/>
                        <w14:ligatures w14:val="standard"/>
                      </w:rPr>
                    </m:ctrlPr>
                  </m:dPr>
                  <m:e>
                    <m:r>
                      <w:rPr>
                        <w:rFonts w:ascii="Cambria Math" w:hAnsi="Cambria Math"/>
                        <w:szCs w:val="18"/>
                        <w:lang w:eastAsia="ja-JP"/>
                        <w14:ligatures w14:val="standard"/>
                      </w:rPr>
                      <m:t>α,β</m:t>
                    </m:r>
                  </m:e>
                </m:d>
              </m:sup>
            </m:sSubSup>
            <m:d>
              <m:dPr>
                <m:ctrlPr>
                  <w:rPr>
                    <w:rFonts w:ascii="Cambria Math" w:hAnsi="Cambria Math"/>
                    <w:i/>
                    <w:szCs w:val="18"/>
                    <w:lang w:eastAsia="ja-JP"/>
                    <w14:ligatures w14:val="standard"/>
                  </w:rPr>
                </m:ctrlPr>
              </m:dPr>
              <m:e>
                <m:r>
                  <w:rPr>
                    <w:rFonts w:ascii="Cambria Math" w:hAnsi="Cambria Math"/>
                    <w:szCs w:val="18"/>
                    <w:lang w:eastAsia="ja-JP"/>
                    <w14:ligatures w14:val="standard"/>
                  </w:rPr>
                  <m:t>x</m:t>
                </m:r>
              </m:e>
            </m:d>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J</m:t>
                </m:r>
              </m:e>
              <m:sub>
                <m:r>
                  <w:rPr>
                    <w:rFonts w:ascii="Cambria Math" w:hAnsi="Cambria Math"/>
                    <w:szCs w:val="18"/>
                    <w:lang w:eastAsia="ja-JP"/>
                    <w14:ligatures w14:val="standard"/>
                  </w:rPr>
                  <m:t>n</m:t>
                </m:r>
              </m:sub>
              <m:sup>
                <m:d>
                  <m:dPr>
                    <m:ctrlPr>
                      <w:rPr>
                        <w:rFonts w:ascii="Cambria Math" w:hAnsi="Cambria Math"/>
                        <w:i/>
                        <w:szCs w:val="18"/>
                        <w:lang w:eastAsia="ja-JP"/>
                        <w14:ligatures w14:val="standard"/>
                      </w:rPr>
                    </m:ctrlPr>
                  </m:dPr>
                  <m:e>
                    <m:r>
                      <w:rPr>
                        <w:rFonts w:ascii="Cambria Math" w:hAnsi="Cambria Math"/>
                        <w:szCs w:val="18"/>
                        <w:lang w:eastAsia="ja-JP"/>
                        <w14:ligatures w14:val="standard"/>
                      </w:rPr>
                      <m:t>α,β</m:t>
                    </m:r>
                  </m:e>
                </m:d>
              </m:sup>
            </m:sSubSup>
            <m:d>
              <m:dPr>
                <m:ctrlPr>
                  <w:rPr>
                    <w:rFonts w:ascii="Cambria Math" w:hAnsi="Cambria Math"/>
                    <w:i/>
                    <w:szCs w:val="18"/>
                    <w:lang w:eastAsia="ja-JP"/>
                    <w14:ligatures w14:val="standard"/>
                  </w:rPr>
                </m:ctrlPr>
              </m:dPr>
              <m:e>
                <m:r>
                  <w:rPr>
                    <w:rFonts w:ascii="Cambria Math" w:hAnsi="Cambria Math"/>
                    <w:szCs w:val="18"/>
                    <w:lang w:eastAsia="ja-JP"/>
                    <w14:ligatures w14:val="standard"/>
                  </w:rPr>
                  <m:t>x</m:t>
                </m:r>
              </m:e>
            </m:d>
            <m:r>
              <w:rPr>
                <w:rFonts w:ascii="Cambria Math" w:hAnsi="Cambria Math"/>
                <w:szCs w:val="18"/>
                <w:lang w:eastAsia="ja-JP"/>
                <w14:ligatures w14:val="standard"/>
              </w:rPr>
              <m:t>ⅆx</m:t>
            </m:r>
          </m:e>
        </m:nary>
      </m:oMath>
      <w:r w:rsidR="00810E71">
        <w:rPr>
          <w:rFonts w:eastAsiaTheme="minorEastAsia"/>
          <w:szCs w:val="18"/>
          <w:lang w:eastAsia="ja-JP"/>
          <w14:ligatures w14:val="standard"/>
        </w:rPr>
        <w:t xml:space="preserve"> = 0,  </w:t>
      </w:r>
      <m:oMath>
        <m:r>
          <w:rPr>
            <w:rFonts w:ascii="Cambria Math" w:eastAsiaTheme="minorEastAsia" w:hAnsi="Cambria Math"/>
            <w:szCs w:val="18"/>
            <w:lang w:eastAsia="ja-JP"/>
            <w14:ligatures w14:val="standard"/>
          </w:rPr>
          <m:t>m≠n</m:t>
        </m:r>
      </m:oMath>
      <w:r w:rsidR="007C4F4A">
        <w:rPr>
          <w:rFonts w:eastAsiaTheme="minorEastAsia"/>
          <w:szCs w:val="18"/>
          <w:lang w:eastAsia="ja-JP"/>
          <w14:ligatures w14:val="standard"/>
        </w:rPr>
        <w:t xml:space="preserve">  </w:t>
      </w:r>
      <w:r w:rsidR="007C4F4A" w:rsidRPr="007C4F4A">
        <w:rPr>
          <w:rFonts w:eastAsiaTheme="minorEastAsia"/>
          <w:szCs w:val="18"/>
          <w:lang w:eastAsia="ja-JP"/>
          <w14:ligatures w14:val="standard"/>
        </w:rPr>
        <w:t>(1)</w:t>
      </w:r>
    </w:p>
    <w:p w14:paraId="664B447A" w14:textId="708EF4A7" w:rsidR="00C03103" w:rsidRDefault="00810E71" w:rsidP="00F5456D">
      <w:pPr>
        <w:pStyle w:val="Statements"/>
        <w:ind w:firstLine="0"/>
        <w:rPr>
          <w:rFonts w:eastAsiaTheme="minorEastAsia"/>
          <w:szCs w:val="18"/>
          <w:lang w:eastAsia="ja-JP"/>
          <w14:ligatures w14:val="standard"/>
        </w:rPr>
      </w:pPr>
      <w:r>
        <w:rPr>
          <w:rFonts w:eastAsiaTheme="minorEastAsia"/>
          <w:szCs w:val="18"/>
          <w:lang w:eastAsia="ja-JP"/>
          <w14:ligatures w14:val="standard"/>
        </w:rPr>
        <w:t>Where</w:t>
      </w:r>
      <w:r w:rsidR="00F62F96">
        <w:rPr>
          <w:rFonts w:eastAsiaTheme="minorEastAsia"/>
          <w:szCs w:val="18"/>
          <w:lang w:eastAsia="ja-JP"/>
          <w14:ligatures w14:val="standard"/>
        </w:rPr>
        <w:t xml:space="preserve"> P(x) is the polynomial function with</w:t>
      </w:r>
      <w:r>
        <w:rPr>
          <w:rFonts w:eastAsiaTheme="minorEastAsia"/>
          <w:szCs w:val="18"/>
          <w:lang w:eastAsia="ja-JP"/>
          <w14:ligatures w14:val="standard"/>
        </w:rPr>
        <w:t xml:space="preserve"> </w:t>
      </w:r>
      <w:r>
        <w:rPr>
          <w:rFonts w:ascii="Times New Roman" w:eastAsiaTheme="minorEastAsia" w:hAnsi="Times New Roman" w:cs="Times New Roman"/>
          <w:szCs w:val="18"/>
          <w:lang w:eastAsia="ja-JP"/>
          <w14:ligatures w14:val="standard"/>
        </w:rPr>
        <w:t>α</w:t>
      </w:r>
      <w:r>
        <w:rPr>
          <w:rFonts w:eastAsiaTheme="minorEastAsia"/>
          <w:szCs w:val="18"/>
          <w:lang w:eastAsia="ja-JP"/>
          <w14:ligatures w14:val="standard"/>
        </w:rPr>
        <w:t xml:space="preserve"> and </w:t>
      </w:r>
      <w:r>
        <w:rPr>
          <w:rFonts w:ascii="Times New Roman" w:eastAsiaTheme="minorEastAsia" w:hAnsi="Times New Roman" w:cs="Times New Roman"/>
          <w:szCs w:val="18"/>
          <w:lang w:eastAsia="ja-JP"/>
          <w14:ligatures w14:val="standard"/>
        </w:rPr>
        <w:t>β</w:t>
      </w:r>
      <w:r>
        <w:rPr>
          <w:rFonts w:eastAsiaTheme="minorEastAsia"/>
          <w:szCs w:val="18"/>
          <w:lang w:eastAsia="ja-JP"/>
          <w14:ligatures w14:val="standard"/>
        </w:rPr>
        <w:t xml:space="preserve"> </w:t>
      </w:r>
      <w:r w:rsidR="00F62F96">
        <w:rPr>
          <w:rFonts w:eastAsiaTheme="minorEastAsia"/>
          <w:szCs w:val="18"/>
          <w:lang w:eastAsia="ja-JP"/>
          <w14:ligatures w14:val="standard"/>
        </w:rPr>
        <w:t xml:space="preserve">as </w:t>
      </w:r>
      <w:r>
        <w:rPr>
          <w:rFonts w:eastAsiaTheme="minorEastAsia"/>
          <w:szCs w:val="18"/>
          <w:lang w:eastAsia="ja-JP"/>
          <w14:ligatures w14:val="standard"/>
        </w:rPr>
        <w:t xml:space="preserve">non-negative hyper parameters that control the shape of the </w:t>
      </w:r>
      <w:r w:rsidR="00AC0E90">
        <w:rPr>
          <w:rFonts w:eastAsiaTheme="minorEastAsia"/>
          <w:szCs w:val="18"/>
          <w:lang w:eastAsia="ja-JP"/>
          <w14:ligatures w14:val="standard"/>
        </w:rPr>
        <w:t>function,</w:t>
      </w:r>
      <w:r>
        <w:rPr>
          <w:rFonts w:eastAsiaTheme="minorEastAsia"/>
          <w:szCs w:val="18"/>
          <w:lang w:eastAsia="ja-JP"/>
          <w14:ligatures w14:val="standard"/>
        </w:rPr>
        <w:t xml:space="preserve"> and the subscript n and m are the degree of the polynomial.</w:t>
      </w:r>
    </w:p>
    <w:p w14:paraId="2023881F" w14:textId="5E5C0285" w:rsidR="008A526D" w:rsidRDefault="008A526D" w:rsidP="00480EF9">
      <w:pPr>
        <w:pStyle w:val="Statements"/>
        <w:spacing w:after="240"/>
        <w:rPr>
          <w:szCs w:val="18"/>
          <w:lang w:eastAsia="ja-JP"/>
          <w14:ligatures w14:val="standard"/>
        </w:rPr>
      </w:pPr>
      <w:r w:rsidRPr="008A526D">
        <w:rPr>
          <w:szCs w:val="18"/>
          <w:lang w:eastAsia="ja-JP"/>
          <w14:ligatures w14:val="standard"/>
        </w:rPr>
        <w:t xml:space="preserve">To better understand the ideas of orthogonality and its use, </w:t>
      </w:r>
      <w:r>
        <w:rPr>
          <w:szCs w:val="18"/>
          <w:lang w:eastAsia="ja-JP"/>
          <w14:ligatures w14:val="standard"/>
        </w:rPr>
        <w:t>we will go into a bit of depth of how the function works and general equations that will be used in the program</w:t>
      </w:r>
    </w:p>
    <w:p w14:paraId="6A4B27D4" w14:textId="0F3B2FEA" w:rsidR="00514C55" w:rsidRDefault="00514C55" w:rsidP="003558D3">
      <w:pPr>
        <w:pStyle w:val="Head1"/>
      </w:pPr>
      <w:r>
        <w:t>Related work</w:t>
      </w:r>
    </w:p>
    <w:p w14:paraId="47964323" w14:textId="7033697F" w:rsidR="00DE2BB7" w:rsidRPr="00BE06F0" w:rsidRDefault="00DE2BB7" w:rsidP="005443DE">
      <w:pPr>
        <w:pStyle w:val="Statements"/>
        <w:spacing w:after="240"/>
        <w:rPr>
          <w:szCs w:val="18"/>
          <w:lang w:eastAsia="ja-JP"/>
          <w14:ligatures w14:val="standard"/>
        </w:rPr>
      </w:pPr>
      <w:r>
        <w:rPr>
          <w14:ligatures w14:val="standard"/>
        </w:rPr>
        <w:t xml:space="preserve"> </w:t>
      </w:r>
      <w:r>
        <w:rPr>
          <w:szCs w:val="18"/>
          <w:lang w:eastAsia="ja-JP"/>
          <w14:ligatures w14:val="standard"/>
        </w:rPr>
        <w:t>In other works, Chakraborty [1], describes the theory and design uses for the Jacobi polynomials.</w:t>
      </w:r>
      <w:r w:rsidR="00BE06F0">
        <w:rPr>
          <w:color w:val="FF0000"/>
          <w:szCs w:val="18"/>
          <w:lang w:eastAsia="ja-JP"/>
          <w14:ligatures w14:val="standard"/>
        </w:rPr>
        <w:t xml:space="preserve"> </w:t>
      </w:r>
      <w:r w:rsidR="00BE06F0">
        <w:rPr>
          <w:szCs w:val="18"/>
          <w:lang w:eastAsia="ja-JP"/>
          <w14:ligatures w14:val="standard"/>
        </w:rPr>
        <w:t>Explains the use case of “</w:t>
      </w:r>
      <w:r w:rsidR="00BE06F0" w:rsidRPr="00BE06F0">
        <w:rPr>
          <w:szCs w:val="18"/>
          <w:lang w:eastAsia="ja-JP"/>
          <w14:ligatures w14:val="standard"/>
        </w:rPr>
        <w:t>define the Jacobi polynomials with multiple reference vectors for codes, and give the MacWilliams type identity for it</w:t>
      </w:r>
      <w:r w:rsidR="00BE06F0">
        <w:rPr>
          <w:szCs w:val="18"/>
          <w:lang w:eastAsia="ja-JP"/>
          <w14:ligatures w14:val="standard"/>
        </w:rPr>
        <w:t>”</w:t>
      </w:r>
      <w:r>
        <w:rPr>
          <w:szCs w:val="18"/>
          <w:lang w:eastAsia="ja-JP"/>
          <w14:ligatures w14:val="standard"/>
        </w:rPr>
        <w:t>. Chu Kwong Chak and Chi Ming Chen’s paper on “Orthogonal polynomials neural networks for function approximation” [</w:t>
      </w:r>
      <w:r w:rsidR="00D86DAD">
        <w:rPr>
          <w:szCs w:val="18"/>
          <w:lang w:eastAsia="ja-JP"/>
          <w14:ligatures w14:val="standard"/>
        </w:rPr>
        <w:t>2</w:t>
      </w:r>
      <w:r>
        <w:rPr>
          <w:szCs w:val="18"/>
          <w:lang w:eastAsia="ja-JP"/>
          <w14:ligatures w14:val="standard"/>
        </w:rPr>
        <w:t>]</w:t>
      </w:r>
      <w:r w:rsidR="00F5456D">
        <w:rPr>
          <w:szCs w:val="18"/>
          <w:lang w:eastAsia="ja-JP"/>
          <w14:ligatures w14:val="standard"/>
        </w:rPr>
        <w:t xml:space="preserve"> </w:t>
      </w:r>
      <w:r w:rsidR="00E861DF">
        <w:rPr>
          <w:szCs w:val="18"/>
          <w:lang w:eastAsia="ja-JP"/>
          <w14:ligatures w14:val="standard"/>
        </w:rPr>
        <w:t xml:space="preserve">Shows a possible </w:t>
      </w:r>
      <w:r w:rsidR="00E861DF">
        <w:rPr>
          <w:szCs w:val="18"/>
          <w:lang w:eastAsia="ja-JP"/>
          <w14:ligatures w14:val="standard"/>
        </w:rPr>
        <w:t xml:space="preserve">re structure of the neural networks that work with orthogonal polynomials.  </w:t>
      </w:r>
      <w:r w:rsidR="00F5456D">
        <w:rPr>
          <w:szCs w:val="18"/>
          <w:lang w:eastAsia="ja-JP"/>
          <w14:ligatures w14:val="standard"/>
        </w:rPr>
        <w:t xml:space="preserve">H. Zhang and R, Yu’s paper on “Risk Assessment of substation based on Hermite orthogonal basis Feedforward Neural Network data fusion algorithm” [3] </w:t>
      </w:r>
      <w:r>
        <w:rPr>
          <w:szCs w:val="18"/>
          <w:lang w:eastAsia="ja-JP"/>
          <w14:ligatures w14:val="standard"/>
        </w:rPr>
        <w:t>uses different orthogonal polynomials to research into, specifically the Legendre and Chebyshev polynomials</w:t>
      </w:r>
      <w:r w:rsidRPr="00BE06F0">
        <w:rPr>
          <w:szCs w:val="18"/>
          <w:lang w:eastAsia="ja-JP"/>
          <w14:ligatures w14:val="standard"/>
        </w:rPr>
        <w:t xml:space="preserve">. </w:t>
      </w:r>
      <w:r w:rsidR="00F5456D" w:rsidRPr="00BE06F0">
        <w:rPr>
          <w:szCs w:val="18"/>
          <w:lang w:eastAsia="ja-JP"/>
          <w14:ligatures w14:val="standard"/>
        </w:rPr>
        <w:t xml:space="preserve">Their research </w:t>
      </w:r>
      <w:r w:rsidR="00BE06F0" w:rsidRPr="00BE06F0">
        <w:rPr>
          <w:szCs w:val="18"/>
          <w:lang w:eastAsia="ja-JP"/>
          <w14:ligatures w14:val="standard"/>
        </w:rPr>
        <w:t>uses MapReduce Parallelization to process large amounts of data. Though out of scope for this project, it shows some future improvements to these functions</w:t>
      </w:r>
      <w:r w:rsidR="00BE06F0">
        <w:rPr>
          <w:szCs w:val="18"/>
          <w:lang w:eastAsia="ja-JP"/>
          <w14:ligatures w14:val="standard"/>
        </w:rPr>
        <w:t>. Their main idea of using Orthogonal polynomials is to reduce “</w:t>
      </w:r>
      <w:r w:rsidR="00BE06F0" w:rsidRPr="00BE06F0">
        <w:rPr>
          <w:szCs w:val="18"/>
          <w:lang w:eastAsia="ja-JP"/>
          <w14:ligatures w14:val="standard"/>
        </w:rPr>
        <w:t>complex training iteration process, save a lot of time and converge fast</w:t>
      </w:r>
      <w:r w:rsidR="00BE06F0">
        <w:rPr>
          <w:szCs w:val="18"/>
          <w:lang w:eastAsia="ja-JP"/>
          <w14:ligatures w14:val="standard"/>
        </w:rPr>
        <w:t>.”</w:t>
      </w:r>
      <w:r w:rsidR="00E861DF">
        <w:rPr>
          <w:szCs w:val="18"/>
          <w:lang w:eastAsia="ja-JP"/>
          <w14:ligatures w14:val="standard"/>
        </w:rPr>
        <w:t xml:space="preserve"> This paper, using parallelization, shows huge improvements in computational time compared to the Backpropagation. Therefore, major improvements can also be applied to this paper’s network. Both Gabor Szego “Orthogonal polynomials” </w:t>
      </w:r>
      <w:r w:rsidR="00AE6C57">
        <w:rPr>
          <w:szCs w:val="18"/>
          <w:lang w:eastAsia="ja-JP"/>
          <w14:ligatures w14:val="standard"/>
        </w:rPr>
        <w:t xml:space="preserve">[6] </w:t>
      </w:r>
      <w:r w:rsidR="00E861DF">
        <w:rPr>
          <w:szCs w:val="18"/>
          <w:lang w:eastAsia="ja-JP"/>
          <w14:ligatures w14:val="standard"/>
        </w:rPr>
        <w:t xml:space="preserve">and </w:t>
      </w:r>
      <w:r w:rsidR="00E861DF" w:rsidRPr="005850D3">
        <w:t>Shen, Jie</w:t>
      </w:r>
      <w:r w:rsidR="00E861DF">
        <w:rPr>
          <w:szCs w:val="18"/>
          <w:lang w:eastAsia="ja-JP"/>
          <w14:ligatures w14:val="standard"/>
        </w:rPr>
        <w:t>, “</w:t>
      </w:r>
      <w:r w:rsidR="00E861DF" w:rsidRPr="005850D3">
        <w:t>Orthogonal polynomials and related approximation results</w:t>
      </w:r>
      <w:r w:rsidR="00E861DF">
        <w:rPr>
          <w:szCs w:val="18"/>
          <w:lang w:eastAsia="ja-JP"/>
          <w14:ligatures w14:val="standard"/>
        </w:rPr>
        <w:t xml:space="preserve">” </w:t>
      </w:r>
      <w:r w:rsidR="00AE6C57">
        <w:rPr>
          <w:szCs w:val="18"/>
          <w:lang w:eastAsia="ja-JP"/>
          <w14:ligatures w14:val="standard"/>
        </w:rPr>
        <w:t>[7]</w:t>
      </w:r>
      <w:r w:rsidR="00E861DF">
        <w:rPr>
          <w:szCs w:val="18"/>
          <w:lang w:eastAsia="ja-JP"/>
          <w14:ligatures w14:val="standard"/>
        </w:rPr>
        <w:t xml:space="preserve">, </w:t>
      </w:r>
      <w:r w:rsidR="00B03E0D">
        <w:rPr>
          <w:szCs w:val="18"/>
          <w:lang w:eastAsia="ja-JP"/>
          <w14:ligatures w14:val="standard"/>
        </w:rPr>
        <w:t>s</w:t>
      </w:r>
      <w:r w:rsidR="00E861DF">
        <w:rPr>
          <w:szCs w:val="18"/>
          <w:lang w:eastAsia="ja-JP"/>
          <w14:ligatures w14:val="standard"/>
        </w:rPr>
        <w:t>hows the proofs and equations used in th</w:t>
      </w:r>
      <w:r w:rsidR="00B03E0D">
        <w:rPr>
          <w:szCs w:val="18"/>
          <w:lang w:eastAsia="ja-JP"/>
          <w14:ligatures w14:val="standard"/>
        </w:rPr>
        <w:t>is paper</w:t>
      </w:r>
      <w:r w:rsidR="00E861DF">
        <w:rPr>
          <w:szCs w:val="18"/>
          <w:lang w:eastAsia="ja-JP"/>
          <w14:ligatures w14:val="standard"/>
        </w:rPr>
        <w:t xml:space="preserve"> approach</w:t>
      </w:r>
      <w:r w:rsidR="00B03E0D">
        <w:rPr>
          <w:szCs w:val="18"/>
          <w:lang w:eastAsia="ja-JP"/>
          <w14:ligatures w14:val="standard"/>
        </w:rPr>
        <w:t>.</w:t>
      </w:r>
      <w:r w:rsidR="00E861DF">
        <w:rPr>
          <w:szCs w:val="18"/>
          <w:lang w:eastAsia="ja-JP"/>
          <w14:ligatures w14:val="standard"/>
        </w:rPr>
        <w:t xml:space="preserve"> </w:t>
      </w:r>
      <w:r w:rsidR="00B03E0D">
        <w:rPr>
          <w:szCs w:val="18"/>
          <w:lang w:eastAsia="ja-JP"/>
          <w14:ligatures w14:val="standard"/>
        </w:rPr>
        <w:t>T</w:t>
      </w:r>
      <w:r w:rsidR="00E861DF">
        <w:rPr>
          <w:szCs w:val="18"/>
          <w:lang w:eastAsia="ja-JP"/>
          <w14:ligatures w14:val="standard"/>
        </w:rPr>
        <w:t>h</w:t>
      </w:r>
      <w:r w:rsidR="00B03E0D">
        <w:rPr>
          <w:szCs w:val="18"/>
          <w:lang w:eastAsia="ja-JP"/>
          <w14:ligatures w14:val="standard"/>
        </w:rPr>
        <w:t>ese algorithms</w:t>
      </w:r>
      <w:r w:rsidR="00E861DF">
        <w:rPr>
          <w:szCs w:val="18"/>
          <w:lang w:eastAsia="ja-JP"/>
          <w14:ligatures w14:val="standard"/>
        </w:rPr>
        <w:t xml:space="preserve"> allows </w:t>
      </w:r>
      <w:r w:rsidR="00BF67A3">
        <w:rPr>
          <w:szCs w:val="18"/>
          <w:lang w:eastAsia="ja-JP"/>
          <w14:ligatures w14:val="standard"/>
        </w:rPr>
        <w:t xml:space="preserve">possible work arounds to the general equation when applying the </w:t>
      </w:r>
      <w:r w:rsidR="00E861DF">
        <w:rPr>
          <w:szCs w:val="18"/>
          <w:lang w:eastAsia="ja-JP"/>
          <w14:ligatures w14:val="standard"/>
        </w:rPr>
        <w:t>Jacobi Polynomials inside of a ANN.</w:t>
      </w:r>
    </w:p>
    <w:p w14:paraId="5764276C" w14:textId="468CC9CC" w:rsidR="008A526D" w:rsidRDefault="00514C55" w:rsidP="003558D3">
      <w:pPr>
        <w:pStyle w:val="Head1"/>
      </w:pPr>
      <w:r>
        <w:t>Approach</w:t>
      </w:r>
    </w:p>
    <w:p w14:paraId="0DC12663" w14:textId="77777777" w:rsidR="005443DE" w:rsidRDefault="005443DE" w:rsidP="005443DE">
      <w:pPr>
        <w:pStyle w:val="Statements"/>
        <w:rPr>
          <w:szCs w:val="18"/>
          <w:lang w:eastAsia="ja-JP"/>
          <w14:ligatures w14:val="standard"/>
        </w:rPr>
      </w:pPr>
      <w:r w:rsidRPr="005443DE">
        <w:rPr>
          <w:szCs w:val="18"/>
          <w:lang w:eastAsia="ja-JP"/>
          <w14:ligatures w14:val="standard"/>
        </w:rPr>
        <w:t xml:space="preserve">We will define here the Jacobi polynomial set, and how it will be applied to the standard ANN. Functions and proofs will be generally explained for clarity but not rigorously proved out. </w:t>
      </w:r>
    </w:p>
    <w:p w14:paraId="44AA9354" w14:textId="7F7F3C7D" w:rsidR="005443DE" w:rsidRPr="005443DE" w:rsidRDefault="005443DE" w:rsidP="005443DE">
      <w:pPr>
        <w:pStyle w:val="Statements"/>
        <w:spacing w:after="240"/>
        <w:rPr>
          <w:szCs w:val="18"/>
          <w:lang w:eastAsia="ja-JP"/>
          <w14:ligatures w14:val="standard"/>
        </w:rPr>
      </w:pPr>
      <w:r>
        <w:rPr>
          <w:szCs w:val="18"/>
          <w:lang w:eastAsia="ja-JP"/>
          <w14:ligatures w14:val="standard"/>
        </w:rPr>
        <w:t>Orthogonality gives a more rigorous approach in defining the type of polynomials we want to use to map out the data. Orthogonality also increases search space by not allowing each polynomial to search through the same vector space, which should allow the model to search through the hypothesis space more efficiently.</w:t>
      </w:r>
    </w:p>
    <w:p w14:paraId="2934224D" w14:textId="1ED73828" w:rsidR="00C72FB3" w:rsidRDefault="00C72FB3" w:rsidP="003558D3">
      <w:pPr>
        <w:pStyle w:val="Head1"/>
        <w:numPr>
          <w:ilvl w:val="0"/>
          <w:numId w:val="0"/>
        </w:numPr>
        <w:ind w:left="360" w:hanging="360"/>
      </w:pPr>
      <w:r>
        <w:t>3.1 Defining the Jacobi Polynomial Set</w:t>
      </w:r>
    </w:p>
    <w:p w14:paraId="1EE52291" w14:textId="5C348EC2" w:rsidR="00B80D40" w:rsidRDefault="00081790" w:rsidP="00F5456D">
      <w:pPr>
        <w:pStyle w:val="Statements"/>
        <w:rPr>
          <w:szCs w:val="18"/>
          <w:lang w:eastAsia="ja-JP"/>
          <w14:ligatures w14:val="standard"/>
        </w:rPr>
      </w:pPr>
      <w:r>
        <w:rPr>
          <w:szCs w:val="18"/>
          <w:lang w:eastAsia="ja-JP"/>
          <w14:ligatures w14:val="standard"/>
        </w:rPr>
        <w:t>Let’s</w:t>
      </w:r>
      <w:r w:rsidR="00440AE6">
        <w:rPr>
          <w:szCs w:val="18"/>
          <w:lang w:eastAsia="ja-JP"/>
          <w14:ligatures w14:val="standard"/>
        </w:rPr>
        <w:t xml:space="preserve"> </w:t>
      </w:r>
      <w:r w:rsidR="00157883">
        <w:rPr>
          <w:szCs w:val="18"/>
          <w:lang w:eastAsia="ja-JP"/>
          <w14:ligatures w14:val="standard"/>
        </w:rPr>
        <w:t xml:space="preserve">explain, generally, </w:t>
      </w:r>
      <w:r>
        <w:rPr>
          <w:szCs w:val="18"/>
          <w:lang w:eastAsia="ja-JP"/>
          <w14:ligatures w14:val="standard"/>
        </w:rPr>
        <w:t>how orthogonal polynomials work. Orthogonal vectors are vectors in which their angles of direction are perpendicular to each other. We can define a vector A = &lt;a</w:t>
      </w:r>
      <w:r w:rsidRPr="00081790">
        <w:rPr>
          <w:szCs w:val="18"/>
          <w:vertAlign w:val="subscript"/>
          <w:lang w:eastAsia="ja-JP"/>
          <w14:ligatures w14:val="standard"/>
        </w:rPr>
        <w:t>0</w:t>
      </w:r>
      <w:r>
        <w:rPr>
          <w:szCs w:val="18"/>
          <w:lang w:eastAsia="ja-JP"/>
          <w14:ligatures w14:val="standard"/>
        </w:rPr>
        <w:t>, a</w:t>
      </w:r>
      <w:r w:rsidRPr="00081790">
        <w:rPr>
          <w:szCs w:val="18"/>
          <w:vertAlign w:val="subscript"/>
          <w:lang w:eastAsia="ja-JP"/>
          <w14:ligatures w14:val="standard"/>
        </w:rPr>
        <w:t>1</w:t>
      </w:r>
      <w:r>
        <w:rPr>
          <w:szCs w:val="18"/>
          <w:lang w:eastAsia="ja-JP"/>
          <w14:ligatures w14:val="standard"/>
        </w:rPr>
        <w:t>, …, a</w:t>
      </w:r>
      <w:r w:rsidRPr="00081790">
        <w:rPr>
          <w:szCs w:val="18"/>
          <w:vertAlign w:val="subscript"/>
          <w:lang w:eastAsia="ja-JP"/>
          <w14:ligatures w14:val="standard"/>
        </w:rPr>
        <w:t>n</w:t>
      </w:r>
      <w:r>
        <w:rPr>
          <w:szCs w:val="18"/>
          <w:lang w:eastAsia="ja-JP"/>
          <w14:ligatures w14:val="standard"/>
        </w:rPr>
        <w:t>&gt; and another vector B = &lt;b</w:t>
      </w:r>
      <w:r w:rsidR="00A86B87" w:rsidRPr="00081790">
        <w:rPr>
          <w:szCs w:val="18"/>
          <w:vertAlign w:val="subscript"/>
          <w:lang w:eastAsia="ja-JP"/>
          <w14:ligatures w14:val="standard"/>
        </w:rPr>
        <w:t>0</w:t>
      </w:r>
      <w:r w:rsidR="00A86B87">
        <w:rPr>
          <w:szCs w:val="18"/>
          <w:lang w:eastAsia="ja-JP"/>
          <w14:ligatures w14:val="standard"/>
        </w:rPr>
        <w:t>, b</w:t>
      </w:r>
      <w:r>
        <w:rPr>
          <w:szCs w:val="18"/>
          <w:vertAlign w:val="subscript"/>
          <w:lang w:eastAsia="ja-JP"/>
          <w14:ligatures w14:val="standard"/>
        </w:rPr>
        <w:t>1</w:t>
      </w:r>
      <w:r>
        <w:rPr>
          <w:szCs w:val="18"/>
          <w:lang w:eastAsia="ja-JP"/>
          <w14:ligatures w14:val="standard"/>
        </w:rPr>
        <w:t>,</w:t>
      </w:r>
      <w:r w:rsidR="000D6571">
        <w:rPr>
          <w:szCs w:val="18"/>
          <w:lang w:eastAsia="ja-JP"/>
          <w14:ligatures w14:val="standard"/>
        </w:rPr>
        <w:t xml:space="preserve"> </w:t>
      </w:r>
      <w:r w:rsidR="00A86B87">
        <w:rPr>
          <w:szCs w:val="18"/>
          <w:lang w:eastAsia="ja-JP"/>
          <w14:ligatures w14:val="standard"/>
        </w:rPr>
        <w:t>…,</w:t>
      </w:r>
      <w:r>
        <w:rPr>
          <w:szCs w:val="18"/>
          <w:lang w:eastAsia="ja-JP"/>
          <w14:ligatures w14:val="standard"/>
        </w:rPr>
        <w:t xml:space="preserve"> b</w:t>
      </w:r>
      <w:r>
        <w:rPr>
          <w:szCs w:val="18"/>
          <w:vertAlign w:val="subscript"/>
          <w:lang w:eastAsia="ja-JP"/>
          <w14:ligatures w14:val="standard"/>
        </w:rPr>
        <w:t>n</w:t>
      </w:r>
      <w:r>
        <w:rPr>
          <w:szCs w:val="18"/>
          <w:lang w:eastAsia="ja-JP"/>
          <w14:ligatures w14:val="standard"/>
        </w:rPr>
        <w:t>&gt;</w:t>
      </w:r>
      <w:r w:rsidR="000D6571">
        <w:rPr>
          <w:szCs w:val="18"/>
          <w:lang w:eastAsia="ja-JP"/>
          <w14:ligatures w14:val="standard"/>
        </w:rPr>
        <w:t xml:space="preserve"> are orthogonal if the dot product between vector is equal to zero. </w:t>
      </w:r>
      <w:r w:rsidR="00146DF7">
        <w:rPr>
          <w:szCs w:val="18"/>
          <w:lang w:eastAsia="ja-JP"/>
          <w14:ligatures w14:val="standard"/>
        </w:rPr>
        <w:t>Similarly, w</w:t>
      </w:r>
      <w:r w:rsidR="000D6571">
        <w:rPr>
          <w:szCs w:val="18"/>
          <w:lang w:eastAsia="ja-JP"/>
          <w14:ligatures w14:val="standard"/>
        </w:rPr>
        <w:t xml:space="preserve">e can define a polynomial as a set of </w:t>
      </w:r>
      <w:r w:rsidR="00146DF7">
        <w:rPr>
          <w:szCs w:val="18"/>
          <w:lang w:eastAsia="ja-JP"/>
          <w14:ligatures w14:val="standard"/>
        </w:rPr>
        <w:t>vector values</w:t>
      </w:r>
      <w:r w:rsidR="000D6571">
        <w:rPr>
          <w:szCs w:val="18"/>
          <w:lang w:eastAsia="ja-JP"/>
          <w14:ligatures w14:val="standard"/>
        </w:rPr>
        <w:t xml:space="preserve"> that is associated for each </w:t>
      </w:r>
      <w:r w:rsidR="00016B46">
        <w:rPr>
          <w:szCs w:val="18"/>
          <w:lang w:eastAsia="ja-JP"/>
          <w14:ligatures w14:val="standard"/>
        </w:rPr>
        <w:t>x values in the function</w:t>
      </w:r>
      <w:r w:rsidR="000D6571">
        <w:rPr>
          <w:szCs w:val="18"/>
          <w:lang w:eastAsia="ja-JP"/>
          <w14:ligatures w14:val="standard"/>
        </w:rPr>
        <w:t>.</w:t>
      </w:r>
    </w:p>
    <w:p w14:paraId="710810F7" w14:textId="4EF82B0F" w:rsidR="004A727A" w:rsidRDefault="004A727A" w:rsidP="005469C6">
      <w:pPr>
        <w:pStyle w:val="Statements"/>
        <w:spacing w:after="240"/>
        <w:rPr>
          <w:szCs w:val="18"/>
          <w:lang w:eastAsia="ja-JP"/>
          <w14:ligatures w14:val="standard"/>
        </w:rPr>
      </w:pPr>
      <w:r>
        <w:rPr>
          <w:szCs w:val="18"/>
          <w:lang w:eastAsia="ja-JP"/>
          <w14:ligatures w14:val="standard"/>
        </w:rPr>
        <w:t>The general Orthogonal polynomial equation is represented as</w:t>
      </w:r>
    </w:p>
    <w:p w14:paraId="7B69DA79" w14:textId="48A53BAC" w:rsidR="004A727A" w:rsidRPr="00157883" w:rsidRDefault="00000000" w:rsidP="005469C6">
      <w:pPr>
        <w:pStyle w:val="Statements"/>
        <w:spacing w:after="240"/>
        <w:jc w:val="center"/>
        <w:rPr>
          <w:rFonts w:eastAsiaTheme="minorEastAsia"/>
          <w:szCs w:val="18"/>
          <w:lang w:eastAsia="ja-JP"/>
          <w14:ligatures w14:val="standard"/>
        </w:rPr>
      </w:pPr>
      <m:oMath>
        <m:nary>
          <m:naryPr>
            <m:limLoc m:val="subSup"/>
            <m:ctrlPr>
              <w:rPr>
                <w:rFonts w:ascii="Cambria Math" w:hAnsi="Cambria Math"/>
                <w:i/>
                <w:szCs w:val="18"/>
                <w:lang w:eastAsia="ja-JP"/>
                <w14:ligatures w14:val="standard"/>
              </w:rPr>
            </m:ctrlPr>
          </m:naryPr>
          <m:sub>
            <m:r>
              <w:rPr>
                <w:rFonts w:ascii="Cambria Math" w:hAnsi="Cambria Math"/>
                <w:szCs w:val="18"/>
                <w:lang w:eastAsia="ja-JP"/>
                <w14:ligatures w14:val="standard"/>
              </w:rPr>
              <m:t>a</m:t>
            </m:r>
          </m:sub>
          <m:sup>
            <m:r>
              <w:rPr>
                <w:rFonts w:ascii="Cambria Math" w:hAnsi="Cambria Math"/>
                <w:szCs w:val="18"/>
                <w:lang w:eastAsia="ja-JP"/>
                <w14:ligatures w14:val="standard"/>
              </w:rPr>
              <m:t>b</m:t>
            </m:r>
          </m:sup>
          <m:e>
            <m:sSub>
              <m:sSubPr>
                <m:ctrlPr>
                  <w:rPr>
                    <w:rFonts w:ascii="Cambria Math" w:hAnsi="Cambria Math"/>
                    <w:i/>
                    <w:szCs w:val="18"/>
                    <w:lang w:eastAsia="ja-JP"/>
                    <w14:ligatures w14:val="standard"/>
                  </w:rPr>
                </m:ctrlPr>
              </m:sSubPr>
              <m:e>
                <m:r>
                  <w:rPr>
                    <w:rFonts w:ascii="Cambria Math" w:hAnsi="Cambria Math"/>
                    <w:szCs w:val="18"/>
                    <w:lang w:eastAsia="ja-JP"/>
                    <w14:ligatures w14:val="standard"/>
                  </w:rPr>
                  <m:t>J</m:t>
                </m:r>
              </m:e>
              <m:sub>
                <m:r>
                  <w:rPr>
                    <w:rFonts w:ascii="Cambria Math" w:hAnsi="Cambria Math"/>
                    <w:szCs w:val="18"/>
                    <w:lang w:eastAsia="ja-JP"/>
                    <w14:ligatures w14:val="standard"/>
                  </w:rPr>
                  <m:t>n</m:t>
                </m:r>
              </m:sub>
            </m:sSub>
            <m:d>
              <m:dPr>
                <m:ctrlPr>
                  <w:rPr>
                    <w:rFonts w:ascii="Cambria Math" w:hAnsi="Cambria Math"/>
                    <w:i/>
                    <w:szCs w:val="18"/>
                    <w:lang w:eastAsia="ja-JP"/>
                    <w14:ligatures w14:val="standard"/>
                  </w:rPr>
                </m:ctrlPr>
              </m:dPr>
              <m:e>
                <m:r>
                  <w:rPr>
                    <w:rFonts w:ascii="Cambria Math" w:hAnsi="Cambria Math"/>
                    <w:szCs w:val="18"/>
                    <w:lang w:eastAsia="ja-JP"/>
                    <w14:ligatures w14:val="standard"/>
                  </w:rPr>
                  <m:t>x</m:t>
                </m:r>
              </m:e>
            </m:d>
            <m:sSub>
              <m:sSubPr>
                <m:ctrlPr>
                  <w:rPr>
                    <w:rFonts w:ascii="Cambria Math" w:hAnsi="Cambria Math"/>
                    <w:i/>
                    <w:szCs w:val="18"/>
                    <w:lang w:eastAsia="ja-JP"/>
                    <w14:ligatures w14:val="standard"/>
                  </w:rPr>
                </m:ctrlPr>
              </m:sSubPr>
              <m:e>
                <m:r>
                  <w:rPr>
                    <w:rFonts w:ascii="Cambria Math" w:hAnsi="Cambria Math"/>
                    <w:szCs w:val="18"/>
                    <w:lang w:eastAsia="ja-JP"/>
                    <w14:ligatures w14:val="standard"/>
                  </w:rPr>
                  <m:t>J</m:t>
                </m:r>
              </m:e>
              <m:sub>
                <m:r>
                  <w:rPr>
                    <w:rFonts w:ascii="Cambria Math" w:hAnsi="Cambria Math"/>
                    <w:szCs w:val="18"/>
                    <w:lang w:eastAsia="ja-JP"/>
                    <w14:ligatures w14:val="standard"/>
                  </w:rPr>
                  <m:t>m</m:t>
                </m:r>
              </m:sub>
            </m:sSub>
            <m:d>
              <m:dPr>
                <m:ctrlPr>
                  <w:rPr>
                    <w:rFonts w:ascii="Cambria Math" w:hAnsi="Cambria Math"/>
                    <w:i/>
                    <w:szCs w:val="18"/>
                    <w:lang w:eastAsia="ja-JP"/>
                    <w14:ligatures w14:val="standard"/>
                  </w:rPr>
                </m:ctrlPr>
              </m:dPr>
              <m:e>
                <m:r>
                  <w:rPr>
                    <w:rFonts w:ascii="Cambria Math" w:hAnsi="Cambria Math"/>
                    <w:szCs w:val="18"/>
                    <w:lang w:eastAsia="ja-JP"/>
                    <w14:ligatures w14:val="standard"/>
                  </w:rPr>
                  <m:t>x</m:t>
                </m:r>
              </m:e>
            </m:d>
            <m:r>
              <w:rPr>
                <w:rFonts w:ascii="Cambria Math" w:hAnsi="Cambria Math"/>
                <w:szCs w:val="18"/>
                <w:lang w:eastAsia="ja-JP"/>
                <w14:ligatures w14:val="standard"/>
              </w:rPr>
              <m:t>w(x)ⅆx</m:t>
            </m:r>
          </m:e>
        </m:nary>
        <m:r>
          <w:rPr>
            <w:rFonts w:ascii="Cambria Math" w:eastAsiaTheme="minorEastAsia" w:hAnsi="Cambria Math"/>
            <w:szCs w:val="18"/>
            <w:lang w:eastAsia="ja-JP"/>
            <w14:ligatures w14:val="standard"/>
          </w:rPr>
          <m:t xml:space="preserve">=0, m≠n </m:t>
        </m:r>
      </m:oMath>
      <w:r w:rsidR="00A21619">
        <w:rPr>
          <w:rFonts w:eastAsiaTheme="minorEastAsia"/>
          <w:szCs w:val="18"/>
          <w:lang w:eastAsia="ja-JP"/>
          <w14:ligatures w14:val="standard"/>
        </w:rPr>
        <w:t xml:space="preserve"> (2)</w:t>
      </w:r>
    </w:p>
    <w:p w14:paraId="4E3CC266" w14:textId="676F39B0" w:rsidR="00C72FB3" w:rsidRDefault="00157883" w:rsidP="00C72FB3">
      <w:pPr>
        <w:pStyle w:val="Statements"/>
        <w:ind w:firstLine="0"/>
        <w:rPr>
          <w:rFonts w:eastAsiaTheme="minorEastAsia"/>
          <w:szCs w:val="18"/>
          <w:lang w:eastAsia="ja-JP"/>
          <w14:ligatures w14:val="standard"/>
        </w:rPr>
      </w:pPr>
      <w:r>
        <w:rPr>
          <w:rFonts w:eastAsiaTheme="minorEastAsia"/>
          <w:szCs w:val="18"/>
          <w:lang w:eastAsia="ja-JP"/>
          <w14:ligatures w14:val="standard"/>
        </w:rPr>
        <w:t xml:space="preserve">Where </w:t>
      </w:r>
      <m:oMath>
        <m:sSub>
          <m:sSubPr>
            <m:ctrlPr>
              <w:rPr>
                <w:rFonts w:ascii="Cambria Math" w:hAnsi="Cambria Math"/>
                <w:i/>
                <w:szCs w:val="18"/>
                <w:lang w:eastAsia="ja-JP"/>
                <w14:ligatures w14:val="standard"/>
              </w:rPr>
            </m:ctrlPr>
          </m:sSubPr>
          <m:e>
            <m:r>
              <w:rPr>
                <w:rFonts w:ascii="Cambria Math" w:hAnsi="Cambria Math"/>
                <w:szCs w:val="18"/>
                <w:lang w:eastAsia="ja-JP"/>
                <w14:ligatures w14:val="standard"/>
              </w:rPr>
              <m:t>J</m:t>
            </m:r>
          </m:e>
          <m:sub>
            <m:r>
              <w:rPr>
                <w:rFonts w:ascii="Cambria Math" w:hAnsi="Cambria Math"/>
                <w:szCs w:val="18"/>
                <w:lang w:eastAsia="ja-JP"/>
                <w14:ligatures w14:val="standard"/>
              </w:rPr>
              <m:t>n</m:t>
            </m:r>
          </m:sub>
        </m:sSub>
        <m:d>
          <m:dPr>
            <m:ctrlPr>
              <w:rPr>
                <w:rFonts w:ascii="Cambria Math" w:hAnsi="Cambria Math"/>
                <w:i/>
                <w:szCs w:val="18"/>
                <w:lang w:eastAsia="ja-JP"/>
                <w14:ligatures w14:val="standard"/>
              </w:rPr>
            </m:ctrlPr>
          </m:dPr>
          <m:e>
            <m:r>
              <w:rPr>
                <w:rFonts w:ascii="Cambria Math" w:hAnsi="Cambria Math"/>
                <w:szCs w:val="18"/>
                <w:lang w:eastAsia="ja-JP"/>
                <w14:ligatures w14:val="standard"/>
              </w:rPr>
              <m:t>x</m:t>
            </m:r>
          </m:e>
        </m:d>
      </m:oMath>
      <w:r>
        <w:rPr>
          <w:rFonts w:eastAsiaTheme="minorEastAsia"/>
          <w:szCs w:val="18"/>
          <w:lang w:eastAsia="ja-JP"/>
          <w14:ligatures w14:val="standard"/>
        </w:rPr>
        <w:t xml:space="preserve"> is a polynomial function with a degree of n. The integral acts at the vector sum for the product of the two different polynomials. W(x) is considered as the</w:t>
      </w:r>
      <w:r w:rsidR="00DB1CAC">
        <w:rPr>
          <w:rFonts w:eastAsiaTheme="minorEastAsia"/>
          <w:szCs w:val="18"/>
          <w:lang w:eastAsia="ja-JP"/>
          <w14:ligatures w14:val="standard"/>
        </w:rPr>
        <w:t xml:space="preserve"> weight of the function as </w:t>
      </w:r>
      <w:r w:rsidR="00DB1CAC">
        <w:rPr>
          <w:rFonts w:eastAsiaTheme="minorEastAsia"/>
          <w:szCs w:val="18"/>
          <w:lang w:eastAsia="ja-JP"/>
          <w14:ligatures w14:val="standard"/>
        </w:rPr>
        <w:lastRenderedPageBreak/>
        <w:t xml:space="preserve">long as </w:t>
      </w:r>
      <m:oMath>
        <m:nary>
          <m:naryPr>
            <m:limLoc m:val="subSup"/>
            <m:ctrlPr>
              <w:rPr>
                <w:rFonts w:ascii="Cambria Math" w:hAnsi="Cambria Math"/>
                <w:i/>
                <w:szCs w:val="18"/>
                <w:lang w:eastAsia="ja-JP"/>
                <w14:ligatures w14:val="standard"/>
              </w:rPr>
            </m:ctrlPr>
          </m:naryPr>
          <m:sub>
            <m:r>
              <w:rPr>
                <w:rFonts w:ascii="Cambria Math" w:hAnsi="Cambria Math"/>
                <w:szCs w:val="18"/>
                <w:lang w:eastAsia="ja-JP"/>
                <w14:ligatures w14:val="standard"/>
              </w:rPr>
              <m:t>a</m:t>
            </m:r>
          </m:sub>
          <m:sup>
            <m:r>
              <w:rPr>
                <w:rFonts w:ascii="Cambria Math" w:hAnsi="Cambria Math"/>
                <w:szCs w:val="18"/>
                <w:lang w:eastAsia="ja-JP"/>
                <w14:ligatures w14:val="standard"/>
              </w:rPr>
              <m:t>b</m:t>
            </m:r>
          </m:sup>
          <m:e>
            <m:r>
              <w:rPr>
                <w:rFonts w:ascii="Cambria Math" w:hAnsi="Cambria Math"/>
                <w:szCs w:val="18"/>
                <w:lang w:eastAsia="ja-JP"/>
                <w14:ligatures w14:val="standard"/>
              </w:rPr>
              <m:t>w(x)ⅆx</m:t>
            </m:r>
          </m:e>
        </m:nary>
      </m:oMath>
      <w:r w:rsidR="00DB1CAC">
        <w:rPr>
          <w:rFonts w:eastAsiaTheme="minorEastAsia"/>
          <w:szCs w:val="18"/>
          <w:lang w:eastAsia="ja-JP"/>
          <w14:ligatures w14:val="standard"/>
        </w:rPr>
        <w:t xml:space="preserve"> &gt; 0</w:t>
      </w:r>
      <w:r>
        <w:rPr>
          <w:rFonts w:eastAsiaTheme="minorEastAsia"/>
          <w:szCs w:val="18"/>
          <w:lang w:eastAsia="ja-JP"/>
          <w14:ligatures w14:val="standard"/>
        </w:rPr>
        <w:t>.</w:t>
      </w:r>
      <w:r w:rsidRPr="00157883">
        <w:rPr>
          <w:rFonts w:eastAsiaTheme="minorEastAsia"/>
          <w:szCs w:val="18"/>
          <w:lang w:eastAsia="ja-JP"/>
          <w14:ligatures w14:val="standard"/>
        </w:rPr>
        <w:t xml:space="preserve"> G</w:t>
      </w:r>
      <w:r>
        <w:rPr>
          <w:rFonts w:eastAsiaTheme="minorEastAsia"/>
          <w:szCs w:val="18"/>
          <w:lang w:eastAsia="ja-JP"/>
          <w14:ligatures w14:val="standard"/>
        </w:rPr>
        <w:t>abor</w:t>
      </w:r>
      <w:r w:rsidRPr="00157883">
        <w:rPr>
          <w:rFonts w:eastAsiaTheme="minorEastAsia"/>
          <w:szCs w:val="18"/>
          <w:lang w:eastAsia="ja-JP"/>
          <w14:ligatures w14:val="standard"/>
        </w:rPr>
        <w:t xml:space="preserve"> S</w:t>
      </w:r>
      <w:r>
        <w:rPr>
          <w:rFonts w:eastAsiaTheme="minorEastAsia"/>
          <w:szCs w:val="18"/>
          <w:lang w:eastAsia="ja-JP"/>
          <w14:ligatures w14:val="standard"/>
        </w:rPr>
        <w:t>zego [6] on “Orthogonal Polynomials,” explains the proof on how this shows orthogonality.</w:t>
      </w:r>
      <w:r w:rsidR="00C72FB3">
        <w:rPr>
          <w:rFonts w:eastAsiaTheme="minorEastAsia"/>
          <w:szCs w:val="18"/>
          <w:lang w:eastAsia="ja-JP"/>
          <w14:ligatures w14:val="standard"/>
        </w:rPr>
        <w:t xml:space="preserve"> Changing w(x) can control what set of polynomials will be orthogonal in this equation.</w:t>
      </w:r>
    </w:p>
    <w:p w14:paraId="7352E6D6" w14:textId="67C9D6CB" w:rsidR="00C72FB3" w:rsidRDefault="00C72FB3" w:rsidP="005E29B4">
      <w:pPr>
        <w:pStyle w:val="Statements"/>
        <w:spacing w:after="240"/>
        <w:rPr>
          <w:szCs w:val="18"/>
          <w:lang w:eastAsia="ja-JP"/>
          <w14:ligatures w14:val="standard"/>
        </w:rPr>
      </w:pPr>
      <w:r>
        <w:rPr>
          <w:szCs w:val="18"/>
          <w:lang w:eastAsia="ja-JP"/>
          <w14:ligatures w14:val="standard"/>
        </w:rPr>
        <w:t xml:space="preserve">To find the Jacobi polynomial set, we will be using w(x) </w:t>
      </w:r>
      <m:oMath>
        <m:sSup>
          <m:sSupPr>
            <m:ctrlPr>
              <w:rPr>
                <w:rFonts w:ascii="Cambria Math" w:hAnsi="Cambria Math"/>
                <w:i/>
                <w:szCs w:val="18"/>
                <w:lang w:eastAsia="ja-JP"/>
                <w14:ligatures w14:val="standard"/>
              </w:rPr>
            </m:ctrlPr>
          </m:sSupPr>
          <m:e>
            <m:d>
              <m:dPr>
                <m:ctrlPr>
                  <w:rPr>
                    <w:rFonts w:ascii="Cambria Math" w:hAnsi="Cambria Math"/>
                    <w:i/>
                    <w:szCs w:val="18"/>
                    <w:lang w:eastAsia="ja-JP"/>
                    <w14:ligatures w14:val="standard"/>
                  </w:rPr>
                </m:ctrlPr>
              </m:dPr>
              <m:e>
                <m:r>
                  <w:rPr>
                    <w:rFonts w:ascii="Cambria Math" w:hAnsi="Cambria Math"/>
                    <w:szCs w:val="18"/>
                    <w:lang w:eastAsia="ja-JP"/>
                    <w14:ligatures w14:val="standard"/>
                  </w:rPr>
                  <m:t>1-x</m:t>
                </m:r>
              </m:e>
            </m:d>
          </m:e>
          <m:sup>
            <m:r>
              <w:rPr>
                <w:rFonts w:ascii="Cambria Math" w:hAnsi="Cambria Math"/>
                <w:szCs w:val="18"/>
                <w:lang w:eastAsia="ja-JP"/>
                <w14:ligatures w14:val="standard"/>
              </w:rPr>
              <m:t>α</m:t>
            </m:r>
          </m:sup>
        </m:sSup>
        <m:sSup>
          <m:sSupPr>
            <m:ctrlPr>
              <w:rPr>
                <w:rFonts w:ascii="Cambria Math" w:hAnsi="Cambria Math"/>
                <w:i/>
                <w:szCs w:val="18"/>
                <w:lang w:eastAsia="ja-JP"/>
                <w14:ligatures w14:val="standard"/>
              </w:rPr>
            </m:ctrlPr>
          </m:sSupPr>
          <m:e>
            <m:d>
              <m:dPr>
                <m:ctrlPr>
                  <w:rPr>
                    <w:rFonts w:ascii="Cambria Math" w:hAnsi="Cambria Math"/>
                    <w:i/>
                    <w:szCs w:val="18"/>
                    <w:lang w:eastAsia="ja-JP"/>
                    <w14:ligatures w14:val="standard"/>
                  </w:rPr>
                </m:ctrlPr>
              </m:dPr>
              <m:e>
                <m:r>
                  <w:rPr>
                    <w:rFonts w:ascii="Cambria Math" w:hAnsi="Cambria Math"/>
                    <w:szCs w:val="18"/>
                    <w:lang w:eastAsia="ja-JP"/>
                    <w14:ligatures w14:val="standard"/>
                  </w:rPr>
                  <m:t>1+x</m:t>
                </m:r>
              </m:e>
            </m:d>
          </m:e>
          <m:sup>
            <m:r>
              <w:rPr>
                <w:rFonts w:ascii="Cambria Math" w:hAnsi="Cambria Math"/>
                <w:szCs w:val="18"/>
                <w:lang w:eastAsia="ja-JP"/>
                <w14:ligatures w14:val="standard"/>
              </w:rPr>
              <m:t>β</m:t>
            </m:r>
          </m:sup>
        </m:sSup>
      </m:oMath>
      <w:r>
        <w:rPr>
          <w:rFonts w:eastAsiaTheme="minorEastAsia"/>
          <w:szCs w:val="18"/>
          <w:lang w:eastAsia="ja-JP"/>
          <w14:ligatures w14:val="standard"/>
        </w:rPr>
        <w:t xml:space="preserve">, resulting in formula (1). </w:t>
      </w:r>
      <w:r>
        <w:rPr>
          <w:rFonts w:ascii="Times New Roman" w:eastAsiaTheme="minorEastAsia" w:hAnsi="Times New Roman" w:cs="Times New Roman"/>
          <w:szCs w:val="18"/>
          <w:lang w:eastAsia="ja-JP"/>
          <w14:ligatures w14:val="standard"/>
        </w:rPr>
        <w:t>Values α</w:t>
      </w:r>
      <w:r>
        <w:rPr>
          <w:rFonts w:eastAsiaTheme="minorEastAsia"/>
          <w:szCs w:val="18"/>
          <w:lang w:eastAsia="ja-JP"/>
          <w14:ligatures w14:val="standard"/>
        </w:rPr>
        <w:t xml:space="preserve"> and </w:t>
      </w:r>
      <w:r>
        <w:rPr>
          <w:rFonts w:ascii="Times New Roman" w:eastAsiaTheme="minorEastAsia" w:hAnsi="Times New Roman" w:cs="Times New Roman"/>
          <w:szCs w:val="18"/>
          <w:lang w:eastAsia="ja-JP"/>
          <w14:ligatures w14:val="standard"/>
        </w:rPr>
        <w:t>β</w:t>
      </w:r>
      <w:r>
        <w:rPr>
          <w:rFonts w:eastAsiaTheme="minorEastAsia"/>
          <w:szCs w:val="18"/>
          <w:lang w:eastAsia="ja-JP"/>
          <w14:ligatures w14:val="standard"/>
        </w:rPr>
        <w:t xml:space="preserve"> </w:t>
      </w:r>
      <w:r>
        <w:rPr>
          <w:szCs w:val="18"/>
          <w:lang w:eastAsia="ja-JP"/>
          <w14:ligatures w14:val="standard"/>
        </w:rPr>
        <w:t xml:space="preserve">are constant values we can set to change the shape of the polynomial which both need to be greater than -1. </w:t>
      </w:r>
      <w:r w:rsidR="00D6705A">
        <w:rPr>
          <w:szCs w:val="18"/>
          <w:lang w:eastAsia="ja-JP"/>
          <w14:ligatures w14:val="standard"/>
        </w:rPr>
        <w:t>When solving</w:t>
      </w:r>
      <w:r w:rsidR="00A21619">
        <w:rPr>
          <w:szCs w:val="18"/>
          <w:lang w:eastAsia="ja-JP"/>
          <w14:ligatures w14:val="standard"/>
        </w:rPr>
        <w:t xml:space="preserve"> the integral</w:t>
      </w:r>
      <w:r w:rsidR="00D6705A">
        <w:rPr>
          <w:szCs w:val="18"/>
          <w:lang w:eastAsia="ja-JP"/>
          <w14:ligatures w14:val="standard"/>
        </w:rPr>
        <w:t xml:space="preserve">, </w:t>
      </w:r>
      <w:r w:rsidR="00A21619">
        <w:rPr>
          <w:szCs w:val="18"/>
          <w:lang w:eastAsia="ja-JP"/>
          <w14:ligatures w14:val="standard"/>
        </w:rPr>
        <w:t>t</w:t>
      </w:r>
      <w:r w:rsidR="00D6705A">
        <w:rPr>
          <w:szCs w:val="18"/>
          <w:lang w:eastAsia="ja-JP"/>
          <w14:ligatures w14:val="standard"/>
        </w:rPr>
        <w:t xml:space="preserve">his results in the </w:t>
      </w:r>
      <w:r w:rsidR="00A21619">
        <w:rPr>
          <w:szCs w:val="18"/>
          <w:lang w:eastAsia="ja-JP"/>
          <w14:ligatures w14:val="standard"/>
        </w:rPr>
        <w:t>general equation</w:t>
      </w:r>
    </w:p>
    <w:p w14:paraId="110BFD9B" w14:textId="406506BA" w:rsidR="00A21619" w:rsidRPr="00A21619" w:rsidRDefault="00000000" w:rsidP="005443DE">
      <w:pPr>
        <w:pStyle w:val="Statements"/>
        <w:spacing w:after="240"/>
        <w:ind w:firstLine="0"/>
        <w:jc w:val="center"/>
        <w:rPr>
          <w:rFonts w:eastAsiaTheme="minorEastAsia"/>
          <w:szCs w:val="18"/>
          <w:lang w:eastAsia="ja-JP"/>
          <w14:ligatures w14:val="standard"/>
        </w:rPr>
      </w:pPr>
      <m:oMath>
        <m:sSubSup>
          <m:sSubSupPr>
            <m:ctrlPr>
              <w:rPr>
                <w:rFonts w:ascii="Cambria Math" w:eastAsiaTheme="minorEastAsia" w:hAnsi="Cambria Math"/>
                <w:i/>
                <w:szCs w:val="18"/>
                <w:lang w:eastAsia="ja-JP"/>
                <w14:ligatures w14:val="standard"/>
              </w:rPr>
            </m:ctrlPr>
          </m:sSubSupPr>
          <m:e>
            <m:r>
              <w:rPr>
                <w:rFonts w:ascii="Cambria Math" w:eastAsiaTheme="minorEastAsia" w:hAnsi="Cambria Math"/>
                <w:szCs w:val="18"/>
                <w:lang w:eastAsia="ja-JP"/>
                <w14:ligatures w14:val="standard"/>
              </w:rPr>
              <m:t>J</m:t>
            </m:r>
          </m:e>
          <m:sub>
            <m:r>
              <w:rPr>
                <w:rFonts w:ascii="Cambria Math" w:eastAsiaTheme="minorEastAsia" w:hAnsi="Cambria Math"/>
                <w:szCs w:val="18"/>
                <w:lang w:eastAsia="ja-JP"/>
                <w14:ligatures w14:val="standard"/>
              </w:rPr>
              <m:t>n</m:t>
            </m:r>
          </m:sub>
          <m:sup>
            <m:d>
              <m:dPr>
                <m:ctrlPr>
                  <w:rPr>
                    <w:rFonts w:ascii="Cambria Math" w:eastAsiaTheme="minorEastAsia" w:hAnsi="Cambria Math"/>
                    <w:i/>
                    <w:szCs w:val="18"/>
                    <w:lang w:eastAsia="ja-JP"/>
                    <w14:ligatures w14:val="standard"/>
                  </w:rPr>
                </m:ctrlPr>
              </m:dPr>
              <m:e>
                <m:r>
                  <w:rPr>
                    <w:rFonts w:ascii="Cambria Math" w:eastAsiaTheme="minorEastAsia" w:hAnsi="Cambria Math"/>
                    <w:szCs w:val="18"/>
                    <w:lang w:eastAsia="ja-JP"/>
                    <w14:ligatures w14:val="standard"/>
                  </w:rPr>
                  <m:t>α,β</m:t>
                </m:r>
              </m:e>
            </m:d>
          </m:sup>
        </m:sSubSup>
        <m:d>
          <m:dPr>
            <m:ctrlPr>
              <w:rPr>
                <w:rFonts w:ascii="Cambria Math" w:eastAsiaTheme="minorEastAsia" w:hAnsi="Cambria Math"/>
                <w:i/>
                <w:szCs w:val="18"/>
                <w:lang w:eastAsia="ja-JP"/>
                <w14:ligatures w14:val="standard"/>
              </w:rPr>
            </m:ctrlPr>
          </m:dPr>
          <m:e>
            <m:r>
              <w:rPr>
                <w:rFonts w:ascii="Cambria Math" w:eastAsiaTheme="minorEastAsia" w:hAnsi="Cambria Math"/>
                <w:szCs w:val="18"/>
                <w:lang w:eastAsia="ja-JP"/>
                <w14:ligatures w14:val="standard"/>
              </w:rPr>
              <m:t>x</m:t>
            </m:r>
          </m:e>
        </m:d>
        <m:r>
          <w:rPr>
            <w:rFonts w:ascii="Cambria Math" w:eastAsiaTheme="minorEastAsia" w:hAnsi="Cambria Math"/>
            <w:szCs w:val="18"/>
            <w:lang w:eastAsia="ja-JP"/>
            <w14:ligatures w14:val="standard"/>
          </w:rPr>
          <m:t>=</m:t>
        </m:r>
        <m:sSup>
          <m:sSupPr>
            <m:ctrlPr>
              <w:rPr>
                <w:rFonts w:ascii="Cambria Math" w:eastAsiaTheme="minorEastAsia" w:hAnsi="Cambria Math"/>
                <w:i/>
                <w:szCs w:val="18"/>
                <w:lang w:eastAsia="ja-JP"/>
                <w14:ligatures w14:val="standard"/>
              </w:rPr>
            </m:ctrlPr>
          </m:sSupPr>
          <m:e>
            <m:r>
              <w:rPr>
                <w:rFonts w:ascii="Cambria Math" w:eastAsiaTheme="minorEastAsia" w:hAnsi="Cambria Math"/>
                <w:szCs w:val="18"/>
                <w:lang w:eastAsia="ja-JP"/>
                <w14:ligatures w14:val="standard"/>
              </w:rPr>
              <m:t>2</m:t>
            </m:r>
          </m:e>
          <m:sup>
            <m:r>
              <w:rPr>
                <w:rFonts w:ascii="Cambria Math" w:eastAsiaTheme="minorEastAsia" w:hAnsi="Cambria Math"/>
                <w:szCs w:val="18"/>
                <w:lang w:eastAsia="ja-JP"/>
                <w14:ligatures w14:val="standard"/>
              </w:rPr>
              <m:t>-n</m:t>
            </m:r>
          </m:sup>
        </m:sSup>
        <m:nary>
          <m:naryPr>
            <m:chr m:val="∑"/>
            <m:limLoc m:val="undOvr"/>
            <m:grow m:val="1"/>
            <m:ctrlPr>
              <w:rPr>
                <w:rFonts w:ascii="Cambria Math" w:eastAsiaTheme="minorEastAsia" w:hAnsi="Cambria Math"/>
                <w:i/>
                <w:szCs w:val="18"/>
                <w:lang w:eastAsia="ja-JP"/>
                <w14:ligatures w14:val="standard"/>
              </w:rPr>
            </m:ctrlPr>
          </m:naryPr>
          <m:sub>
            <m:r>
              <w:rPr>
                <w:rFonts w:ascii="Cambria Math" w:eastAsiaTheme="minorEastAsia" w:hAnsi="Cambria Math"/>
                <w:szCs w:val="18"/>
                <w:lang w:eastAsia="ja-JP"/>
                <w14:ligatures w14:val="standard"/>
              </w:rPr>
              <m:t>j=0</m:t>
            </m:r>
          </m:sub>
          <m:sup>
            <m:r>
              <w:rPr>
                <w:rFonts w:ascii="Cambria Math" w:eastAsiaTheme="minorEastAsia" w:hAnsi="Cambria Math"/>
                <w:szCs w:val="18"/>
                <w:lang w:eastAsia="ja-JP"/>
                <w14:ligatures w14:val="standard"/>
              </w:rPr>
              <m:t>n</m:t>
            </m:r>
          </m:sup>
          <m:e>
            <m:d>
              <m:dPr>
                <m:ctrlPr>
                  <w:rPr>
                    <w:rFonts w:ascii="Cambria Math" w:eastAsiaTheme="minorEastAsia" w:hAnsi="Cambria Math"/>
                    <w:i/>
                    <w:szCs w:val="18"/>
                    <w:lang w:eastAsia="ja-JP"/>
                    <w14:ligatures w14:val="standard"/>
                  </w:rPr>
                </m:ctrlPr>
              </m:dPr>
              <m:e>
                <m:f>
                  <m:fPr>
                    <m:type m:val="noBar"/>
                    <m:ctrlPr>
                      <w:rPr>
                        <w:rFonts w:ascii="Cambria Math" w:eastAsiaTheme="minorEastAsia" w:hAnsi="Cambria Math"/>
                        <w:i/>
                        <w:szCs w:val="18"/>
                        <w:lang w:eastAsia="ja-JP"/>
                        <w14:ligatures w14:val="standard"/>
                      </w:rPr>
                    </m:ctrlPr>
                  </m:fPr>
                  <m:num>
                    <m:r>
                      <w:rPr>
                        <w:rFonts w:ascii="Cambria Math" w:eastAsiaTheme="minorEastAsia" w:hAnsi="Cambria Math"/>
                        <w:szCs w:val="18"/>
                        <w:lang w:eastAsia="ja-JP"/>
                        <w14:ligatures w14:val="standard"/>
                      </w:rPr>
                      <m:t>n+α</m:t>
                    </m:r>
                  </m:num>
                  <m:den>
                    <m:r>
                      <w:rPr>
                        <w:rFonts w:ascii="Cambria Math" w:eastAsiaTheme="minorEastAsia" w:hAnsi="Cambria Math"/>
                        <w:szCs w:val="18"/>
                        <w:lang w:eastAsia="ja-JP"/>
                        <w14:ligatures w14:val="standard"/>
                      </w:rPr>
                      <m:t>j</m:t>
                    </m:r>
                  </m:den>
                </m:f>
              </m:e>
            </m:d>
            <m:d>
              <m:dPr>
                <m:ctrlPr>
                  <w:rPr>
                    <w:rFonts w:ascii="Cambria Math" w:eastAsiaTheme="minorEastAsia" w:hAnsi="Cambria Math"/>
                    <w:i/>
                    <w:szCs w:val="18"/>
                    <w:lang w:eastAsia="ja-JP"/>
                    <w14:ligatures w14:val="standard"/>
                  </w:rPr>
                </m:ctrlPr>
              </m:dPr>
              <m:e>
                <m:f>
                  <m:fPr>
                    <m:type m:val="noBar"/>
                    <m:ctrlPr>
                      <w:rPr>
                        <w:rFonts w:ascii="Cambria Math" w:eastAsiaTheme="minorEastAsia" w:hAnsi="Cambria Math"/>
                        <w:i/>
                        <w:szCs w:val="18"/>
                        <w:lang w:eastAsia="ja-JP"/>
                        <w14:ligatures w14:val="standard"/>
                      </w:rPr>
                    </m:ctrlPr>
                  </m:fPr>
                  <m:num>
                    <m:r>
                      <w:rPr>
                        <w:rFonts w:ascii="Cambria Math" w:eastAsiaTheme="minorEastAsia" w:hAnsi="Cambria Math"/>
                        <w:szCs w:val="18"/>
                        <w:lang w:eastAsia="ja-JP"/>
                        <w14:ligatures w14:val="standard"/>
                      </w:rPr>
                      <m:t>n+β</m:t>
                    </m:r>
                  </m:num>
                  <m:den>
                    <m:r>
                      <w:rPr>
                        <w:rFonts w:ascii="Cambria Math" w:eastAsiaTheme="minorEastAsia" w:hAnsi="Cambria Math"/>
                        <w:szCs w:val="18"/>
                        <w:lang w:eastAsia="ja-JP"/>
                        <w14:ligatures w14:val="standard"/>
                      </w:rPr>
                      <m:t>n-j</m:t>
                    </m:r>
                  </m:den>
                </m:f>
              </m:e>
            </m:d>
            <m:sSup>
              <m:sSupPr>
                <m:ctrlPr>
                  <w:rPr>
                    <w:rFonts w:ascii="Cambria Math" w:eastAsiaTheme="minorEastAsia" w:hAnsi="Cambria Math"/>
                    <w:i/>
                    <w:szCs w:val="18"/>
                    <w:lang w:eastAsia="ja-JP"/>
                    <w14:ligatures w14:val="standard"/>
                  </w:rPr>
                </m:ctrlPr>
              </m:sSupPr>
              <m:e>
                <m:d>
                  <m:dPr>
                    <m:ctrlPr>
                      <w:rPr>
                        <w:rFonts w:ascii="Cambria Math" w:eastAsiaTheme="minorEastAsia" w:hAnsi="Cambria Math"/>
                        <w:i/>
                        <w:szCs w:val="18"/>
                        <w:lang w:eastAsia="ja-JP"/>
                        <w14:ligatures w14:val="standard"/>
                      </w:rPr>
                    </m:ctrlPr>
                  </m:dPr>
                  <m:e>
                    <m:r>
                      <w:rPr>
                        <w:rFonts w:ascii="Cambria Math" w:eastAsiaTheme="minorEastAsia" w:hAnsi="Cambria Math"/>
                        <w:szCs w:val="18"/>
                        <w:lang w:eastAsia="ja-JP"/>
                        <w14:ligatures w14:val="standard"/>
                      </w:rPr>
                      <m:t>x-1</m:t>
                    </m:r>
                  </m:e>
                </m:d>
              </m:e>
              <m:sup>
                <m:r>
                  <w:rPr>
                    <w:rFonts w:ascii="Cambria Math" w:eastAsiaTheme="minorEastAsia" w:hAnsi="Cambria Math"/>
                    <w:szCs w:val="18"/>
                    <w:lang w:eastAsia="ja-JP"/>
                    <w14:ligatures w14:val="standard"/>
                  </w:rPr>
                  <m:t>n-j</m:t>
                </m:r>
              </m:sup>
            </m:sSup>
            <m:sSup>
              <m:sSupPr>
                <m:ctrlPr>
                  <w:rPr>
                    <w:rFonts w:ascii="Cambria Math" w:eastAsiaTheme="minorEastAsia" w:hAnsi="Cambria Math"/>
                    <w:i/>
                    <w:szCs w:val="18"/>
                    <w:lang w:eastAsia="ja-JP"/>
                    <w14:ligatures w14:val="standard"/>
                  </w:rPr>
                </m:ctrlPr>
              </m:sSupPr>
              <m:e>
                <m:r>
                  <w:rPr>
                    <w:rFonts w:ascii="Cambria Math" w:eastAsiaTheme="minorEastAsia" w:hAnsi="Cambria Math"/>
                    <w:szCs w:val="18"/>
                    <w:lang w:eastAsia="ja-JP"/>
                    <w14:ligatures w14:val="standard"/>
                  </w:rPr>
                  <m:t>(x+1)</m:t>
                </m:r>
              </m:e>
              <m:sup>
                <m:r>
                  <w:rPr>
                    <w:rFonts w:ascii="Cambria Math" w:eastAsiaTheme="minorEastAsia" w:hAnsi="Cambria Math"/>
                    <w:szCs w:val="18"/>
                    <w:lang w:eastAsia="ja-JP"/>
                    <w14:ligatures w14:val="standard"/>
                  </w:rPr>
                  <m:t>j</m:t>
                </m:r>
              </m:sup>
            </m:sSup>
          </m:e>
        </m:nary>
      </m:oMath>
      <w:r w:rsidR="00A21619">
        <w:rPr>
          <w:rFonts w:eastAsiaTheme="minorEastAsia"/>
          <w:szCs w:val="18"/>
          <w:lang w:eastAsia="ja-JP"/>
          <w14:ligatures w14:val="standard"/>
        </w:rPr>
        <w:t xml:space="preserve">   </w:t>
      </w:r>
      <w:r w:rsidR="00A21619" w:rsidRPr="007C4F4A">
        <w:rPr>
          <w:rFonts w:eastAsiaTheme="minorEastAsia"/>
          <w:szCs w:val="18"/>
          <w:lang w:eastAsia="ja-JP"/>
          <w14:ligatures w14:val="standard"/>
        </w:rPr>
        <w:t>(</w:t>
      </w:r>
      <w:r w:rsidR="00A21619">
        <w:rPr>
          <w:rFonts w:eastAsiaTheme="minorEastAsia"/>
          <w:szCs w:val="18"/>
          <w:lang w:eastAsia="ja-JP"/>
          <w14:ligatures w14:val="standard"/>
        </w:rPr>
        <w:t>3</w:t>
      </w:r>
      <w:r w:rsidR="00A21619" w:rsidRPr="007C4F4A">
        <w:rPr>
          <w:rFonts w:eastAsiaTheme="minorEastAsia"/>
          <w:szCs w:val="18"/>
          <w:lang w:eastAsia="ja-JP"/>
          <w14:ligatures w14:val="standard"/>
        </w:rPr>
        <w:t>)</w:t>
      </w:r>
      <w:r w:rsidR="00A21619">
        <w:rPr>
          <w:rFonts w:eastAsiaTheme="minorEastAsia"/>
          <w:szCs w:val="18"/>
          <w:lang w:eastAsia="ja-JP"/>
          <w14:ligatures w14:val="standard"/>
        </w:rPr>
        <w:t xml:space="preserve"> [7]</w:t>
      </w:r>
    </w:p>
    <w:p w14:paraId="0768BCE9" w14:textId="08C6F31F" w:rsidR="00C72FB3" w:rsidRPr="00C72FB3" w:rsidRDefault="00C72FB3" w:rsidP="003558D3">
      <w:pPr>
        <w:pStyle w:val="Head1"/>
        <w:numPr>
          <w:ilvl w:val="0"/>
          <w:numId w:val="0"/>
        </w:numPr>
        <w:ind w:left="360" w:hanging="360"/>
      </w:pPr>
      <w:r>
        <w:t>3.2 Jacobi Polynomial Set in ANN</w:t>
      </w:r>
    </w:p>
    <w:p w14:paraId="6F209270" w14:textId="26973743" w:rsidR="00E47C2C" w:rsidRDefault="00B80D40" w:rsidP="00F3070A">
      <w:pPr>
        <w:pStyle w:val="Statements"/>
        <w:rPr>
          <w:szCs w:val="18"/>
          <w:lang w:eastAsia="ja-JP"/>
          <w14:ligatures w14:val="standard"/>
        </w:rPr>
      </w:pPr>
      <w:r>
        <w:rPr>
          <w:szCs w:val="18"/>
          <w:lang w:eastAsia="ja-JP"/>
          <w14:ligatures w14:val="standard"/>
        </w:rPr>
        <w:t>For t</w:t>
      </w:r>
      <w:r w:rsidR="00F5456D" w:rsidRPr="008A526D">
        <w:rPr>
          <w:szCs w:val="18"/>
          <w:lang w:eastAsia="ja-JP"/>
          <w14:ligatures w14:val="standard"/>
        </w:rPr>
        <w:t>he approach</w:t>
      </w:r>
      <w:r w:rsidR="00F5456D">
        <w:rPr>
          <w:szCs w:val="18"/>
          <w:lang w:eastAsia="ja-JP"/>
          <w14:ligatures w14:val="standard"/>
        </w:rPr>
        <w:t xml:space="preserve"> </w:t>
      </w:r>
      <w:r w:rsidR="00C72FB3">
        <w:rPr>
          <w:szCs w:val="18"/>
          <w:lang w:eastAsia="ja-JP"/>
          <w14:ligatures w14:val="standard"/>
        </w:rPr>
        <w:t>in this paper</w:t>
      </w:r>
      <w:r w:rsidR="00F5456D">
        <w:rPr>
          <w:szCs w:val="18"/>
          <w:lang w:eastAsia="ja-JP"/>
          <w14:ligatures w14:val="standard"/>
        </w:rPr>
        <w:t>, we will be using sets of Jacobi polynomial functions using different parameter sets and comparing the average accuracies and computational time against each other. In addition, the base ANN will also be tested to act as a control group for the experiment. We will use the solution to the Jacobi polynomial set as the activation function for each unit.</w:t>
      </w:r>
      <w:r w:rsidR="00A21619">
        <w:rPr>
          <w:szCs w:val="18"/>
          <w:lang w:eastAsia="ja-JP"/>
          <w14:ligatures w14:val="standard"/>
        </w:rPr>
        <w:t xml:space="preserve"> </w:t>
      </w:r>
      <w:r w:rsidR="00D94FC4">
        <w:rPr>
          <w:szCs w:val="18"/>
          <w:lang w:eastAsia="ja-JP"/>
          <w14:ligatures w14:val="standard"/>
        </w:rPr>
        <w:t xml:space="preserve">These functions will be used only in the hidden layer, the input layer and output layer will have standard nodes. </w:t>
      </w:r>
      <w:r w:rsidR="00E47C2C">
        <w:rPr>
          <w:szCs w:val="18"/>
          <w:lang w:eastAsia="ja-JP"/>
          <w14:ligatures w14:val="standard"/>
        </w:rPr>
        <w:t>Each hidden node will use a different polynomial degree starting from 1 up to n number of hidden nodes.</w:t>
      </w:r>
    </w:p>
    <w:p w14:paraId="2F5844D1" w14:textId="122FB9B8" w:rsidR="00F3070A" w:rsidRDefault="00F3070A" w:rsidP="00F3070A">
      <w:pPr>
        <w:pStyle w:val="Statements"/>
        <w:rPr>
          <w:szCs w:val="18"/>
          <w:lang w:eastAsia="ja-JP"/>
          <w14:ligatures w14:val="standard"/>
        </w:rPr>
      </w:pPr>
      <w:r w:rsidRPr="00F3070A">
        <w:rPr>
          <w:szCs w:val="18"/>
          <w:lang w:eastAsia="ja-JP"/>
          <w14:ligatures w14:val="standard"/>
        </w:rPr>
        <w:t xml:space="preserve">The network used in this paper will </w:t>
      </w:r>
      <w:r w:rsidR="00D94FC4">
        <w:rPr>
          <w:szCs w:val="18"/>
          <w:lang w:eastAsia="ja-JP"/>
          <w14:ligatures w14:val="standard"/>
        </w:rPr>
        <w:t>use</w:t>
      </w:r>
      <w:r w:rsidRPr="00F3070A">
        <w:rPr>
          <w:szCs w:val="18"/>
          <w:lang w:eastAsia="ja-JP"/>
          <w14:ligatures w14:val="standard"/>
        </w:rPr>
        <w:t xml:space="preserve"> a Feedforward Neural Network (FNN) and use the stochastic gradient decent algorithm to search through the hypothesis space. To combat overfitting, there will be a portion of the test data used as verification that will score the network. Then, the sets of weights of the highest accuracy are then stored and used for final analysis.</w:t>
      </w:r>
    </w:p>
    <w:p w14:paraId="159919BA" w14:textId="77777777" w:rsidR="009C4AB0" w:rsidRDefault="005D3B30" w:rsidP="009C4AB0">
      <w:pPr>
        <w:pStyle w:val="Statements"/>
        <w:spacing w:after="240"/>
        <w:rPr>
          <w:szCs w:val="18"/>
          <w:lang w:eastAsia="ja-JP"/>
          <w14:ligatures w14:val="standard"/>
        </w:rPr>
      </w:pPr>
      <w:r>
        <w:rPr>
          <w:szCs w:val="18"/>
          <w:lang w:eastAsia="ja-JP"/>
          <w14:ligatures w14:val="standard"/>
        </w:rPr>
        <w:t xml:space="preserve">In formula (1) the range of possible values for this set of polynomials to be orthogonal is between -1 and 1. </w:t>
      </w:r>
      <w:r w:rsidR="00F3070A">
        <w:rPr>
          <w:szCs w:val="18"/>
          <w:lang w:eastAsia="ja-JP"/>
          <w14:ligatures w14:val="standard"/>
        </w:rPr>
        <w:t xml:space="preserve">To keep the value x between this range, this paper will implement another activation function before the Jacobi functions to bound the ranges and can be differentiated at all points. </w:t>
      </w:r>
    </w:p>
    <w:p w14:paraId="07862548" w14:textId="4050FC6B" w:rsidR="009C4AB0" w:rsidRDefault="009C4AB0" w:rsidP="0099114D">
      <w:pPr>
        <w:pStyle w:val="Statements"/>
        <w:jc w:val="center"/>
        <w:rPr>
          <w:szCs w:val="18"/>
          <w:lang w:eastAsia="ja-JP"/>
          <w14:ligatures w14:val="standard"/>
        </w:rPr>
      </w:pPr>
      <w:r w:rsidRPr="009C4AB0">
        <w:rPr>
          <w:noProof/>
          <w:szCs w:val="18"/>
          <w:lang w:eastAsia="ja-JP"/>
          <w14:ligatures w14:val="standard"/>
        </w:rPr>
        <w:drawing>
          <wp:inline distT="0" distB="0" distL="0" distR="0" wp14:anchorId="4F152780" wp14:editId="3B07DA58">
            <wp:extent cx="2186940" cy="1051554"/>
            <wp:effectExtent l="0" t="0" r="3810" b="0"/>
            <wp:docPr id="167517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71044" name=""/>
                    <pic:cNvPicPr/>
                  </pic:nvPicPr>
                  <pic:blipFill>
                    <a:blip r:embed="rId14"/>
                    <a:stretch>
                      <a:fillRect/>
                    </a:stretch>
                  </pic:blipFill>
                  <pic:spPr>
                    <a:xfrm>
                      <a:off x="0" y="0"/>
                      <a:ext cx="2199790" cy="1057733"/>
                    </a:xfrm>
                    <a:prstGeom prst="rect">
                      <a:avLst/>
                    </a:prstGeom>
                  </pic:spPr>
                </pic:pic>
              </a:graphicData>
            </a:graphic>
          </wp:inline>
        </w:drawing>
      </w:r>
    </w:p>
    <w:p w14:paraId="48A27B9A" w14:textId="75979A46" w:rsidR="009C4AB0" w:rsidRPr="009C4AB0" w:rsidRDefault="009C4AB0" w:rsidP="0099114D">
      <w:pPr>
        <w:pStyle w:val="Statements"/>
        <w:spacing w:after="240"/>
        <w:ind w:left="450" w:firstLine="0"/>
        <w:rPr>
          <w:b/>
          <w:bCs/>
          <w:szCs w:val="18"/>
          <w:lang w:eastAsia="ja-JP"/>
          <w14:ligatures w14:val="standard"/>
        </w:rPr>
      </w:pPr>
      <w:r w:rsidRPr="009C4AB0">
        <w:rPr>
          <w:b/>
          <w:bCs/>
          <w:szCs w:val="18"/>
          <w:lang w:eastAsia="ja-JP"/>
          <w14:ligatures w14:val="standard"/>
        </w:rPr>
        <w:t xml:space="preserve">Figure 1: shows a model of a neuron in the ANN on the hidden layer. </w:t>
      </w:r>
      <w:r w:rsidR="008F561D">
        <w:rPr>
          <w:b/>
          <w:bCs/>
          <w:szCs w:val="18"/>
          <w:lang w:eastAsia="ja-JP"/>
          <w14:ligatures w14:val="standard"/>
        </w:rPr>
        <w:t>Notice t</w:t>
      </w:r>
      <w:r w:rsidRPr="009C4AB0">
        <w:rPr>
          <w:b/>
          <w:bCs/>
          <w:szCs w:val="18"/>
          <w:lang w:eastAsia="ja-JP"/>
          <w14:ligatures w14:val="standard"/>
        </w:rPr>
        <w:t>wo activation functions are shown</w:t>
      </w:r>
      <w:r w:rsidR="008F561D">
        <w:rPr>
          <w:b/>
          <w:bCs/>
          <w:szCs w:val="18"/>
          <w:lang w:eastAsia="ja-JP"/>
          <w14:ligatures w14:val="standard"/>
        </w:rPr>
        <w:t>.</w:t>
      </w:r>
      <w:r w:rsidRPr="009C4AB0">
        <w:rPr>
          <w:b/>
          <w:bCs/>
          <w:szCs w:val="18"/>
          <w:lang w:eastAsia="ja-JP"/>
          <w14:ligatures w14:val="standard"/>
        </w:rPr>
        <w:t xml:space="preserve"> </w:t>
      </w:r>
      <w:r w:rsidR="008F561D">
        <w:rPr>
          <w:b/>
          <w:bCs/>
          <w:szCs w:val="18"/>
          <w:lang w:eastAsia="ja-JP"/>
          <w14:ligatures w14:val="standard"/>
        </w:rPr>
        <w:t>T</w:t>
      </w:r>
      <w:r w:rsidRPr="009C4AB0">
        <w:rPr>
          <w:b/>
          <w:bCs/>
          <w:szCs w:val="18"/>
          <w:lang w:eastAsia="ja-JP"/>
          <w14:ligatures w14:val="standard"/>
        </w:rPr>
        <w:t>he first one uses tanh and the second uses Jacobi Polynomial function.</w:t>
      </w:r>
    </w:p>
    <w:p w14:paraId="4D4635E8" w14:textId="77B57D2D" w:rsidR="00F3070A" w:rsidRPr="00F3070A" w:rsidRDefault="00F3070A" w:rsidP="009C4AB0">
      <w:pPr>
        <w:pStyle w:val="Statements"/>
        <w:ind w:firstLine="0"/>
        <w:rPr>
          <w:szCs w:val="18"/>
          <w:lang w:eastAsia="ja-JP"/>
          <w14:ligatures w14:val="standard"/>
        </w:rPr>
      </w:pPr>
      <w:r>
        <w:rPr>
          <w:szCs w:val="18"/>
          <w:lang w:eastAsia="ja-JP"/>
          <w14:ligatures w14:val="standard"/>
        </w:rPr>
        <w:t xml:space="preserve">Here we use </w:t>
      </w:r>
      <w:r w:rsidR="009C4AB0">
        <w:rPr>
          <w:szCs w:val="18"/>
          <w:lang w:eastAsia="ja-JP"/>
          <w14:ligatures w14:val="standard"/>
        </w:rPr>
        <w:t>hyperbolic tangent (</w:t>
      </w:r>
      <w:r>
        <w:rPr>
          <w:szCs w:val="18"/>
          <w:lang w:eastAsia="ja-JP"/>
          <w14:ligatures w14:val="standard"/>
        </w:rPr>
        <w:t>tanh(x)</w:t>
      </w:r>
      <w:r w:rsidR="009C4AB0">
        <w:rPr>
          <w:szCs w:val="18"/>
          <w:lang w:eastAsia="ja-JP"/>
          <w14:ligatures w14:val="standard"/>
        </w:rPr>
        <w:t>)</w:t>
      </w:r>
      <w:r>
        <w:rPr>
          <w:szCs w:val="18"/>
          <w:lang w:eastAsia="ja-JP"/>
          <w14:ligatures w14:val="standard"/>
        </w:rPr>
        <w:t xml:space="preserve"> which will </w:t>
      </w:r>
      <w:r w:rsidR="00ED4804">
        <w:rPr>
          <w:szCs w:val="18"/>
          <w:lang w:eastAsia="ja-JP"/>
          <w14:ligatures w14:val="standard"/>
        </w:rPr>
        <w:t xml:space="preserve">bound the values of the net function to </w:t>
      </w:r>
      <w:r>
        <w:rPr>
          <w:szCs w:val="18"/>
          <w:lang w:eastAsia="ja-JP"/>
          <w14:ligatures w14:val="standard"/>
        </w:rPr>
        <w:t>(-1,1)</w:t>
      </w:r>
      <w:r w:rsidR="00ED4804">
        <w:rPr>
          <w:szCs w:val="18"/>
          <w:lang w:eastAsia="ja-JP"/>
          <w14:ligatures w14:val="standard"/>
        </w:rPr>
        <w:t xml:space="preserve">. The </w:t>
      </w:r>
      <w:r>
        <w:rPr>
          <w:szCs w:val="18"/>
          <w:lang w:eastAsia="ja-JP"/>
          <w14:ligatures w14:val="standard"/>
        </w:rPr>
        <w:t xml:space="preserve">derivative </w:t>
      </w:r>
      <w:r w:rsidR="00ED4804">
        <w:rPr>
          <w:szCs w:val="18"/>
          <w:lang w:eastAsia="ja-JP"/>
          <w14:ligatures w14:val="standard"/>
        </w:rPr>
        <w:t>is easy to calculate here with</w:t>
      </w:r>
      <w:r>
        <w:rPr>
          <w:szCs w:val="18"/>
          <w:lang w:eastAsia="ja-JP"/>
          <w14:ligatures w14:val="standard"/>
        </w:rPr>
        <w:t xml:space="preserve"> </w:t>
      </w:r>
      <m:oMath>
        <m:f>
          <m:fPr>
            <m:ctrlPr>
              <w:rPr>
                <w:rFonts w:ascii="Cambria Math" w:hAnsi="Cambria Math"/>
                <w:i/>
                <w:szCs w:val="18"/>
                <w:lang w:eastAsia="ja-JP"/>
                <w14:ligatures w14:val="standard"/>
              </w:rPr>
            </m:ctrlPr>
          </m:fPr>
          <m:num>
            <m:r>
              <w:rPr>
                <w:rFonts w:ascii="Cambria Math" w:hAnsi="Cambria Math"/>
                <w:szCs w:val="18"/>
                <w:lang w:eastAsia="ja-JP"/>
                <w14:ligatures w14:val="standard"/>
              </w:rPr>
              <m:t>d</m:t>
            </m:r>
            <m:d>
              <m:dPr>
                <m:ctrlPr>
                  <w:rPr>
                    <w:rFonts w:ascii="Cambria Math" w:hAnsi="Cambria Math"/>
                    <w:i/>
                    <w:szCs w:val="18"/>
                    <w:lang w:eastAsia="ja-JP"/>
                    <w14:ligatures w14:val="standard"/>
                  </w:rPr>
                </m:ctrlPr>
              </m:dPr>
              <m:e>
                <m:r>
                  <w:rPr>
                    <w:rFonts w:ascii="Cambria Math" w:hAnsi="Cambria Math"/>
                    <w:szCs w:val="18"/>
                    <w:lang w:eastAsia="ja-JP"/>
                    <w14:ligatures w14:val="standard"/>
                  </w:rPr>
                  <m:t>tanh</m:t>
                </m:r>
                <m:d>
                  <m:dPr>
                    <m:ctrlPr>
                      <w:rPr>
                        <w:rFonts w:ascii="Cambria Math" w:hAnsi="Cambria Math"/>
                        <w:i/>
                        <w:szCs w:val="18"/>
                        <w:lang w:eastAsia="ja-JP"/>
                        <w14:ligatures w14:val="standard"/>
                      </w:rPr>
                    </m:ctrlPr>
                  </m:dPr>
                  <m:e>
                    <m:r>
                      <w:rPr>
                        <w:rFonts w:ascii="Cambria Math" w:hAnsi="Cambria Math"/>
                        <w:szCs w:val="18"/>
                        <w:lang w:eastAsia="ja-JP"/>
                        <w14:ligatures w14:val="standard"/>
                      </w:rPr>
                      <m:t>x</m:t>
                    </m:r>
                  </m:e>
                </m:d>
              </m:e>
            </m:d>
          </m:num>
          <m:den>
            <m:r>
              <w:rPr>
                <w:rFonts w:ascii="Cambria Math" w:hAnsi="Cambria Math"/>
                <w:szCs w:val="18"/>
                <w:lang w:eastAsia="ja-JP"/>
                <w14:ligatures w14:val="standard"/>
              </w:rPr>
              <m:t>dx</m:t>
            </m:r>
          </m:den>
        </m:f>
        <m:r>
          <w:rPr>
            <w:rFonts w:ascii="Cambria Math" w:hAnsi="Cambria Math"/>
            <w:szCs w:val="18"/>
            <w:lang w:eastAsia="ja-JP"/>
            <w14:ligatures w14:val="standard"/>
          </w:rPr>
          <m:t>=</m:t>
        </m:r>
        <m:func>
          <m:funcPr>
            <m:ctrlPr>
              <w:rPr>
                <w:rFonts w:ascii="Cambria Math" w:hAnsi="Cambria Math"/>
                <w:i/>
                <w:szCs w:val="18"/>
                <w:lang w:eastAsia="ja-JP"/>
                <w14:ligatures w14:val="standard"/>
              </w:rPr>
            </m:ctrlPr>
          </m:funcPr>
          <m:fName>
            <m:sSup>
              <m:sSupPr>
                <m:ctrlPr>
                  <w:rPr>
                    <w:rFonts w:ascii="Cambria Math" w:hAnsi="Cambria Math"/>
                    <w:i/>
                    <w:szCs w:val="18"/>
                    <w:lang w:eastAsia="ja-JP"/>
                    <w14:ligatures w14:val="standard"/>
                  </w:rPr>
                </m:ctrlPr>
              </m:sSupPr>
              <m:e>
                <m:r>
                  <m:rPr>
                    <m:sty m:val="p"/>
                  </m:rPr>
                  <w:rPr>
                    <w:rFonts w:ascii="Cambria Math" w:hAnsi="Cambria Math"/>
                    <w:szCs w:val="18"/>
                    <w:lang w:eastAsia="ja-JP"/>
                    <w14:ligatures w14:val="standard"/>
                  </w:rPr>
                  <m:t>sech</m:t>
                </m:r>
                <m:ctrlPr>
                  <w:rPr>
                    <w:rFonts w:ascii="Cambria Math" w:hAnsi="Cambria Math"/>
                    <w:szCs w:val="18"/>
                    <w:lang w:eastAsia="ja-JP"/>
                    <w14:ligatures w14:val="standard"/>
                  </w:rPr>
                </m:ctrlPr>
              </m:e>
              <m:sup>
                <m:r>
                  <w:rPr>
                    <w:rFonts w:ascii="Cambria Math" w:hAnsi="Cambria Math"/>
                    <w:szCs w:val="18"/>
                    <w:lang w:eastAsia="ja-JP"/>
                    <w14:ligatures w14:val="standard"/>
                  </w:rPr>
                  <m:t>2</m:t>
                </m:r>
                <m:ctrlPr>
                  <w:rPr>
                    <w:rFonts w:ascii="Cambria Math" w:hAnsi="Cambria Math"/>
                    <w:szCs w:val="18"/>
                    <w:lang w:eastAsia="ja-JP"/>
                    <w14:ligatures w14:val="standard"/>
                  </w:rPr>
                </m:ctrlPr>
              </m:sup>
            </m:sSup>
          </m:fName>
          <m:e>
            <m:r>
              <w:rPr>
                <w:rFonts w:ascii="Cambria Math" w:hAnsi="Cambria Math"/>
                <w:szCs w:val="18"/>
                <w:lang w:eastAsia="ja-JP"/>
                <w14:ligatures w14:val="standard"/>
              </w:rPr>
              <m:t>(x)</m:t>
            </m:r>
          </m:e>
        </m:func>
        <m:r>
          <w:rPr>
            <w:rFonts w:ascii="Cambria Math" w:hAnsi="Cambria Math"/>
            <w:szCs w:val="18"/>
            <w:lang w:eastAsia="ja-JP"/>
            <w14:ligatures w14:val="standard"/>
          </w:rPr>
          <m:t>=1-</m:t>
        </m:r>
        <m:func>
          <m:funcPr>
            <m:ctrlPr>
              <w:rPr>
                <w:rFonts w:ascii="Cambria Math" w:hAnsi="Cambria Math"/>
                <w:i/>
                <w:szCs w:val="18"/>
                <w:lang w:eastAsia="ja-JP"/>
                <w14:ligatures w14:val="standard"/>
              </w:rPr>
            </m:ctrlPr>
          </m:funcPr>
          <m:fName>
            <m:sSup>
              <m:sSupPr>
                <m:ctrlPr>
                  <w:rPr>
                    <w:rFonts w:ascii="Cambria Math" w:hAnsi="Cambria Math"/>
                    <w:i/>
                    <w:szCs w:val="18"/>
                    <w:lang w:eastAsia="ja-JP"/>
                    <w14:ligatures w14:val="standard"/>
                  </w:rPr>
                </m:ctrlPr>
              </m:sSupPr>
              <m:e>
                <m:r>
                  <m:rPr>
                    <m:sty m:val="p"/>
                  </m:rPr>
                  <w:rPr>
                    <w:rFonts w:ascii="Cambria Math" w:hAnsi="Cambria Math"/>
                    <w:szCs w:val="18"/>
                    <w:lang w:eastAsia="ja-JP"/>
                    <w14:ligatures w14:val="standard"/>
                  </w:rPr>
                  <m:t>tanh</m:t>
                </m:r>
              </m:e>
              <m:sup>
                <m:r>
                  <w:rPr>
                    <w:rFonts w:ascii="Cambria Math" w:hAnsi="Cambria Math"/>
                    <w:szCs w:val="18"/>
                    <w:lang w:eastAsia="ja-JP"/>
                    <w14:ligatures w14:val="standard"/>
                  </w:rPr>
                  <m:t>2</m:t>
                </m:r>
                <m:ctrlPr>
                  <w:rPr>
                    <w:rFonts w:ascii="Cambria Math" w:hAnsi="Cambria Math"/>
                    <w:szCs w:val="18"/>
                    <w:lang w:eastAsia="ja-JP"/>
                    <w14:ligatures w14:val="standard"/>
                  </w:rPr>
                </m:ctrlPr>
              </m:sup>
            </m:sSup>
          </m:fName>
          <m:e>
            <m:r>
              <w:rPr>
                <w:rFonts w:ascii="Cambria Math" w:hAnsi="Cambria Math"/>
                <w:szCs w:val="18"/>
                <w:lang w:eastAsia="ja-JP"/>
                <w14:ligatures w14:val="standard"/>
              </w:rPr>
              <m:t>(x)</m:t>
            </m:r>
          </m:e>
        </m:func>
      </m:oMath>
      <w:r>
        <w:rPr>
          <w:szCs w:val="18"/>
          <w:lang w:eastAsia="ja-JP"/>
          <w14:ligatures w14:val="standard"/>
        </w:rPr>
        <w:t>.</w:t>
      </w:r>
      <w:r w:rsidR="009C4AB0">
        <w:rPr>
          <w:szCs w:val="18"/>
          <w:lang w:eastAsia="ja-JP"/>
          <w14:ligatures w14:val="standard"/>
        </w:rPr>
        <w:t xml:space="preserve"> Figure 1 shows how the tanh function will be used as the first activation function and the Jacobi Polynomial Function will be the second activation function</w:t>
      </w:r>
      <w:r w:rsidR="00E47C2C">
        <w:rPr>
          <w:szCs w:val="18"/>
          <w:lang w:eastAsia="ja-JP"/>
          <w14:ligatures w14:val="standard"/>
        </w:rPr>
        <w:t>.</w:t>
      </w:r>
    </w:p>
    <w:p w14:paraId="68BAAC85" w14:textId="08D422C3" w:rsidR="00F5456D" w:rsidRDefault="00A21619" w:rsidP="00E12A0C">
      <w:pPr>
        <w:pStyle w:val="Statements"/>
        <w:spacing w:after="240"/>
        <w:rPr>
          <w:szCs w:val="18"/>
          <w:lang w:eastAsia="ja-JP"/>
          <w14:ligatures w14:val="standard"/>
        </w:rPr>
      </w:pPr>
      <w:r>
        <w:rPr>
          <w:szCs w:val="18"/>
          <w:lang w:eastAsia="ja-JP"/>
          <w14:ligatures w14:val="standard"/>
        </w:rPr>
        <w:t xml:space="preserve">This paper will implement the recurrence formula for the Jacobi Polynomial. This can be generalized </w:t>
      </w:r>
      <w:r w:rsidR="005850D3">
        <w:rPr>
          <w:szCs w:val="18"/>
          <w:lang w:eastAsia="ja-JP"/>
          <w14:ligatures w14:val="standard"/>
        </w:rPr>
        <w:t xml:space="preserve">using </w:t>
      </w:r>
      <w:r w:rsidR="00F0694B">
        <w:rPr>
          <w:szCs w:val="18"/>
          <w:lang w:eastAsia="ja-JP"/>
          <w14:ligatures w14:val="standard"/>
        </w:rPr>
        <w:t>the recurrence</w:t>
      </w:r>
      <w:r w:rsidR="005850D3">
        <w:rPr>
          <w:szCs w:val="18"/>
          <w:lang w:eastAsia="ja-JP"/>
          <w14:ligatures w14:val="standard"/>
        </w:rPr>
        <w:t xml:space="preserve"> formula</w:t>
      </w:r>
      <w:r w:rsidR="00F0694B">
        <w:rPr>
          <w:szCs w:val="18"/>
          <w:lang w:eastAsia="ja-JP"/>
          <w14:ligatures w14:val="standard"/>
        </w:rPr>
        <w:t xml:space="preserve"> [7]:</w:t>
      </w:r>
    </w:p>
    <w:p w14:paraId="6F920CCA" w14:textId="6F0F01D6" w:rsidR="00FC3A89" w:rsidRDefault="00000000" w:rsidP="00FC3A89">
      <w:pPr>
        <w:pStyle w:val="Statements"/>
        <w:ind w:firstLine="0"/>
        <w:jc w:val="center"/>
        <w:rPr>
          <w:rFonts w:eastAsiaTheme="minorEastAsia"/>
          <w:szCs w:val="18"/>
          <w:lang w:eastAsia="ja-JP"/>
          <w14:ligatures w14:val="standard"/>
        </w:rPr>
      </w:pPr>
      <m:oMath>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J</m:t>
            </m:r>
          </m:e>
          <m:sub>
            <m:r>
              <w:rPr>
                <w:rFonts w:ascii="Cambria Math" w:hAnsi="Cambria Math"/>
                <w:szCs w:val="18"/>
                <w:lang w:eastAsia="ja-JP"/>
                <w14:ligatures w14:val="standard"/>
              </w:rPr>
              <m:t>n+1</m:t>
            </m:r>
          </m:sub>
          <m:sup>
            <m:r>
              <w:rPr>
                <w:rFonts w:ascii="Cambria Math" w:hAnsi="Cambria Math"/>
                <w:szCs w:val="18"/>
                <w:lang w:eastAsia="ja-JP"/>
                <w14:ligatures w14:val="standard"/>
              </w:rPr>
              <m:t>α,β</m:t>
            </m:r>
          </m:sup>
        </m:sSubSup>
        <m:d>
          <m:dPr>
            <m:ctrlPr>
              <w:rPr>
                <w:rFonts w:ascii="Cambria Math" w:hAnsi="Cambria Math"/>
                <w:i/>
                <w:szCs w:val="18"/>
                <w:lang w:eastAsia="ja-JP"/>
                <w14:ligatures w14:val="standard"/>
              </w:rPr>
            </m:ctrlPr>
          </m:dPr>
          <m:e>
            <m:r>
              <w:rPr>
                <w:rFonts w:ascii="Cambria Math" w:hAnsi="Cambria Math"/>
                <w:szCs w:val="18"/>
                <w:lang w:eastAsia="ja-JP"/>
                <w14:ligatures w14:val="standard"/>
              </w:rPr>
              <m:t>x</m:t>
            </m:r>
          </m:e>
        </m:d>
        <m:r>
          <w:rPr>
            <w:rFonts w:ascii="Cambria Math" w:hAnsi="Cambria Math"/>
            <w:szCs w:val="18"/>
            <w:lang w:eastAsia="ja-JP"/>
            <w14:ligatures w14:val="standard"/>
          </w:rPr>
          <m:t>=</m:t>
        </m:r>
        <m:d>
          <m:dPr>
            <m:ctrlPr>
              <w:rPr>
                <w:rFonts w:ascii="Cambria Math" w:hAnsi="Cambria Math"/>
                <w:i/>
                <w:szCs w:val="18"/>
                <w:lang w:eastAsia="ja-JP"/>
                <w14:ligatures w14:val="standard"/>
              </w:rPr>
            </m:ctrlPr>
          </m:dPr>
          <m:e>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a</m:t>
                </m:r>
              </m:e>
              <m:sub>
                <m:r>
                  <w:rPr>
                    <w:rFonts w:ascii="Cambria Math" w:hAnsi="Cambria Math"/>
                    <w:szCs w:val="18"/>
                    <w:lang w:eastAsia="ja-JP"/>
                    <w14:ligatures w14:val="standard"/>
                  </w:rPr>
                  <m:t>n</m:t>
                </m:r>
              </m:sub>
              <m:sup>
                <m:r>
                  <w:rPr>
                    <w:rFonts w:ascii="Cambria Math" w:hAnsi="Cambria Math"/>
                    <w:szCs w:val="18"/>
                    <w:lang w:eastAsia="ja-JP"/>
                    <w14:ligatures w14:val="standard"/>
                  </w:rPr>
                  <m:t>α,β</m:t>
                </m:r>
              </m:sup>
            </m:sSubSup>
            <m:r>
              <w:rPr>
                <w:rFonts w:ascii="Cambria Math" w:hAnsi="Cambria Math"/>
                <w:szCs w:val="18"/>
                <w:lang w:eastAsia="ja-JP"/>
                <w14:ligatures w14:val="standard"/>
              </w:rPr>
              <m:t>-</m:t>
            </m:r>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b</m:t>
                </m:r>
              </m:e>
              <m:sub>
                <m:r>
                  <w:rPr>
                    <w:rFonts w:ascii="Cambria Math" w:hAnsi="Cambria Math"/>
                    <w:szCs w:val="18"/>
                    <w:lang w:eastAsia="ja-JP"/>
                    <w14:ligatures w14:val="standard"/>
                  </w:rPr>
                  <m:t>n</m:t>
                </m:r>
              </m:sub>
              <m:sup>
                <m:r>
                  <w:rPr>
                    <w:rFonts w:ascii="Cambria Math" w:hAnsi="Cambria Math"/>
                    <w:szCs w:val="18"/>
                    <w:lang w:eastAsia="ja-JP"/>
                    <w14:ligatures w14:val="standard"/>
                  </w:rPr>
                  <m:t>α,β</m:t>
                </m:r>
              </m:sup>
            </m:sSubSup>
          </m:e>
        </m:d>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J</m:t>
            </m:r>
          </m:e>
          <m:sub>
            <m:r>
              <w:rPr>
                <w:rFonts w:ascii="Cambria Math" w:hAnsi="Cambria Math"/>
                <w:szCs w:val="18"/>
                <w:lang w:eastAsia="ja-JP"/>
                <w14:ligatures w14:val="standard"/>
              </w:rPr>
              <m:t>n</m:t>
            </m:r>
          </m:sub>
          <m:sup>
            <m:r>
              <w:rPr>
                <w:rFonts w:ascii="Cambria Math" w:hAnsi="Cambria Math"/>
                <w:szCs w:val="18"/>
                <w:lang w:eastAsia="ja-JP"/>
                <w14:ligatures w14:val="standard"/>
              </w:rPr>
              <m:t>α,β</m:t>
            </m:r>
          </m:sup>
        </m:sSubSup>
        <m:d>
          <m:dPr>
            <m:ctrlPr>
              <w:rPr>
                <w:rFonts w:ascii="Cambria Math" w:hAnsi="Cambria Math"/>
                <w:i/>
                <w:szCs w:val="18"/>
                <w:lang w:eastAsia="ja-JP"/>
                <w14:ligatures w14:val="standard"/>
              </w:rPr>
            </m:ctrlPr>
          </m:dPr>
          <m:e>
            <m:r>
              <w:rPr>
                <w:rFonts w:ascii="Cambria Math" w:hAnsi="Cambria Math"/>
                <w:szCs w:val="18"/>
                <w:lang w:eastAsia="ja-JP"/>
                <w14:ligatures w14:val="standard"/>
              </w:rPr>
              <m:t>x</m:t>
            </m:r>
          </m:e>
        </m:d>
        <m:r>
          <w:rPr>
            <w:rFonts w:ascii="Cambria Math" w:hAnsi="Cambria Math"/>
            <w:szCs w:val="18"/>
            <w:lang w:eastAsia="ja-JP"/>
            <w14:ligatures w14:val="standard"/>
          </w:rPr>
          <m:t>-</m:t>
        </m:r>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c</m:t>
            </m:r>
          </m:e>
          <m:sub>
            <m:r>
              <w:rPr>
                <w:rFonts w:ascii="Cambria Math" w:hAnsi="Cambria Math"/>
                <w:szCs w:val="18"/>
                <w:lang w:eastAsia="ja-JP"/>
                <w14:ligatures w14:val="standard"/>
              </w:rPr>
              <m:t>n-1</m:t>
            </m:r>
          </m:sub>
          <m:sup>
            <m:r>
              <w:rPr>
                <w:rFonts w:ascii="Cambria Math" w:hAnsi="Cambria Math"/>
                <w:szCs w:val="18"/>
                <w:lang w:eastAsia="ja-JP"/>
                <w14:ligatures w14:val="standard"/>
              </w:rPr>
              <m:t>α,β</m:t>
            </m:r>
          </m:sup>
        </m:sSubSup>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J</m:t>
            </m:r>
          </m:e>
          <m:sub>
            <m:r>
              <w:rPr>
                <w:rFonts w:ascii="Cambria Math" w:hAnsi="Cambria Math"/>
                <w:szCs w:val="18"/>
                <w:lang w:eastAsia="ja-JP"/>
                <w14:ligatures w14:val="standard"/>
              </w:rPr>
              <m:t>n-1</m:t>
            </m:r>
          </m:sub>
          <m:sup>
            <m:r>
              <w:rPr>
                <w:rFonts w:ascii="Cambria Math" w:hAnsi="Cambria Math"/>
                <w:szCs w:val="18"/>
                <w:lang w:eastAsia="ja-JP"/>
                <w14:ligatures w14:val="standard"/>
              </w:rPr>
              <m:t>α,β</m:t>
            </m:r>
          </m:sup>
        </m:sSubSup>
        <m:d>
          <m:dPr>
            <m:ctrlPr>
              <w:rPr>
                <w:rFonts w:ascii="Cambria Math" w:hAnsi="Cambria Math"/>
                <w:i/>
                <w:szCs w:val="18"/>
                <w:lang w:eastAsia="ja-JP"/>
                <w14:ligatures w14:val="standard"/>
              </w:rPr>
            </m:ctrlPr>
          </m:dPr>
          <m:e>
            <m:r>
              <w:rPr>
                <w:rFonts w:ascii="Cambria Math" w:hAnsi="Cambria Math"/>
                <w:szCs w:val="18"/>
                <w:lang w:eastAsia="ja-JP"/>
                <w14:ligatures w14:val="standard"/>
              </w:rPr>
              <m:t>x</m:t>
            </m:r>
          </m:e>
        </m:d>
        <m:r>
          <w:rPr>
            <w:rFonts w:ascii="Cambria Math" w:hAnsi="Cambria Math"/>
            <w:szCs w:val="18"/>
            <w:lang w:eastAsia="ja-JP"/>
            <w14:ligatures w14:val="standard"/>
          </w:rPr>
          <m:t>,  n ≥1</m:t>
        </m:r>
      </m:oMath>
      <w:r w:rsidR="005E6592">
        <w:rPr>
          <w:rFonts w:eastAsiaTheme="minorEastAsia"/>
          <w:szCs w:val="18"/>
          <w:lang w:eastAsia="ja-JP"/>
          <w14:ligatures w14:val="standard"/>
        </w:rPr>
        <w:t xml:space="preserve"> </w:t>
      </w:r>
    </w:p>
    <w:p w14:paraId="2D6846AC" w14:textId="6D3EE55C" w:rsidR="00EF330A" w:rsidRDefault="00000000" w:rsidP="00FC3A89">
      <w:pPr>
        <w:pStyle w:val="Statements"/>
        <w:ind w:firstLine="0"/>
        <w:jc w:val="center"/>
        <w:rPr>
          <w:rFonts w:eastAsiaTheme="minorEastAsia"/>
          <w:szCs w:val="18"/>
          <w:lang w:eastAsia="ja-JP"/>
          <w14:ligatures w14:val="standard"/>
        </w:rPr>
      </w:pPr>
      <m:oMath>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J</m:t>
            </m:r>
          </m:e>
          <m:sub>
            <m:r>
              <w:rPr>
                <w:rFonts w:ascii="Cambria Math" w:hAnsi="Cambria Math"/>
                <w:szCs w:val="18"/>
                <w:lang w:eastAsia="ja-JP"/>
                <w14:ligatures w14:val="standard"/>
              </w:rPr>
              <m:t>0</m:t>
            </m:r>
          </m:sub>
          <m:sup>
            <m:r>
              <w:rPr>
                <w:rFonts w:ascii="Cambria Math" w:hAnsi="Cambria Math"/>
                <w:szCs w:val="18"/>
                <w:lang w:eastAsia="ja-JP"/>
                <w14:ligatures w14:val="standard"/>
              </w:rPr>
              <m:t>α,β</m:t>
            </m:r>
          </m:sup>
        </m:sSubSup>
        <m:d>
          <m:dPr>
            <m:ctrlPr>
              <w:rPr>
                <w:rFonts w:ascii="Cambria Math" w:hAnsi="Cambria Math"/>
                <w:i/>
                <w:szCs w:val="18"/>
                <w:lang w:eastAsia="ja-JP"/>
                <w14:ligatures w14:val="standard"/>
              </w:rPr>
            </m:ctrlPr>
          </m:dPr>
          <m:e>
            <m:r>
              <w:rPr>
                <w:rFonts w:ascii="Cambria Math" w:hAnsi="Cambria Math"/>
                <w:szCs w:val="18"/>
                <w:lang w:eastAsia="ja-JP"/>
                <w14:ligatures w14:val="standard"/>
              </w:rPr>
              <m:t>x</m:t>
            </m:r>
          </m:e>
        </m:d>
        <m:r>
          <w:rPr>
            <w:rFonts w:ascii="Cambria Math" w:hAnsi="Cambria Math"/>
            <w:szCs w:val="18"/>
            <w:lang w:eastAsia="ja-JP"/>
            <w14:ligatures w14:val="standard"/>
          </w:rPr>
          <m:t xml:space="preserve">=1, </m:t>
        </m:r>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 xml:space="preserve"> J</m:t>
            </m:r>
          </m:e>
          <m:sub>
            <m:r>
              <w:rPr>
                <w:rFonts w:ascii="Cambria Math" w:hAnsi="Cambria Math"/>
                <w:szCs w:val="18"/>
                <w:lang w:eastAsia="ja-JP"/>
                <w14:ligatures w14:val="standard"/>
              </w:rPr>
              <m:t>1</m:t>
            </m:r>
          </m:sub>
          <m:sup>
            <m:r>
              <w:rPr>
                <w:rFonts w:ascii="Cambria Math" w:hAnsi="Cambria Math"/>
                <w:szCs w:val="18"/>
                <w:lang w:eastAsia="ja-JP"/>
                <w14:ligatures w14:val="standard"/>
              </w:rPr>
              <m:t>α,β</m:t>
            </m:r>
          </m:sup>
        </m:sSubSup>
        <m:d>
          <m:dPr>
            <m:ctrlPr>
              <w:rPr>
                <w:rFonts w:ascii="Cambria Math" w:hAnsi="Cambria Math"/>
                <w:i/>
                <w:szCs w:val="18"/>
                <w:lang w:eastAsia="ja-JP"/>
                <w14:ligatures w14:val="standard"/>
              </w:rPr>
            </m:ctrlPr>
          </m:dPr>
          <m:e>
            <m:r>
              <w:rPr>
                <w:rFonts w:ascii="Cambria Math" w:hAnsi="Cambria Math"/>
                <w:szCs w:val="18"/>
                <w:lang w:eastAsia="ja-JP"/>
                <w14:ligatures w14:val="standard"/>
              </w:rPr>
              <m:t>x</m:t>
            </m:r>
          </m:e>
        </m:d>
        <m:r>
          <w:rPr>
            <w:rFonts w:ascii="Cambria Math" w:hAnsi="Cambria Math"/>
            <w:szCs w:val="18"/>
            <w:lang w:eastAsia="ja-JP"/>
            <w14:ligatures w14:val="standard"/>
          </w:rPr>
          <m:t>=</m:t>
        </m:r>
        <m:f>
          <m:fPr>
            <m:ctrlPr>
              <w:rPr>
                <w:rFonts w:ascii="Cambria Math" w:hAnsi="Cambria Math"/>
                <w:i/>
                <w:szCs w:val="18"/>
                <w:lang w:eastAsia="ja-JP"/>
                <w14:ligatures w14:val="standard"/>
              </w:rPr>
            </m:ctrlPr>
          </m:fPr>
          <m:num>
            <m:r>
              <w:rPr>
                <w:rFonts w:ascii="Cambria Math" w:hAnsi="Cambria Math"/>
                <w:szCs w:val="18"/>
                <w:lang w:eastAsia="ja-JP"/>
                <w14:ligatures w14:val="standard"/>
              </w:rPr>
              <m:t>1</m:t>
            </m:r>
          </m:num>
          <m:den>
            <m:r>
              <w:rPr>
                <w:rFonts w:ascii="Cambria Math" w:hAnsi="Cambria Math"/>
                <w:szCs w:val="18"/>
                <w:lang w:eastAsia="ja-JP"/>
                <w14:ligatures w14:val="standard"/>
              </w:rPr>
              <m:t>2</m:t>
            </m:r>
          </m:den>
        </m:f>
        <m:d>
          <m:dPr>
            <m:ctrlPr>
              <w:rPr>
                <w:rFonts w:ascii="Cambria Math" w:hAnsi="Cambria Math"/>
                <w:i/>
                <w:szCs w:val="18"/>
                <w:lang w:eastAsia="ja-JP"/>
                <w14:ligatures w14:val="standard"/>
              </w:rPr>
            </m:ctrlPr>
          </m:dPr>
          <m:e>
            <m:r>
              <w:rPr>
                <w:rFonts w:ascii="Cambria Math" w:hAnsi="Cambria Math"/>
                <w:szCs w:val="18"/>
                <w:lang w:eastAsia="ja-JP"/>
                <w14:ligatures w14:val="standard"/>
              </w:rPr>
              <m:t>α+ β+2</m:t>
            </m:r>
          </m:e>
        </m:d>
        <m:r>
          <w:rPr>
            <w:rFonts w:ascii="Cambria Math" w:hAnsi="Cambria Math"/>
            <w:szCs w:val="18"/>
            <w:lang w:eastAsia="ja-JP"/>
            <w14:ligatures w14:val="standard"/>
          </w:rPr>
          <m:t>x+</m:t>
        </m:r>
        <m:f>
          <m:fPr>
            <m:ctrlPr>
              <w:rPr>
                <w:rFonts w:ascii="Cambria Math" w:hAnsi="Cambria Math"/>
                <w:i/>
                <w:szCs w:val="18"/>
                <w:lang w:eastAsia="ja-JP"/>
                <w14:ligatures w14:val="standard"/>
              </w:rPr>
            </m:ctrlPr>
          </m:fPr>
          <m:num>
            <m:r>
              <w:rPr>
                <w:rFonts w:ascii="Cambria Math" w:hAnsi="Cambria Math"/>
                <w:szCs w:val="18"/>
                <w:lang w:eastAsia="ja-JP"/>
                <w14:ligatures w14:val="standard"/>
              </w:rPr>
              <m:t>1</m:t>
            </m:r>
          </m:num>
          <m:den>
            <m:r>
              <w:rPr>
                <w:rFonts w:ascii="Cambria Math" w:hAnsi="Cambria Math"/>
                <w:szCs w:val="18"/>
                <w:lang w:eastAsia="ja-JP"/>
                <w14:ligatures w14:val="standard"/>
              </w:rPr>
              <m:t>2</m:t>
            </m:r>
          </m:den>
        </m:f>
        <m:r>
          <w:rPr>
            <w:rFonts w:ascii="Cambria Math" w:hAnsi="Cambria Math"/>
            <w:szCs w:val="18"/>
            <w:lang w:eastAsia="ja-JP"/>
            <w14:ligatures w14:val="standard"/>
          </w:rPr>
          <m:t xml:space="preserve">(α-β) </m:t>
        </m:r>
      </m:oMath>
      <w:r w:rsidR="00EF330A">
        <w:rPr>
          <w:rFonts w:eastAsiaTheme="minorEastAsia"/>
          <w:szCs w:val="18"/>
          <w:lang w:eastAsia="ja-JP"/>
          <w14:ligatures w14:val="standard"/>
        </w:rPr>
        <w:t xml:space="preserve">    (4)</w:t>
      </w:r>
    </w:p>
    <w:p w14:paraId="6ECB0FAA" w14:textId="77777777" w:rsidR="00EF330A" w:rsidRDefault="00EF330A" w:rsidP="00FC3A89">
      <w:pPr>
        <w:pStyle w:val="Statements"/>
        <w:ind w:firstLine="0"/>
        <w:jc w:val="center"/>
        <w:rPr>
          <w:rFonts w:eastAsiaTheme="minorEastAsia"/>
          <w:szCs w:val="18"/>
          <w:lang w:eastAsia="ja-JP"/>
          <w14:ligatures w14:val="standard"/>
        </w:rPr>
      </w:pPr>
    </w:p>
    <w:p w14:paraId="765C37E9" w14:textId="27C4056A" w:rsidR="00FC3A89" w:rsidRDefault="00FC3A89" w:rsidP="00FC3A89">
      <w:pPr>
        <w:pStyle w:val="Statements"/>
        <w:ind w:firstLine="0"/>
        <w:jc w:val="left"/>
        <w:rPr>
          <w:rFonts w:eastAsiaTheme="minorEastAsia"/>
          <w:szCs w:val="18"/>
          <w:lang w:eastAsia="ja-JP"/>
          <w14:ligatures w14:val="standard"/>
        </w:rPr>
      </w:pPr>
      <w:r>
        <w:rPr>
          <w:rFonts w:eastAsiaTheme="minorEastAsia"/>
          <w:szCs w:val="18"/>
          <w:lang w:eastAsia="ja-JP"/>
          <w14:ligatures w14:val="standard"/>
        </w:rPr>
        <w:t>where</w:t>
      </w:r>
    </w:p>
    <w:p w14:paraId="752CDF06" w14:textId="0FBFDBE3" w:rsidR="00FC3A89" w:rsidRPr="00FC3A89" w:rsidRDefault="00000000" w:rsidP="00FC3A89">
      <w:pPr>
        <w:pStyle w:val="Statements"/>
        <w:ind w:firstLine="0"/>
        <w:jc w:val="center"/>
        <w:rPr>
          <w:rFonts w:eastAsiaTheme="minorEastAsia"/>
          <w:szCs w:val="18"/>
          <w:lang w:eastAsia="ja-JP"/>
          <w14:ligatures w14:val="standard"/>
        </w:rPr>
      </w:pPr>
      <m:oMath>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a</m:t>
            </m:r>
          </m:e>
          <m:sub>
            <m:r>
              <w:rPr>
                <w:rFonts w:ascii="Cambria Math" w:hAnsi="Cambria Math"/>
                <w:szCs w:val="18"/>
                <w:lang w:eastAsia="ja-JP"/>
                <w14:ligatures w14:val="standard"/>
              </w:rPr>
              <m:t>n</m:t>
            </m:r>
          </m:sub>
          <m:sup>
            <m:r>
              <w:rPr>
                <w:rFonts w:ascii="Cambria Math" w:hAnsi="Cambria Math"/>
                <w:szCs w:val="18"/>
                <w:lang w:eastAsia="ja-JP"/>
                <w14:ligatures w14:val="standard"/>
              </w:rPr>
              <m:t>α,β</m:t>
            </m:r>
          </m:sup>
        </m:sSubSup>
        <m:r>
          <w:rPr>
            <w:rFonts w:ascii="Cambria Math" w:hAnsi="Cambria Math"/>
            <w:szCs w:val="18"/>
            <w:lang w:eastAsia="ja-JP"/>
            <w14:ligatures w14:val="standard"/>
          </w:rPr>
          <m:t>=</m:t>
        </m:r>
        <m:f>
          <m:fPr>
            <m:ctrlPr>
              <w:rPr>
                <w:rFonts w:ascii="Cambria Math" w:hAnsi="Cambria Math"/>
                <w:i/>
                <w:szCs w:val="18"/>
                <w:lang w:eastAsia="ja-JP"/>
                <w14:ligatures w14:val="standard"/>
              </w:rPr>
            </m:ctrlPr>
          </m:fPr>
          <m:num>
            <m:r>
              <w:rPr>
                <w:rFonts w:ascii="Cambria Math" w:hAnsi="Cambria Math"/>
                <w:szCs w:val="18"/>
                <w:lang w:eastAsia="ja-JP"/>
                <w14:ligatures w14:val="standard"/>
              </w:rPr>
              <m:t>(2n+α+ β+1)(2n+α+β+2)</m:t>
            </m:r>
          </m:num>
          <m:den>
            <m:r>
              <w:rPr>
                <w:rFonts w:ascii="Cambria Math" w:hAnsi="Cambria Math"/>
                <w:szCs w:val="18"/>
                <w:lang w:eastAsia="ja-JP"/>
                <w14:ligatures w14:val="standard"/>
              </w:rPr>
              <m:t>2(n+1)(n+α+β+1)</m:t>
            </m:r>
          </m:den>
        </m:f>
      </m:oMath>
      <w:r w:rsidR="00FC3A89">
        <w:rPr>
          <w:rFonts w:eastAsiaTheme="minorEastAsia"/>
          <w:szCs w:val="18"/>
          <w:lang w:eastAsia="ja-JP"/>
          <w14:ligatures w14:val="standard"/>
        </w:rPr>
        <w:t xml:space="preserve">     (4a)</w:t>
      </w:r>
    </w:p>
    <w:p w14:paraId="78E30AC3" w14:textId="7579F775" w:rsidR="00FC3A89" w:rsidRPr="00FC3A89" w:rsidRDefault="00000000" w:rsidP="00FC3A89">
      <w:pPr>
        <w:pStyle w:val="Statements"/>
        <w:ind w:firstLine="0"/>
        <w:jc w:val="center"/>
        <w:rPr>
          <w:rFonts w:eastAsiaTheme="minorEastAsia"/>
          <w:szCs w:val="18"/>
          <w:lang w:eastAsia="ja-JP"/>
          <w14:ligatures w14:val="standard"/>
        </w:rPr>
      </w:pPr>
      <m:oMath>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b</m:t>
            </m:r>
          </m:e>
          <m:sub>
            <m:r>
              <w:rPr>
                <w:rFonts w:ascii="Cambria Math" w:hAnsi="Cambria Math"/>
                <w:szCs w:val="18"/>
                <w:lang w:eastAsia="ja-JP"/>
                <w14:ligatures w14:val="standard"/>
              </w:rPr>
              <m:t>n</m:t>
            </m:r>
          </m:sub>
          <m:sup>
            <m:r>
              <w:rPr>
                <w:rFonts w:ascii="Cambria Math" w:hAnsi="Cambria Math"/>
                <w:szCs w:val="18"/>
                <w:lang w:eastAsia="ja-JP"/>
                <w14:ligatures w14:val="standard"/>
              </w:rPr>
              <m:t>α,β</m:t>
            </m:r>
          </m:sup>
        </m:sSubSup>
        <m:r>
          <w:rPr>
            <w:rFonts w:ascii="Cambria Math" w:hAnsi="Cambria Math"/>
            <w:szCs w:val="18"/>
            <w:lang w:eastAsia="ja-JP"/>
            <w14:ligatures w14:val="standard"/>
          </w:rPr>
          <m:t>=</m:t>
        </m:r>
        <m:f>
          <m:fPr>
            <m:ctrlPr>
              <w:rPr>
                <w:rFonts w:ascii="Cambria Math" w:hAnsi="Cambria Math"/>
                <w:i/>
                <w:szCs w:val="18"/>
                <w:lang w:eastAsia="ja-JP"/>
                <w14:ligatures w14:val="standard"/>
              </w:rPr>
            </m:ctrlPr>
          </m:fPr>
          <m:num>
            <m:r>
              <w:rPr>
                <w:rFonts w:ascii="Cambria Math" w:hAnsi="Cambria Math"/>
                <w:szCs w:val="18"/>
                <w:lang w:eastAsia="ja-JP"/>
                <w14:ligatures w14:val="standard"/>
              </w:rPr>
              <m:t>(</m:t>
            </m:r>
            <m:sSup>
              <m:sSupPr>
                <m:ctrlPr>
                  <w:rPr>
                    <w:rFonts w:ascii="Cambria Math" w:hAnsi="Cambria Math"/>
                    <w:i/>
                    <w:szCs w:val="18"/>
                    <w:lang w:eastAsia="ja-JP"/>
                    <w14:ligatures w14:val="standard"/>
                  </w:rPr>
                </m:ctrlPr>
              </m:sSupPr>
              <m:e>
                <m:r>
                  <w:rPr>
                    <w:rFonts w:ascii="Cambria Math" w:hAnsi="Cambria Math"/>
                    <w:szCs w:val="18"/>
                    <w:lang w:eastAsia="ja-JP"/>
                    <w14:ligatures w14:val="standard"/>
                  </w:rPr>
                  <m:t>β</m:t>
                </m:r>
              </m:e>
              <m:sup>
                <m:r>
                  <w:rPr>
                    <w:rFonts w:ascii="Cambria Math" w:hAnsi="Cambria Math"/>
                    <w:szCs w:val="18"/>
                    <w:lang w:eastAsia="ja-JP"/>
                    <w14:ligatures w14:val="standard"/>
                  </w:rPr>
                  <m:t>2</m:t>
                </m:r>
              </m:sup>
            </m:sSup>
            <m:r>
              <w:rPr>
                <w:rFonts w:ascii="Cambria Math" w:hAnsi="Cambria Math"/>
                <w:szCs w:val="18"/>
                <w:lang w:eastAsia="ja-JP"/>
                <w14:ligatures w14:val="standard"/>
              </w:rPr>
              <m:t>-</m:t>
            </m:r>
            <m:sSup>
              <m:sSupPr>
                <m:ctrlPr>
                  <w:rPr>
                    <w:rFonts w:ascii="Cambria Math" w:hAnsi="Cambria Math"/>
                    <w:i/>
                    <w:szCs w:val="18"/>
                    <w:lang w:eastAsia="ja-JP"/>
                    <w14:ligatures w14:val="standard"/>
                  </w:rPr>
                </m:ctrlPr>
              </m:sSupPr>
              <m:e>
                <m:r>
                  <w:rPr>
                    <w:rFonts w:ascii="Cambria Math" w:hAnsi="Cambria Math"/>
                    <w:szCs w:val="18"/>
                    <w:lang w:eastAsia="ja-JP"/>
                    <w14:ligatures w14:val="standard"/>
                  </w:rPr>
                  <m:t>α</m:t>
                </m:r>
              </m:e>
              <m:sup>
                <m:r>
                  <w:rPr>
                    <w:rFonts w:ascii="Cambria Math" w:hAnsi="Cambria Math"/>
                    <w:szCs w:val="18"/>
                    <w:lang w:eastAsia="ja-JP"/>
                    <w14:ligatures w14:val="standard"/>
                  </w:rPr>
                  <m:t>2</m:t>
                </m:r>
              </m:sup>
            </m:sSup>
            <m:r>
              <w:rPr>
                <w:rFonts w:ascii="Cambria Math" w:hAnsi="Cambria Math"/>
                <w:szCs w:val="18"/>
                <w:lang w:eastAsia="ja-JP"/>
                <w14:ligatures w14:val="standard"/>
              </w:rPr>
              <m:t>)(2n+ α+ β+1)</m:t>
            </m:r>
          </m:num>
          <m:den>
            <m:r>
              <w:rPr>
                <w:rFonts w:ascii="Cambria Math" w:hAnsi="Cambria Math"/>
                <w:szCs w:val="18"/>
                <w:lang w:eastAsia="ja-JP"/>
                <w14:ligatures w14:val="standard"/>
              </w:rPr>
              <m:t>2(n+1)(n+α+β+1)(2n+α+β)</m:t>
            </m:r>
          </m:den>
        </m:f>
      </m:oMath>
      <w:r w:rsidR="00FC3A89">
        <w:rPr>
          <w:rFonts w:eastAsiaTheme="minorEastAsia"/>
          <w:szCs w:val="18"/>
          <w:lang w:eastAsia="ja-JP"/>
          <w14:ligatures w14:val="standard"/>
        </w:rPr>
        <w:t xml:space="preserve">    (4b)</w:t>
      </w:r>
    </w:p>
    <w:p w14:paraId="60F736FC" w14:textId="6A02E97F" w:rsidR="00FC3A89" w:rsidRPr="00FC3A89" w:rsidRDefault="00000000" w:rsidP="00E12A0C">
      <w:pPr>
        <w:pStyle w:val="Statements"/>
        <w:spacing w:after="240"/>
        <w:ind w:firstLine="0"/>
        <w:jc w:val="center"/>
        <w:rPr>
          <w:rFonts w:eastAsiaTheme="minorEastAsia"/>
          <w:szCs w:val="18"/>
          <w:lang w:eastAsia="ja-JP"/>
          <w14:ligatures w14:val="standard"/>
        </w:rPr>
      </w:pPr>
      <m:oMath>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c</m:t>
            </m:r>
          </m:e>
          <m:sub>
            <m:r>
              <w:rPr>
                <w:rFonts w:ascii="Cambria Math" w:hAnsi="Cambria Math"/>
                <w:szCs w:val="18"/>
                <w:lang w:eastAsia="ja-JP"/>
                <w14:ligatures w14:val="standard"/>
              </w:rPr>
              <m:t>n</m:t>
            </m:r>
          </m:sub>
          <m:sup>
            <m:r>
              <w:rPr>
                <w:rFonts w:ascii="Cambria Math" w:hAnsi="Cambria Math"/>
                <w:szCs w:val="18"/>
                <w:lang w:eastAsia="ja-JP"/>
                <w14:ligatures w14:val="standard"/>
              </w:rPr>
              <m:t>α,β</m:t>
            </m:r>
          </m:sup>
        </m:sSubSup>
        <m:r>
          <w:rPr>
            <w:rFonts w:ascii="Cambria Math" w:hAnsi="Cambria Math"/>
            <w:szCs w:val="18"/>
            <w:lang w:eastAsia="ja-JP"/>
            <w14:ligatures w14:val="standard"/>
          </w:rPr>
          <m:t>=</m:t>
        </m:r>
        <m:f>
          <m:fPr>
            <m:ctrlPr>
              <w:rPr>
                <w:rFonts w:ascii="Cambria Math" w:hAnsi="Cambria Math"/>
                <w:i/>
                <w:szCs w:val="18"/>
                <w:lang w:eastAsia="ja-JP"/>
                <w14:ligatures w14:val="standard"/>
              </w:rPr>
            </m:ctrlPr>
          </m:fPr>
          <m:num>
            <m:r>
              <w:rPr>
                <w:rFonts w:ascii="Cambria Math" w:hAnsi="Cambria Math"/>
                <w:szCs w:val="18"/>
                <w:lang w:eastAsia="ja-JP"/>
                <w14:ligatures w14:val="standard"/>
              </w:rPr>
              <m:t>(n+α)(n+β)(2n+α+β+2)</m:t>
            </m:r>
          </m:num>
          <m:den>
            <m:r>
              <w:rPr>
                <w:rFonts w:ascii="Cambria Math" w:hAnsi="Cambria Math"/>
                <w:szCs w:val="18"/>
                <w:lang w:eastAsia="ja-JP"/>
                <w14:ligatures w14:val="standard"/>
              </w:rPr>
              <m:t>(n+1)(n+α+β+1)(2n+α+β)</m:t>
            </m:r>
          </m:den>
        </m:f>
      </m:oMath>
      <w:r w:rsidR="00FC3A89">
        <w:rPr>
          <w:rFonts w:eastAsiaTheme="minorEastAsia"/>
          <w:szCs w:val="18"/>
          <w:lang w:eastAsia="ja-JP"/>
          <w14:ligatures w14:val="standard"/>
        </w:rPr>
        <w:t xml:space="preserve">    (4c)</w:t>
      </w:r>
    </w:p>
    <w:p w14:paraId="375820C1" w14:textId="52E8F18B" w:rsidR="00F3070A" w:rsidRPr="00B23E99" w:rsidRDefault="00F3070A" w:rsidP="00F5456D">
      <w:pPr>
        <w:pStyle w:val="Statements"/>
        <w:ind w:firstLine="0"/>
        <w:rPr>
          <w:szCs w:val="18"/>
          <w:lang w:eastAsia="ja-JP"/>
          <w14:ligatures w14:val="standard"/>
        </w:rPr>
      </w:pPr>
      <w:r>
        <w:rPr>
          <w:rFonts w:eastAsiaTheme="minorEastAsia"/>
          <w:szCs w:val="18"/>
          <w:lang w:eastAsia="ja-JP"/>
          <w14:ligatures w14:val="standard"/>
        </w:rPr>
        <w:t xml:space="preserve">Solving for </w:t>
      </w:r>
      <w:r w:rsidR="009A7992">
        <w:rPr>
          <w:rFonts w:eastAsiaTheme="minorEastAsia"/>
          <w:szCs w:val="18"/>
          <w:lang w:eastAsia="ja-JP"/>
          <w14:ligatures w14:val="standard"/>
        </w:rPr>
        <w:t>(4a), (4b)</w:t>
      </w:r>
      <w:r w:rsidR="00B23E99">
        <w:rPr>
          <w:rFonts w:eastAsiaTheme="minorEastAsia"/>
          <w:szCs w:val="18"/>
          <w:lang w:eastAsia="ja-JP"/>
          <w14:ligatures w14:val="standard"/>
        </w:rPr>
        <w:t xml:space="preserve"> and</w:t>
      </w:r>
      <w:r w:rsidR="009A7992">
        <w:rPr>
          <w:rFonts w:eastAsiaTheme="minorEastAsia"/>
          <w:szCs w:val="18"/>
          <w:lang w:eastAsia="ja-JP"/>
          <w14:ligatures w14:val="standard"/>
        </w:rPr>
        <w:t xml:space="preserve"> (4c) </w:t>
      </w:r>
      <w:r w:rsidRPr="00F3070A">
        <w:rPr>
          <w:rFonts w:eastAsiaTheme="minorEastAsia"/>
          <w:szCs w:val="18"/>
          <w:lang w:eastAsia="ja-JP"/>
          <w14:ligatures w14:val="standard"/>
        </w:rPr>
        <w:t xml:space="preserve">can be done </w:t>
      </w:r>
      <w:r w:rsidR="006E2E22">
        <w:rPr>
          <w:rFonts w:eastAsiaTheme="minorEastAsia"/>
          <w:szCs w:val="18"/>
          <w:lang w:eastAsia="ja-JP"/>
          <w14:ligatures w14:val="standard"/>
        </w:rPr>
        <w:t>at the development stage when building the network, once we define</w:t>
      </w:r>
      <w:r w:rsidR="009A7992">
        <w:rPr>
          <w:rFonts w:eastAsiaTheme="minorEastAsia"/>
          <w:szCs w:val="18"/>
          <w:lang w:eastAsia="ja-JP"/>
          <w14:ligatures w14:val="standard"/>
        </w:rPr>
        <w:t xml:space="preserve"> </w:t>
      </w:r>
      <w:r w:rsidR="006E2E22">
        <w:rPr>
          <w:rFonts w:eastAsiaTheme="minorEastAsia"/>
          <w:szCs w:val="18"/>
          <w:lang w:eastAsia="ja-JP"/>
          <w14:ligatures w14:val="standard"/>
        </w:rPr>
        <w:t xml:space="preserve">values for </w:t>
      </w:r>
      <w:r w:rsidR="006E2E22">
        <w:rPr>
          <w:rFonts w:ascii="Times New Roman" w:eastAsiaTheme="minorEastAsia" w:hAnsi="Times New Roman" w:cs="Times New Roman"/>
          <w:szCs w:val="18"/>
          <w:lang w:eastAsia="ja-JP"/>
          <w14:ligatures w14:val="standard"/>
        </w:rPr>
        <w:t>α</w:t>
      </w:r>
      <w:r w:rsidR="006E2E22">
        <w:rPr>
          <w:rFonts w:eastAsiaTheme="minorEastAsia"/>
          <w:szCs w:val="18"/>
          <w:lang w:eastAsia="ja-JP"/>
          <w14:ligatures w14:val="standard"/>
        </w:rPr>
        <w:t xml:space="preserve"> and </w:t>
      </w:r>
      <w:r w:rsidR="006E2E22">
        <w:rPr>
          <w:rFonts w:ascii="Times New Roman" w:eastAsiaTheme="minorEastAsia" w:hAnsi="Times New Roman" w:cs="Times New Roman"/>
          <w:szCs w:val="18"/>
          <w:lang w:eastAsia="ja-JP"/>
          <w14:ligatures w14:val="standard"/>
        </w:rPr>
        <w:t>β</w:t>
      </w:r>
      <w:r>
        <w:rPr>
          <w:rFonts w:eastAsiaTheme="minorEastAsia"/>
          <w:szCs w:val="18"/>
          <w:lang w:eastAsia="ja-JP"/>
          <w14:ligatures w14:val="standard"/>
        </w:rPr>
        <w:t>.</w:t>
      </w:r>
      <w:r w:rsidR="00A86B87">
        <w:rPr>
          <w:rFonts w:eastAsiaTheme="minorEastAsia"/>
          <w:szCs w:val="18"/>
          <w:lang w:eastAsia="ja-JP"/>
          <w14:ligatures w14:val="standard"/>
        </w:rPr>
        <w:t xml:space="preserve"> We can store the a, b and c values for each level (</w:t>
      </w:r>
      <w:r w:rsidR="00E12A0C">
        <w:rPr>
          <w:rFonts w:eastAsiaTheme="minorEastAsia"/>
          <w:szCs w:val="18"/>
          <w:lang w:eastAsia="ja-JP"/>
          <w14:ligatures w14:val="standard"/>
        </w:rPr>
        <w:t>1, ...</w:t>
      </w:r>
      <w:r w:rsidR="00A86B87">
        <w:rPr>
          <w:rFonts w:eastAsiaTheme="minorEastAsia"/>
          <w:szCs w:val="18"/>
          <w:lang w:eastAsia="ja-JP"/>
          <w14:ligatures w14:val="standard"/>
        </w:rPr>
        <w:t>, n) in the polynomial.</w:t>
      </w:r>
      <w:r>
        <w:rPr>
          <w:rFonts w:eastAsiaTheme="minorEastAsia"/>
          <w:szCs w:val="18"/>
          <w:lang w:eastAsia="ja-JP"/>
          <w14:ligatures w14:val="standard"/>
        </w:rPr>
        <w:t xml:space="preserve"> Using this formula contains some benefits. First is that it removes all </w:t>
      </w:r>
      <w:r w:rsidR="006E2E22">
        <w:rPr>
          <w:rFonts w:eastAsiaTheme="minorEastAsia"/>
          <w:szCs w:val="18"/>
          <w:lang w:eastAsia="ja-JP"/>
          <w14:ligatures w14:val="standard"/>
        </w:rPr>
        <w:t xml:space="preserve">factorials and quotients used in formula (3) which can reduce computation time. In addition, the recursion formula can be solved linearly if we store an array of </w:t>
      </w:r>
      <w:r w:rsidR="00E961DE">
        <w:rPr>
          <w:rFonts w:eastAsiaTheme="minorEastAsia"/>
          <w:szCs w:val="18"/>
          <w:lang w:eastAsia="ja-JP"/>
          <w14:ligatures w14:val="standard"/>
        </w:rPr>
        <w:t>calculated values and referencing them when needed. The problem is that the computation time still increases as we increase the degree of the polynomial.</w:t>
      </w:r>
      <w:r w:rsidR="00B23E99">
        <w:rPr>
          <w:rFonts w:eastAsiaTheme="minorEastAsia"/>
          <w:szCs w:val="18"/>
          <w:lang w:eastAsia="ja-JP"/>
          <w14:ligatures w14:val="standard"/>
        </w:rPr>
        <w:t xml:space="preserve"> </w:t>
      </w:r>
      <w:r w:rsidR="00B23E99" w:rsidRPr="00E961DE">
        <w:rPr>
          <w:szCs w:val="18"/>
          <w:lang w:eastAsia="ja-JP"/>
          <w14:ligatures w14:val="standard"/>
        </w:rPr>
        <w:t xml:space="preserve">Larger polynomials tend to have more flexibility on how the formula will be shaped but at the expense of longer computation time as. In addition, the training is longer to learn the function’s complexity. </w:t>
      </w:r>
    </w:p>
    <w:p w14:paraId="7D2B8C95" w14:textId="586A85AF" w:rsidR="00E961DE" w:rsidRDefault="00E961DE" w:rsidP="00E12A0C">
      <w:pPr>
        <w:pStyle w:val="Statements"/>
        <w:spacing w:after="240"/>
        <w:rPr>
          <w:szCs w:val="18"/>
          <w:lang w:eastAsia="ja-JP"/>
          <w14:ligatures w14:val="standard"/>
        </w:rPr>
      </w:pPr>
      <w:r>
        <w:rPr>
          <w:szCs w:val="18"/>
          <w:lang w:eastAsia="ja-JP"/>
          <w14:ligatures w14:val="standard"/>
        </w:rPr>
        <w:t>When using backpropagation, we need to use the derivative of the Jacobi Polynomial, which is defined as [7]:</w:t>
      </w:r>
    </w:p>
    <w:p w14:paraId="73E72515" w14:textId="180DB944" w:rsidR="005443DE" w:rsidRPr="00B23E99" w:rsidRDefault="00000000" w:rsidP="00E12A0C">
      <w:pPr>
        <w:pStyle w:val="Statements"/>
        <w:spacing w:after="240"/>
        <w:rPr>
          <w:rFonts w:eastAsiaTheme="minorEastAsia"/>
          <w:szCs w:val="18"/>
          <w:lang w:eastAsia="ja-JP"/>
          <w14:ligatures w14:val="standard"/>
        </w:rPr>
      </w:pPr>
      <m:oMathPara>
        <m:oMath>
          <m:sSub>
            <m:sSubPr>
              <m:ctrlPr>
                <w:rPr>
                  <w:rFonts w:ascii="Cambria Math" w:hAnsi="Cambria Math"/>
                  <w:i/>
                  <w:szCs w:val="18"/>
                  <w:lang w:eastAsia="ja-JP"/>
                  <w14:ligatures w14:val="standard"/>
                </w:rPr>
              </m:ctrlPr>
            </m:sSubPr>
            <m:e>
              <m:r>
                <w:rPr>
                  <w:rFonts w:ascii="Cambria Math" w:hAnsi="Cambria Math"/>
                  <w:szCs w:val="18"/>
                  <w:lang w:eastAsia="ja-JP"/>
                  <w14:ligatures w14:val="standard"/>
                </w:rPr>
                <m:t>∂</m:t>
              </m:r>
            </m:e>
            <m:sub>
              <m:r>
                <w:rPr>
                  <w:rFonts w:ascii="Cambria Math" w:hAnsi="Cambria Math"/>
                  <w:szCs w:val="18"/>
                  <w:lang w:eastAsia="ja-JP"/>
                  <w14:ligatures w14:val="standard"/>
                </w:rPr>
                <m:t>x</m:t>
              </m:r>
            </m:sub>
          </m:sSub>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J</m:t>
              </m:r>
            </m:e>
            <m:sub>
              <m:r>
                <w:rPr>
                  <w:rFonts w:ascii="Cambria Math" w:hAnsi="Cambria Math"/>
                  <w:szCs w:val="18"/>
                  <w:lang w:eastAsia="ja-JP"/>
                  <w14:ligatures w14:val="standard"/>
                </w:rPr>
                <m:t>n</m:t>
              </m:r>
            </m:sub>
            <m:sup>
              <m:r>
                <w:rPr>
                  <w:rFonts w:ascii="Cambria Math" w:hAnsi="Cambria Math"/>
                  <w:szCs w:val="18"/>
                  <w:lang w:eastAsia="ja-JP"/>
                  <w14:ligatures w14:val="standard"/>
                </w:rPr>
                <m:t>α,β</m:t>
              </m:r>
            </m:sup>
          </m:sSubSup>
          <m:d>
            <m:dPr>
              <m:ctrlPr>
                <w:rPr>
                  <w:rFonts w:ascii="Cambria Math" w:hAnsi="Cambria Math"/>
                  <w:i/>
                  <w:szCs w:val="18"/>
                  <w:lang w:eastAsia="ja-JP"/>
                  <w14:ligatures w14:val="standard"/>
                </w:rPr>
              </m:ctrlPr>
            </m:dPr>
            <m:e>
              <m:r>
                <w:rPr>
                  <w:rFonts w:ascii="Cambria Math" w:hAnsi="Cambria Math"/>
                  <w:szCs w:val="18"/>
                  <w:lang w:eastAsia="ja-JP"/>
                  <w14:ligatures w14:val="standard"/>
                </w:rPr>
                <m:t>x</m:t>
              </m:r>
            </m:e>
          </m:d>
          <m:r>
            <w:rPr>
              <w:rFonts w:ascii="Cambria Math" w:hAnsi="Cambria Math"/>
              <w:szCs w:val="18"/>
              <w:lang w:eastAsia="ja-JP"/>
              <w14:ligatures w14:val="standard"/>
            </w:rPr>
            <m:t>=</m:t>
          </m:r>
          <m:f>
            <m:fPr>
              <m:ctrlPr>
                <w:rPr>
                  <w:rFonts w:ascii="Cambria Math" w:hAnsi="Cambria Math"/>
                  <w:i/>
                  <w:szCs w:val="18"/>
                  <w:lang w:eastAsia="ja-JP"/>
                  <w14:ligatures w14:val="standard"/>
                </w:rPr>
              </m:ctrlPr>
            </m:fPr>
            <m:num>
              <m:r>
                <w:rPr>
                  <w:rFonts w:ascii="Cambria Math" w:hAnsi="Cambria Math"/>
                  <w:szCs w:val="18"/>
                  <w:lang w:eastAsia="ja-JP"/>
                  <w14:ligatures w14:val="standard"/>
                </w:rPr>
                <m:t>1</m:t>
              </m:r>
            </m:num>
            <m:den>
              <m:r>
                <w:rPr>
                  <w:rFonts w:ascii="Cambria Math" w:hAnsi="Cambria Math"/>
                  <w:szCs w:val="18"/>
                  <w:lang w:eastAsia="ja-JP"/>
                  <w14:ligatures w14:val="standard"/>
                </w:rPr>
                <m:t>2</m:t>
              </m:r>
            </m:den>
          </m:f>
          <m:r>
            <w:rPr>
              <w:rFonts w:ascii="Cambria Math" w:hAnsi="Cambria Math"/>
              <w:szCs w:val="18"/>
              <w:lang w:eastAsia="ja-JP"/>
              <w14:ligatures w14:val="standard"/>
            </w:rPr>
            <m:t>(n+α+β+1)</m:t>
          </m:r>
          <m:sSubSup>
            <m:sSubSupPr>
              <m:ctrlPr>
                <w:rPr>
                  <w:rFonts w:ascii="Cambria Math" w:hAnsi="Cambria Math"/>
                  <w:i/>
                  <w:szCs w:val="18"/>
                  <w:lang w:eastAsia="ja-JP"/>
                  <w14:ligatures w14:val="standard"/>
                </w:rPr>
              </m:ctrlPr>
            </m:sSubSupPr>
            <m:e>
              <m:r>
                <w:rPr>
                  <w:rFonts w:ascii="Cambria Math" w:hAnsi="Cambria Math"/>
                  <w:szCs w:val="18"/>
                  <w:lang w:eastAsia="ja-JP"/>
                  <w14:ligatures w14:val="standard"/>
                </w:rPr>
                <m:t>J</m:t>
              </m:r>
            </m:e>
            <m:sub>
              <m:r>
                <w:rPr>
                  <w:rFonts w:ascii="Cambria Math" w:hAnsi="Cambria Math"/>
                  <w:szCs w:val="18"/>
                  <w:lang w:eastAsia="ja-JP"/>
                  <w14:ligatures w14:val="standard"/>
                </w:rPr>
                <m:t>n-1</m:t>
              </m:r>
            </m:sub>
            <m:sup>
              <m:r>
                <w:rPr>
                  <w:rFonts w:ascii="Cambria Math" w:hAnsi="Cambria Math"/>
                  <w:szCs w:val="18"/>
                  <w:lang w:eastAsia="ja-JP"/>
                  <w14:ligatures w14:val="standard"/>
                </w:rPr>
                <m:t>α+1,β+1</m:t>
              </m:r>
            </m:sup>
          </m:sSubSup>
          <m:d>
            <m:dPr>
              <m:ctrlPr>
                <w:rPr>
                  <w:rFonts w:ascii="Cambria Math" w:hAnsi="Cambria Math"/>
                  <w:i/>
                  <w:szCs w:val="18"/>
                  <w:lang w:eastAsia="ja-JP"/>
                  <w14:ligatures w14:val="standard"/>
                </w:rPr>
              </m:ctrlPr>
            </m:dPr>
            <m:e>
              <m:r>
                <w:rPr>
                  <w:rFonts w:ascii="Cambria Math" w:hAnsi="Cambria Math"/>
                  <w:szCs w:val="18"/>
                  <w:lang w:eastAsia="ja-JP"/>
                  <w14:ligatures w14:val="standard"/>
                </w:rPr>
                <m:t>x</m:t>
              </m:r>
            </m:e>
          </m:d>
        </m:oMath>
      </m:oMathPara>
    </w:p>
    <w:p w14:paraId="64DFAF7A" w14:textId="07554E2F" w:rsidR="00B23E99" w:rsidRDefault="00B23E99" w:rsidP="00A86B87">
      <w:pPr>
        <w:pStyle w:val="Statements"/>
        <w:spacing w:after="240"/>
        <w:ind w:firstLine="0"/>
        <w:rPr>
          <w:szCs w:val="18"/>
          <w:lang w:eastAsia="ja-JP"/>
          <w14:ligatures w14:val="standard"/>
        </w:rPr>
      </w:pPr>
      <w:r>
        <w:rPr>
          <w:rFonts w:eastAsiaTheme="minorEastAsia"/>
          <w:szCs w:val="18"/>
          <w:lang w:eastAsia="ja-JP"/>
          <w14:ligatures w14:val="standard"/>
        </w:rPr>
        <w:t xml:space="preserve">Therefore, we need to store </w:t>
      </w:r>
      <w:r w:rsidR="00A86B87">
        <w:rPr>
          <w:rFonts w:eastAsiaTheme="minorEastAsia"/>
          <w:szCs w:val="18"/>
          <w:lang w:eastAsia="ja-JP"/>
          <w14:ligatures w14:val="standard"/>
        </w:rPr>
        <w:t>additional</w:t>
      </w:r>
      <w:r>
        <w:rPr>
          <w:rFonts w:eastAsiaTheme="minorEastAsia"/>
          <w:szCs w:val="18"/>
          <w:lang w:eastAsia="ja-JP"/>
          <w14:ligatures w14:val="standard"/>
        </w:rPr>
        <w:t xml:space="preserve"> a, b and c values for the derivative.</w:t>
      </w:r>
      <w:r w:rsidR="00A86B87">
        <w:rPr>
          <w:rFonts w:eastAsiaTheme="minorEastAsia"/>
          <w:szCs w:val="18"/>
          <w:lang w:eastAsia="ja-JP"/>
          <w14:ligatures w14:val="standard"/>
        </w:rPr>
        <w:t xml:space="preserve"> Computational space has significantly increased, but it is worth it for the decrease in time complexity.</w:t>
      </w:r>
    </w:p>
    <w:p w14:paraId="4570E607" w14:textId="222DB447" w:rsidR="005A41D3" w:rsidRDefault="00480EF9" w:rsidP="003558D3">
      <w:pPr>
        <w:pStyle w:val="Head1"/>
        <w:numPr>
          <w:ilvl w:val="0"/>
          <w:numId w:val="0"/>
        </w:numPr>
        <w:ind w:left="360" w:hanging="360"/>
      </w:pPr>
      <w:r>
        <w:t xml:space="preserve">3.3 </w:t>
      </w:r>
      <w:r w:rsidR="005A41D3">
        <w:t>Empirical Evaluation</w:t>
      </w:r>
    </w:p>
    <w:p w14:paraId="3933FA17" w14:textId="7C7FB0DE" w:rsidR="00A86B87" w:rsidRPr="00A86B87" w:rsidRDefault="00FD29C8" w:rsidP="00E12A0C">
      <w:pPr>
        <w:pStyle w:val="Statements"/>
        <w:spacing w:after="240"/>
        <w:rPr>
          <w:szCs w:val="18"/>
        </w:rPr>
      </w:pPr>
      <w:r>
        <w:rPr>
          <w:szCs w:val="18"/>
          <w:lang w:eastAsia="ja-JP"/>
          <w14:ligatures w14:val="standard"/>
        </w:rPr>
        <w:t>This paper will evaluate the efficiency and accuracy of the ANN versus the ANN modified with Jacobi Polynomial as the activation function. This paper should show the time loss of increasing complexity with the Jacobi Polynomials but should make it up with the speed in finding the minimum and high percentage accuracy to the test set. The dataset used will be reformatted to run properly with the current code for the ANN. Code for these will be provided in [8]</w:t>
      </w:r>
      <w:r w:rsidR="004E3BD8">
        <w:rPr>
          <w:szCs w:val="18"/>
          <w:lang w:eastAsia="ja-JP"/>
          <w14:ligatures w14:val="standard"/>
        </w:rPr>
        <w:t>.</w:t>
      </w:r>
    </w:p>
    <w:p w14:paraId="6E85C2D8" w14:textId="71FC69F0" w:rsidR="00DC417C" w:rsidRDefault="00480EF9" w:rsidP="003558D3">
      <w:pPr>
        <w:pStyle w:val="Head1"/>
        <w:numPr>
          <w:ilvl w:val="0"/>
          <w:numId w:val="0"/>
        </w:numPr>
        <w:ind w:left="360" w:hanging="360"/>
      </w:pPr>
      <w:r>
        <w:t xml:space="preserve">3.4 </w:t>
      </w:r>
      <w:r w:rsidR="00DC417C">
        <w:t>Evaluation Criteria</w:t>
      </w:r>
    </w:p>
    <w:p w14:paraId="086438A4" w14:textId="0E8F5616" w:rsidR="00FD29C8" w:rsidRPr="00FD29C8" w:rsidRDefault="00FD29C8" w:rsidP="00E12A0C">
      <w:pPr>
        <w:pStyle w:val="Statements"/>
        <w:spacing w:after="240"/>
        <w:rPr>
          <w:szCs w:val="18"/>
          <w:lang w:eastAsia="ja-JP"/>
          <w14:ligatures w14:val="standard"/>
        </w:rPr>
      </w:pPr>
      <w:r w:rsidRPr="00FD29C8">
        <w:rPr>
          <w:szCs w:val="18"/>
          <w:lang w:eastAsia="ja-JP"/>
          <w14:ligatures w14:val="standard"/>
        </w:rPr>
        <w:t>We will observe the different effects of the different networks and compare results. Speed comparisons will be compared in terms of computation time to learn the set and the time it takes to find a minimum value. The timer is set and output for the time it takes to build a network and the time it takes to learn from the training set based on either threshold values or iteration numbers</w:t>
      </w:r>
      <w:r w:rsidR="00480EF9">
        <w:rPr>
          <w:szCs w:val="18"/>
          <w:lang w:eastAsia="ja-JP"/>
          <w14:ligatures w14:val="standard"/>
        </w:rPr>
        <w:t>.</w:t>
      </w:r>
    </w:p>
    <w:p w14:paraId="79635A92" w14:textId="1CADF87E" w:rsidR="00DC417C" w:rsidRDefault="00480EF9" w:rsidP="003558D3">
      <w:pPr>
        <w:pStyle w:val="Head1"/>
        <w:numPr>
          <w:ilvl w:val="0"/>
          <w:numId w:val="0"/>
        </w:numPr>
        <w:ind w:left="360" w:hanging="360"/>
      </w:pPr>
      <w:r>
        <w:lastRenderedPageBreak/>
        <w:t xml:space="preserve">3.5 </w:t>
      </w:r>
      <w:r w:rsidR="00DC417C" w:rsidRPr="00DC417C">
        <w:t>Experimental data and procedures</w:t>
      </w:r>
    </w:p>
    <w:p w14:paraId="6482F411" w14:textId="5A1EAD45" w:rsidR="00E12A0C" w:rsidRDefault="00E12A0C" w:rsidP="00E12A0C">
      <w:pPr>
        <w:pStyle w:val="Statements"/>
        <w:rPr>
          <w:szCs w:val="18"/>
          <w:lang w:eastAsia="ja-JP"/>
          <w14:ligatures w14:val="standard"/>
        </w:rPr>
      </w:pPr>
      <w:r w:rsidRPr="00E12A0C">
        <w:rPr>
          <w:szCs w:val="18"/>
          <w:lang w:eastAsia="ja-JP"/>
          <w14:ligatures w14:val="standard"/>
        </w:rPr>
        <w:t>We will use the database on “Default Credit Card Clients” [</w:t>
      </w:r>
      <w:r>
        <w:rPr>
          <w:szCs w:val="18"/>
          <w:lang w:eastAsia="ja-JP"/>
          <w14:ligatures w14:val="standard"/>
        </w:rPr>
        <w:t>4</w:t>
      </w:r>
      <w:r w:rsidRPr="00E12A0C">
        <w:rPr>
          <w:szCs w:val="18"/>
          <w:lang w:eastAsia="ja-JP"/>
          <w14:ligatures w14:val="standard"/>
        </w:rPr>
        <w:t xml:space="preserve">] and “Breast Cancer Wisconsin.”  </w:t>
      </w:r>
      <w:r>
        <w:rPr>
          <w:szCs w:val="18"/>
          <w:lang w:eastAsia="ja-JP"/>
          <w14:ligatures w14:val="standard"/>
        </w:rPr>
        <w:t xml:space="preserve">[5] to evaluate the efficiency and accuracy of the networks. </w:t>
      </w:r>
      <w:r w:rsidR="00D94FC4">
        <w:rPr>
          <w:szCs w:val="18"/>
          <w:lang w:eastAsia="ja-JP"/>
          <w14:ligatures w14:val="standard"/>
        </w:rPr>
        <w:t xml:space="preserve">The “Default Credit Card Clients” database stores Taiwan user information and predicts if the individual will receive default payments or not. This includes description of the individual (age, sex, marriage status, etc.) and the individual’s </w:t>
      </w:r>
      <w:r w:rsidR="00A72004">
        <w:rPr>
          <w:szCs w:val="18"/>
          <w:lang w:eastAsia="ja-JP"/>
          <w14:ligatures w14:val="standard"/>
        </w:rPr>
        <w:t>previous payments.</w:t>
      </w:r>
      <w:r w:rsidR="00D94FC4">
        <w:rPr>
          <w:szCs w:val="18"/>
          <w:lang w:eastAsia="ja-JP"/>
          <w14:ligatures w14:val="standard"/>
        </w:rPr>
        <w:t xml:space="preserve"> </w:t>
      </w:r>
      <w:r w:rsidR="00A72004">
        <w:rPr>
          <w:szCs w:val="18"/>
          <w:lang w:eastAsia="ja-JP"/>
          <w14:ligatures w14:val="standard"/>
        </w:rPr>
        <w:t xml:space="preserve">Attributes in this database are stored as integers. The second, </w:t>
      </w:r>
      <w:r w:rsidR="00A72004" w:rsidRPr="00E12A0C">
        <w:rPr>
          <w:szCs w:val="18"/>
          <w:lang w:eastAsia="ja-JP"/>
          <w14:ligatures w14:val="standard"/>
        </w:rPr>
        <w:t>“Breast Cancer Wisconsin</w:t>
      </w:r>
      <w:r w:rsidR="00A72004">
        <w:rPr>
          <w:szCs w:val="18"/>
          <w:lang w:eastAsia="ja-JP"/>
          <w14:ligatures w14:val="standard"/>
        </w:rPr>
        <w:t>,</w:t>
      </w:r>
      <w:r w:rsidR="00A72004" w:rsidRPr="00E12A0C">
        <w:rPr>
          <w:szCs w:val="18"/>
          <w:lang w:eastAsia="ja-JP"/>
          <w14:ligatures w14:val="standard"/>
        </w:rPr>
        <w:t>”</w:t>
      </w:r>
      <w:r w:rsidR="00A72004">
        <w:rPr>
          <w:szCs w:val="18"/>
          <w:lang w:eastAsia="ja-JP"/>
          <w14:ligatures w14:val="standard"/>
        </w:rPr>
        <w:t xml:space="preserve"> stores information on the person having cancer based on observing characteristics of 3 different cell nuclei. All attributes in this data are continuous values.</w:t>
      </w:r>
    </w:p>
    <w:p w14:paraId="4AA0162B" w14:textId="1D753C1B" w:rsidR="00E12A0C" w:rsidRPr="00E12A0C" w:rsidRDefault="00E12A0C" w:rsidP="00D94FC4">
      <w:pPr>
        <w:pStyle w:val="Statements"/>
        <w:spacing w:after="240"/>
        <w:rPr>
          <w:szCs w:val="18"/>
          <w:lang w:eastAsia="ja-JP"/>
          <w14:ligatures w14:val="standard"/>
        </w:rPr>
      </w:pPr>
      <w:r>
        <w:rPr>
          <w:szCs w:val="18"/>
          <w:lang w:eastAsia="ja-JP"/>
          <w14:ligatures w14:val="standard"/>
        </w:rPr>
        <w:t>Each database will run with each network over 250 iterations. The current network’s accuracy and the time it took to run will be outputted as data</w:t>
      </w:r>
      <w:r w:rsidR="00D94FC4">
        <w:rPr>
          <w:szCs w:val="18"/>
          <w:lang w:eastAsia="ja-JP"/>
          <w14:ligatures w14:val="standard"/>
        </w:rPr>
        <w:t xml:space="preserve"> for each 10 iterations</w:t>
      </w:r>
      <w:r>
        <w:rPr>
          <w:szCs w:val="18"/>
          <w:lang w:eastAsia="ja-JP"/>
          <w14:ligatures w14:val="standard"/>
        </w:rPr>
        <w:t xml:space="preserve">. Since the </w:t>
      </w:r>
      <w:r w:rsidR="00E47C2C">
        <w:rPr>
          <w:szCs w:val="18"/>
          <w:lang w:eastAsia="ja-JP"/>
          <w14:ligatures w14:val="standard"/>
        </w:rPr>
        <w:t>b</w:t>
      </w:r>
      <w:r>
        <w:rPr>
          <w:szCs w:val="18"/>
          <w:lang w:eastAsia="ja-JP"/>
          <w14:ligatures w14:val="standard"/>
        </w:rPr>
        <w:t>reast cancer database is smaller, we can run a bunch of programs to test computational complexity. This paper will view the set-up time and training time for ea</w:t>
      </w:r>
      <w:r w:rsidR="00D94FC4">
        <w:rPr>
          <w:szCs w:val="18"/>
          <w:lang w:eastAsia="ja-JP"/>
          <w14:ligatures w14:val="standard"/>
        </w:rPr>
        <w:t>ch network based on time it took to build the network and time it took to train the network. There will be two types of tests: threshold test and hidden node test. Threshold test will run the training program until the program’s accuracy reaches a certain threshold value. Then it stops and outputs the time. The hidden node test will test the time it took to train a network using a set number of iterations but change the number of hidden nodes.</w:t>
      </w:r>
    </w:p>
    <w:p w14:paraId="6B0C6D99" w14:textId="421C09D5" w:rsidR="00DC417C" w:rsidRDefault="005949D5" w:rsidP="003558D3">
      <w:pPr>
        <w:pStyle w:val="Head1"/>
        <w:numPr>
          <w:ilvl w:val="0"/>
          <w:numId w:val="0"/>
        </w:numPr>
        <w:ind w:left="360" w:hanging="360"/>
      </w:pPr>
      <w:r>
        <w:t xml:space="preserve">3.6 </w:t>
      </w:r>
      <w:r w:rsidR="00DC417C" w:rsidRPr="00DC417C">
        <w:t>Results and analysis</w:t>
      </w:r>
    </w:p>
    <w:p w14:paraId="3D6C75E3" w14:textId="6B3B12F4" w:rsidR="00A46385" w:rsidRPr="00A46385" w:rsidRDefault="005949D5" w:rsidP="008A703E">
      <w:pPr>
        <w:pStyle w:val="Statements"/>
        <w:rPr>
          <w:szCs w:val="18"/>
          <w:lang w:eastAsia="ja-JP"/>
          <w14:ligatures w14:val="standard"/>
        </w:rPr>
      </w:pPr>
      <w:r w:rsidRPr="00A46385">
        <w:rPr>
          <w:szCs w:val="18"/>
          <w:lang w:eastAsia="ja-JP"/>
          <w14:ligatures w14:val="standard"/>
        </w:rPr>
        <w:t>After</w:t>
      </w:r>
      <w:r w:rsidR="000467AB" w:rsidRPr="00A46385">
        <w:rPr>
          <w:szCs w:val="18"/>
          <w:lang w:eastAsia="ja-JP"/>
          <w14:ligatures w14:val="standard"/>
        </w:rPr>
        <w:t xml:space="preserve"> </w:t>
      </w:r>
      <w:r w:rsidR="00A46385" w:rsidRPr="00A46385">
        <w:rPr>
          <w:szCs w:val="18"/>
          <w:lang w:eastAsia="ja-JP"/>
          <w14:ligatures w14:val="standard"/>
        </w:rPr>
        <w:t xml:space="preserve">testing out different </w:t>
      </w:r>
      <w:r w:rsidR="00E47C2C" w:rsidRPr="00A46385">
        <w:rPr>
          <w:szCs w:val="18"/>
          <w:lang w:eastAsia="ja-JP"/>
          <w14:ligatures w14:val="standard"/>
        </w:rPr>
        <w:t xml:space="preserve">alpha values and beta values for the network, </w:t>
      </w:r>
      <w:r w:rsidR="00A46385" w:rsidRPr="00A46385">
        <w:rPr>
          <w:szCs w:val="18"/>
          <w:lang w:eastAsia="ja-JP"/>
          <w14:ligatures w14:val="standard"/>
        </w:rPr>
        <w:t>it did no</w:t>
      </w:r>
      <w:r w:rsidR="00A46385">
        <w:rPr>
          <w:szCs w:val="18"/>
          <w:lang w:eastAsia="ja-JP"/>
          <w14:ligatures w14:val="standard"/>
        </w:rPr>
        <w:t xml:space="preserve">t change the output for the network. Overall, the data shows some benefits to using the Jacobi polynomials over the standard model, but it does not generalize much better than the standard ANN algorithm. Not only that, the Jacobi </w:t>
      </w:r>
      <w:r w:rsidR="006B5146">
        <w:rPr>
          <w:szCs w:val="18"/>
          <w:lang w:eastAsia="ja-JP"/>
          <w14:ligatures w14:val="standard"/>
        </w:rPr>
        <w:t>P</w:t>
      </w:r>
      <w:r w:rsidR="00A46385">
        <w:rPr>
          <w:szCs w:val="18"/>
          <w:lang w:eastAsia="ja-JP"/>
          <w14:ligatures w14:val="standard"/>
        </w:rPr>
        <w:t>olynomial ANN falls into the same problems as the standard ANN.</w:t>
      </w:r>
    </w:p>
    <w:p w14:paraId="242BDE11" w14:textId="77777777" w:rsidR="005949D5" w:rsidRPr="005949D5" w:rsidRDefault="005949D5" w:rsidP="003558D3">
      <w:pPr>
        <w:pStyle w:val="Head1"/>
        <w:numPr>
          <w:ilvl w:val="0"/>
          <w:numId w:val="0"/>
        </w:numPr>
        <w:ind w:left="360"/>
      </w:pPr>
    </w:p>
    <w:p w14:paraId="745A0FD3" w14:textId="212340A5" w:rsidR="00390405" w:rsidRDefault="0099114D" w:rsidP="003558D3">
      <w:pPr>
        <w:pStyle w:val="Head1"/>
        <w:numPr>
          <w:ilvl w:val="0"/>
          <w:numId w:val="0"/>
        </w:numPr>
        <w:ind w:left="360"/>
        <w:jc w:val="center"/>
      </w:pPr>
      <w:r>
        <w:rPr>
          <w:noProof/>
        </w:rPr>
        <w:drawing>
          <wp:inline distT="0" distB="0" distL="0" distR="0" wp14:anchorId="5ACFE38D" wp14:editId="02C1CB69">
            <wp:extent cx="1296670" cy="801775"/>
            <wp:effectExtent l="19050" t="19050" r="17780" b="17780"/>
            <wp:docPr id="11320976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28062" cy="821186"/>
                    </a:xfrm>
                    <a:prstGeom prst="rect">
                      <a:avLst/>
                    </a:prstGeom>
                    <a:noFill/>
                    <a:ln w="6350">
                      <a:solidFill>
                        <a:schemeClr val="tx1"/>
                      </a:solidFill>
                    </a:ln>
                  </pic:spPr>
                </pic:pic>
              </a:graphicData>
            </a:graphic>
          </wp:inline>
        </w:drawing>
      </w:r>
    </w:p>
    <w:p w14:paraId="5416BFE1" w14:textId="14662177" w:rsidR="00390405" w:rsidRPr="003558D3" w:rsidRDefault="0099114D" w:rsidP="003558D3">
      <w:pPr>
        <w:pStyle w:val="Head1"/>
        <w:numPr>
          <w:ilvl w:val="0"/>
          <w:numId w:val="0"/>
        </w:numPr>
        <w:ind w:left="360"/>
        <w:rPr>
          <w:noProof/>
          <w:sz w:val="18"/>
          <w:szCs w:val="18"/>
        </w:rPr>
      </w:pPr>
      <w:r w:rsidRPr="003558D3">
        <w:rPr>
          <w:noProof/>
          <w:sz w:val="18"/>
          <w:szCs w:val="18"/>
        </w:rPr>
        <w:t>Figure 2: The accuracy results of the Jacobi ANN and the standard ANN on “Breast Cancer Wisconsin” [5] data set.</w:t>
      </w:r>
      <w:r w:rsidR="008A703E" w:rsidRPr="003558D3">
        <w:rPr>
          <w:noProof/>
          <w:sz w:val="18"/>
          <w:szCs w:val="18"/>
        </w:rPr>
        <w:t xml:space="preserve"> </w:t>
      </w:r>
      <w:r w:rsidR="00E47C2C" w:rsidRPr="003558D3">
        <w:rPr>
          <w:noProof/>
          <w:sz w:val="18"/>
          <w:szCs w:val="18"/>
        </w:rPr>
        <w:t>Here, alpha is set to 2 and beta is set to 1 for the Jacobi polynomial.</w:t>
      </w:r>
      <w:r w:rsidR="006B5146" w:rsidRPr="003558D3">
        <w:rPr>
          <w:noProof/>
          <w:sz w:val="18"/>
          <w:szCs w:val="18"/>
        </w:rPr>
        <w:t xml:space="preserve"> Number of hidden nodes is set to 5</w:t>
      </w:r>
    </w:p>
    <w:p w14:paraId="5D4FB85C" w14:textId="4B1EA81B" w:rsidR="00390405" w:rsidRDefault="0099114D" w:rsidP="003558D3">
      <w:pPr>
        <w:pStyle w:val="Head1"/>
        <w:numPr>
          <w:ilvl w:val="0"/>
          <w:numId w:val="0"/>
        </w:numPr>
        <w:ind w:left="360"/>
        <w:jc w:val="center"/>
      </w:pPr>
      <w:r>
        <w:rPr>
          <w:noProof/>
        </w:rPr>
        <w:drawing>
          <wp:inline distT="0" distB="0" distL="0" distR="0" wp14:anchorId="393DF2A7" wp14:editId="43F2AB77">
            <wp:extent cx="1300123" cy="803910"/>
            <wp:effectExtent l="19050" t="19050" r="14605" b="15240"/>
            <wp:docPr id="14878023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53915" cy="837171"/>
                    </a:xfrm>
                    <a:prstGeom prst="rect">
                      <a:avLst/>
                    </a:prstGeom>
                    <a:noFill/>
                    <a:ln w="6350">
                      <a:solidFill>
                        <a:schemeClr val="tx1"/>
                      </a:solidFill>
                    </a:ln>
                  </pic:spPr>
                </pic:pic>
              </a:graphicData>
            </a:graphic>
          </wp:inline>
        </w:drawing>
      </w:r>
    </w:p>
    <w:p w14:paraId="04F504FF" w14:textId="57189519" w:rsidR="0099114D" w:rsidRPr="003558D3" w:rsidRDefault="0099114D" w:rsidP="003558D3">
      <w:pPr>
        <w:pStyle w:val="Head1"/>
        <w:numPr>
          <w:ilvl w:val="0"/>
          <w:numId w:val="0"/>
        </w:numPr>
        <w:ind w:left="360"/>
        <w:rPr>
          <w:noProof/>
          <w:sz w:val="18"/>
          <w:szCs w:val="18"/>
        </w:rPr>
      </w:pPr>
      <w:r w:rsidRPr="003558D3">
        <w:rPr>
          <w:noProof/>
          <w:sz w:val="18"/>
          <w:szCs w:val="18"/>
        </w:rPr>
        <w:t xml:space="preserve">Figure 3: The time results of the Jacobi ANN and the standard ANN on “Breast Cancer </w:t>
      </w:r>
      <w:r w:rsidRPr="003558D3">
        <w:rPr>
          <w:sz w:val="18"/>
          <w:szCs w:val="18"/>
        </w:rPr>
        <w:t>Wisconsin</w:t>
      </w:r>
      <w:r w:rsidRPr="003558D3">
        <w:rPr>
          <w:noProof/>
          <w:sz w:val="18"/>
          <w:szCs w:val="18"/>
        </w:rPr>
        <w:t>” [5] data set.</w:t>
      </w:r>
      <w:r w:rsidR="00E47C2C" w:rsidRPr="003558D3">
        <w:rPr>
          <w:noProof/>
          <w:sz w:val="18"/>
          <w:szCs w:val="18"/>
        </w:rPr>
        <w:t xml:space="preserve"> Here, the alpha is set to 3 and the beta is set  to 2 for </w:t>
      </w:r>
      <w:r w:rsidR="00E47C2C" w:rsidRPr="003558D3">
        <w:rPr>
          <w:sz w:val="18"/>
          <w:szCs w:val="18"/>
          <w:lang w:eastAsia="ja-JP"/>
          <w14:ligatures w14:val="standard"/>
        </w:rPr>
        <w:t>Jacobi polynomial</w:t>
      </w:r>
      <w:r w:rsidR="00E47C2C" w:rsidRPr="003558D3">
        <w:rPr>
          <w:bCs/>
          <w:noProof/>
          <w:sz w:val="18"/>
          <w:szCs w:val="18"/>
        </w:rPr>
        <w:t>.</w:t>
      </w:r>
      <w:r w:rsidR="006B5146" w:rsidRPr="003558D3">
        <w:rPr>
          <w:bCs/>
          <w:noProof/>
          <w:sz w:val="18"/>
          <w:szCs w:val="18"/>
        </w:rPr>
        <w:t xml:space="preserve"> </w:t>
      </w:r>
      <w:r w:rsidR="006B5146" w:rsidRPr="003558D3">
        <w:rPr>
          <w:sz w:val="18"/>
          <w:szCs w:val="18"/>
          <w:lang w:eastAsia="ja-JP"/>
          <w14:ligatures w14:val="standard"/>
        </w:rPr>
        <w:t>Number of hidden nodes is set to 5</w:t>
      </w:r>
    </w:p>
    <w:p w14:paraId="399A6115" w14:textId="0B314BAF" w:rsidR="00390405" w:rsidRDefault="006B5146" w:rsidP="003558D3">
      <w:pPr>
        <w:pStyle w:val="Head1"/>
        <w:numPr>
          <w:ilvl w:val="0"/>
          <w:numId w:val="0"/>
        </w:numPr>
        <w:ind w:left="360"/>
        <w:jc w:val="center"/>
      </w:pPr>
      <w:r>
        <w:rPr>
          <w:noProof/>
        </w:rPr>
        <w:drawing>
          <wp:inline distT="0" distB="0" distL="0" distR="0" wp14:anchorId="3DA7874C" wp14:editId="1E4E40FB">
            <wp:extent cx="1347107" cy="832961"/>
            <wp:effectExtent l="19050" t="19050" r="24765" b="24765"/>
            <wp:docPr id="1586563314" name="Picture 3" descr="A graph with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563314" name="Picture 3" descr="A graph with a red and blue li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56452" cy="838739"/>
                    </a:xfrm>
                    <a:prstGeom prst="rect">
                      <a:avLst/>
                    </a:prstGeom>
                    <a:noFill/>
                    <a:ln w="6350">
                      <a:solidFill>
                        <a:schemeClr val="tx1"/>
                      </a:solidFill>
                    </a:ln>
                  </pic:spPr>
                </pic:pic>
              </a:graphicData>
            </a:graphic>
          </wp:inline>
        </w:drawing>
      </w:r>
    </w:p>
    <w:p w14:paraId="06FAE33C" w14:textId="30B30038" w:rsidR="0099114D" w:rsidRPr="003558D3" w:rsidRDefault="0099114D" w:rsidP="003558D3">
      <w:pPr>
        <w:pStyle w:val="Head1"/>
        <w:numPr>
          <w:ilvl w:val="0"/>
          <w:numId w:val="0"/>
        </w:numPr>
        <w:ind w:left="360"/>
        <w:rPr>
          <w:noProof/>
          <w:sz w:val="18"/>
          <w:szCs w:val="18"/>
        </w:rPr>
      </w:pPr>
      <w:r w:rsidRPr="003558D3">
        <w:rPr>
          <w:noProof/>
          <w:sz w:val="18"/>
          <w:szCs w:val="18"/>
        </w:rPr>
        <w:t>Figure 4: The time results of the Jacobi ANN and the standard ANN on “Default of Credit Card Clients” [4] data set.</w:t>
      </w:r>
      <w:r w:rsidR="00E47C2C" w:rsidRPr="003558D3">
        <w:rPr>
          <w:noProof/>
          <w:sz w:val="18"/>
          <w:szCs w:val="18"/>
        </w:rPr>
        <w:t xml:space="preserve"> Here, the alpha is set to 3 and the beta is set  to 2 for Jacobi polynomial.</w:t>
      </w:r>
      <w:r w:rsidR="006B5146" w:rsidRPr="003558D3">
        <w:rPr>
          <w:noProof/>
          <w:sz w:val="18"/>
          <w:szCs w:val="18"/>
        </w:rPr>
        <w:t xml:space="preserve"> Number of hidden nodes is set to 5</w:t>
      </w:r>
    </w:p>
    <w:p w14:paraId="05E67118" w14:textId="77777777" w:rsidR="00ED4804" w:rsidRDefault="00ED4804" w:rsidP="003558D3">
      <w:pPr>
        <w:pStyle w:val="Head1"/>
        <w:numPr>
          <w:ilvl w:val="0"/>
          <w:numId w:val="0"/>
        </w:numPr>
        <w:ind w:left="360"/>
        <w:rPr>
          <w:noProof/>
        </w:rPr>
      </w:pPr>
    </w:p>
    <w:p w14:paraId="4B081DD2" w14:textId="44437950" w:rsidR="00ED4804" w:rsidRPr="004B561C" w:rsidRDefault="00ED4804" w:rsidP="003558D3">
      <w:pPr>
        <w:pStyle w:val="Head1"/>
        <w:numPr>
          <w:ilvl w:val="0"/>
          <w:numId w:val="0"/>
        </w:numPr>
        <w:ind w:left="360"/>
        <w:jc w:val="center"/>
        <w:rPr>
          <w:noProof/>
          <w:sz w:val="18"/>
          <w:szCs w:val="18"/>
        </w:rPr>
      </w:pPr>
      <w:r>
        <w:rPr>
          <w:noProof/>
        </w:rPr>
        <w:drawing>
          <wp:inline distT="0" distB="0" distL="0" distR="0" wp14:anchorId="5BB03FED" wp14:editId="14698AE9">
            <wp:extent cx="1088390" cy="672761"/>
            <wp:effectExtent l="19050" t="19050" r="16510" b="13335"/>
            <wp:docPr id="1051812061" name="Picture 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2061" name="Picture 1" descr="A graph with red and blue dots&#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099359" cy="679541"/>
                    </a:xfrm>
                    <a:prstGeom prst="rect">
                      <a:avLst/>
                    </a:prstGeom>
                    <a:noFill/>
                    <a:ln w="6350">
                      <a:solidFill>
                        <a:schemeClr val="tx1"/>
                      </a:solidFill>
                    </a:ln>
                  </pic:spPr>
                </pic:pic>
              </a:graphicData>
            </a:graphic>
          </wp:inline>
        </w:drawing>
      </w:r>
      <w:r w:rsidR="00844C37">
        <w:rPr>
          <w:noProof/>
        </w:rPr>
        <w:drawing>
          <wp:inline distT="0" distB="0" distL="0" distR="0" wp14:anchorId="471A468E" wp14:editId="5AA1B3AA">
            <wp:extent cx="1088091" cy="672803"/>
            <wp:effectExtent l="19050" t="19050" r="17145" b="13335"/>
            <wp:docPr id="1444402850" name="Picture 1" descr="A graph with red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402850" name="Picture 1" descr="A graph with red and blue dots&#10;&#10;AI-generated content may be incorrec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097015" cy="678321"/>
                    </a:xfrm>
                    <a:prstGeom prst="rect">
                      <a:avLst/>
                    </a:prstGeom>
                    <a:noFill/>
                    <a:ln w="6350">
                      <a:solidFill>
                        <a:schemeClr val="tx1"/>
                      </a:solidFill>
                    </a:ln>
                  </pic:spPr>
                </pic:pic>
              </a:graphicData>
            </a:graphic>
          </wp:inline>
        </w:drawing>
      </w:r>
    </w:p>
    <w:p w14:paraId="4B506153" w14:textId="2E997DAD" w:rsidR="000467AB" w:rsidRPr="003558D3" w:rsidRDefault="000467AB" w:rsidP="003558D3">
      <w:pPr>
        <w:pStyle w:val="Head1"/>
        <w:numPr>
          <w:ilvl w:val="0"/>
          <w:numId w:val="0"/>
        </w:numPr>
        <w:spacing w:after="240"/>
        <w:ind w:left="360"/>
        <w:rPr>
          <w:noProof/>
          <w:sz w:val="18"/>
          <w:szCs w:val="18"/>
        </w:rPr>
      </w:pPr>
      <w:r w:rsidRPr="003558D3">
        <w:rPr>
          <w:noProof/>
          <w:sz w:val="18"/>
          <w:szCs w:val="18"/>
        </w:rPr>
        <w:t>Figure 5: The time resuslts for building the network and training it based on number of hidden nodes in the hidden layer.</w:t>
      </w:r>
      <w:r w:rsidR="00E47C2C" w:rsidRPr="003558D3">
        <w:rPr>
          <w:noProof/>
          <w:sz w:val="18"/>
          <w:szCs w:val="18"/>
        </w:rPr>
        <w:t xml:space="preserve"> Here, the alpha is set to 3 and beta is set to 2 in the Jacobi Polynomial</w:t>
      </w:r>
    </w:p>
    <w:p w14:paraId="114578B9" w14:textId="45F4FFFB" w:rsidR="00356109" w:rsidRDefault="00356109" w:rsidP="00A46385">
      <w:pPr>
        <w:pStyle w:val="Statements"/>
        <w:rPr>
          <w:szCs w:val="18"/>
          <w:lang w:eastAsia="ja-JP"/>
          <w14:ligatures w14:val="standard"/>
        </w:rPr>
      </w:pPr>
      <w:r>
        <w:rPr>
          <w:szCs w:val="18"/>
          <w:lang w:eastAsia="ja-JP"/>
          <w14:ligatures w14:val="standard"/>
        </w:rPr>
        <w:t>Figures 2 to Figure 4 notes the times or accuracies every 10 iterations. For linear graphs, a best fit line will approximate the growth of the graph with respect to the different networks used.</w:t>
      </w:r>
    </w:p>
    <w:p w14:paraId="779FB00B" w14:textId="36CAC52F" w:rsidR="008A703E" w:rsidRDefault="00A46385" w:rsidP="00A46385">
      <w:pPr>
        <w:pStyle w:val="Statements"/>
        <w:rPr>
          <w:szCs w:val="18"/>
          <w:lang w:eastAsia="ja-JP"/>
          <w14:ligatures w14:val="standard"/>
        </w:rPr>
      </w:pPr>
      <w:r w:rsidRPr="00A46385">
        <w:rPr>
          <w:szCs w:val="18"/>
          <w:lang w:eastAsia="ja-JP"/>
          <w14:ligatures w14:val="standard"/>
        </w:rPr>
        <w:t xml:space="preserve">Looking at figure </w:t>
      </w:r>
      <w:r w:rsidR="006B5146">
        <w:rPr>
          <w:szCs w:val="18"/>
          <w:lang w:eastAsia="ja-JP"/>
          <w14:ligatures w14:val="standard"/>
        </w:rPr>
        <w:t>2</w:t>
      </w:r>
      <w:r w:rsidRPr="00A46385">
        <w:rPr>
          <w:szCs w:val="18"/>
          <w:lang w:eastAsia="ja-JP"/>
          <w14:ligatures w14:val="standard"/>
        </w:rPr>
        <w:t>, we can see the limitations of the Jacobi Polynomial</w:t>
      </w:r>
      <w:r>
        <w:rPr>
          <w:szCs w:val="18"/>
          <w:lang w:eastAsia="ja-JP"/>
          <w14:ligatures w14:val="standard"/>
        </w:rPr>
        <w:t>. Even with multiple iterations and tests, the ANN using Jacobi Polynomial faced a minimum local problem. The network was unable to jump past a certain threshold</w:t>
      </w:r>
      <w:r w:rsidR="006B5146">
        <w:rPr>
          <w:szCs w:val="18"/>
          <w:lang w:eastAsia="ja-JP"/>
          <w14:ligatures w14:val="standard"/>
        </w:rPr>
        <w:t xml:space="preserve">, but at some point, the Standard ANN was able to jump past it after several iterations. </w:t>
      </w:r>
      <w:r w:rsidR="008A703E">
        <w:rPr>
          <w:szCs w:val="18"/>
          <w:lang w:eastAsia="ja-JP"/>
          <w14:ligatures w14:val="standard"/>
        </w:rPr>
        <w:t xml:space="preserve">After testing the accuracy based on the </w:t>
      </w:r>
      <w:r w:rsidR="008A703E" w:rsidRPr="004B561C">
        <w:rPr>
          <w:noProof/>
          <w:szCs w:val="18"/>
        </w:rPr>
        <w:t xml:space="preserve">“Default of Credit Card Clients” [4] </w:t>
      </w:r>
      <w:r w:rsidR="008A703E">
        <w:rPr>
          <w:szCs w:val="18"/>
          <w:lang w:eastAsia="ja-JP"/>
          <w14:ligatures w14:val="standard"/>
        </w:rPr>
        <w:t xml:space="preserve">database, accuracies </w:t>
      </w:r>
      <w:r w:rsidR="00356109">
        <w:rPr>
          <w:szCs w:val="18"/>
          <w:lang w:eastAsia="ja-JP"/>
          <w14:ligatures w14:val="standard"/>
        </w:rPr>
        <w:t>result was the same between the networks, staying at a consistent 0.774% accuracy.</w:t>
      </w:r>
    </w:p>
    <w:p w14:paraId="4883E527" w14:textId="2FA2E0CB" w:rsidR="0099114D" w:rsidRDefault="008A703E" w:rsidP="00A46385">
      <w:pPr>
        <w:pStyle w:val="Statements"/>
        <w:rPr>
          <w:szCs w:val="18"/>
          <w:lang w:eastAsia="ja-JP"/>
          <w14:ligatures w14:val="standard"/>
        </w:rPr>
      </w:pPr>
      <w:r>
        <w:rPr>
          <w:szCs w:val="18"/>
          <w:lang w:eastAsia="ja-JP"/>
          <w14:ligatures w14:val="standard"/>
        </w:rPr>
        <w:t>Figure</w:t>
      </w:r>
      <w:r w:rsidR="006B5146">
        <w:rPr>
          <w:szCs w:val="18"/>
          <w:lang w:eastAsia="ja-JP"/>
          <w14:ligatures w14:val="standard"/>
        </w:rPr>
        <w:t xml:space="preserve"> 3 and figure 4 </w:t>
      </w:r>
      <w:r>
        <w:rPr>
          <w:szCs w:val="18"/>
          <w:lang w:eastAsia="ja-JP"/>
          <w14:ligatures w14:val="standard"/>
        </w:rPr>
        <w:t xml:space="preserve">shows a linear time increase for the Jacobi Polynomial network over the standard network by a factor of 1.25 and 1.31 respectively. </w:t>
      </w:r>
      <w:r w:rsidR="00356109">
        <w:rPr>
          <w:szCs w:val="18"/>
          <w:lang w:eastAsia="ja-JP"/>
          <w14:ligatures w14:val="standard"/>
        </w:rPr>
        <w:t>Though the factor of computation for the Jacobi Polynomials increased, we still can’t determine the overall efficiency of the algorithm. To find that we must consider the speed at which the networks find the</w:t>
      </w:r>
      <w:r w:rsidR="0075644B">
        <w:rPr>
          <w:szCs w:val="18"/>
          <w:lang w:eastAsia="ja-JP"/>
          <w14:ligatures w14:val="standard"/>
        </w:rPr>
        <w:t xml:space="preserve"> highest accuracy of the model. Figure 2 only shows a jump form zero accuracy to the highest, which means it took less than 10 iterations to reach a local minimum for the error.</w:t>
      </w:r>
      <w:r w:rsidR="00FD2F75">
        <w:rPr>
          <w:szCs w:val="18"/>
          <w:lang w:eastAsia="ja-JP"/>
          <w14:ligatures w14:val="standard"/>
        </w:rPr>
        <w:t xml:space="preserve"> This is where we are outputting training time after the networks reaches a certain threshold value. For these networks, it got stuck on above 70% which is where the threshold value will be.</w:t>
      </w:r>
    </w:p>
    <w:p w14:paraId="57F8D0FC" w14:textId="77777777" w:rsidR="0075644B" w:rsidRDefault="0075644B" w:rsidP="00A46385">
      <w:pPr>
        <w:pStyle w:val="Statements"/>
        <w:rPr>
          <w:szCs w:val="18"/>
          <w:lang w:eastAsia="ja-JP"/>
          <w14:ligatures w14:val="standard"/>
        </w:rPr>
      </w:pPr>
    </w:p>
    <w:p w14:paraId="73ACD2CD" w14:textId="5A00E88B" w:rsidR="0075644B" w:rsidRDefault="0075644B" w:rsidP="00A46385">
      <w:pPr>
        <w:pStyle w:val="Statements"/>
        <w:rPr>
          <w:szCs w:val="18"/>
          <w:lang w:eastAsia="ja-JP"/>
          <w14:ligatures w14:val="standard"/>
        </w:rPr>
      </w:pPr>
      <w:r>
        <w:rPr>
          <w:szCs w:val="18"/>
          <w:lang w:eastAsia="ja-JP"/>
          <w14:ligatures w14:val="standard"/>
        </w:rPr>
        <w:t>ANN using Jacobi Polynomials</w:t>
      </w:r>
    </w:p>
    <w:tbl>
      <w:tblPr>
        <w:tblW w:w="4942" w:type="dxa"/>
        <w:jc w:val="center"/>
        <w:tblCellMar>
          <w:left w:w="0" w:type="dxa"/>
          <w:right w:w="0" w:type="dxa"/>
        </w:tblCellMar>
        <w:tblLook w:val="04A0" w:firstRow="1" w:lastRow="0" w:firstColumn="1" w:lastColumn="0" w:noHBand="0" w:noVBand="1"/>
      </w:tblPr>
      <w:tblGrid>
        <w:gridCol w:w="653"/>
        <w:gridCol w:w="415"/>
        <w:gridCol w:w="415"/>
        <w:gridCol w:w="415"/>
        <w:gridCol w:w="415"/>
        <w:gridCol w:w="415"/>
        <w:gridCol w:w="415"/>
        <w:gridCol w:w="449"/>
        <w:gridCol w:w="450"/>
        <w:gridCol w:w="450"/>
        <w:gridCol w:w="450"/>
      </w:tblGrid>
      <w:tr w:rsidR="0075644B" w:rsidRPr="0075644B" w14:paraId="547F79C5" w14:textId="77777777" w:rsidTr="0075644B">
        <w:trPr>
          <w:trHeight w:val="174"/>
          <w:jc w:val="center"/>
        </w:trPr>
        <w:tc>
          <w:tcPr>
            <w:tcW w:w="6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38179D"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training time</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EECF35"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0.0252</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8FF0C1"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0.0246</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140769"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0.026</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6D252E"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0.0252</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382DFA"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0.0252</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48A89B"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0.0255</w:t>
            </w:r>
          </w:p>
        </w:tc>
        <w:tc>
          <w:tcPr>
            <w:tcW w:w="4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1794BE1"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0.0286</w:t>
            </w:r>
          </w:p>
        </w:tc>
        <w:tc>
          <w:tcPr>
            <w:tcW w:w="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560BD19"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0.0251</w:t>
            </w:r>
          </w:p>
        </w:tc>
        <w:tc>
          <w:tcPr>
            <w:tcW w:w="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433110"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0.025</w:t>
            </w:r>
          </w:p>
        </w:tc>
        <w:tc>
          <w:tcPr>
            <w:tcW w:w="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BE0981"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0.0246</w:t>
            </w:r>
          </w:p>
        </w:tc>
      </w:tr>
      <w:tr w:rsidR="0075644B" w:rsidRPr="0075644B" w14:paraId="6B440945" w14:textId="77777777" w:rsidTr="0075644B">
        <w:trPr>
          <w:trHeight w:val="174"/>
          <w:jc w:val="center"/>
        </w:trPr>
        <w:tc>
          <w:tcPr>
            <w:tcW w:w="6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6F6796" w14:textId="79FED9DB" w:rsidR="0075644B" w:rsidRPr="0075644B" w:rsidRDefault="0075644B" w:rsidP="0075644B">
            <w:pPr>
              <w:pStyle w:val="Statements"/>
              <w:ind w:firstLine="0"/>
              <w:jc w:val="left"/>
              <w:rPr>
                <w:sz w:val="10"/>
                <w:szCs w:val="10"/>
                <w:lang w:eastAsia="ja-JP"/>
                <w14:ligatures w14:val="standard"/>
              </w:rPr>
            </w:pPr>
            <w:r>
              <w:rPr>
                <w:sz w:val="10"/>
                <w:szCs w:val="10"/>
                <w:lang w:eastAsia="ja-JP"/>
                <w14:ligatures w14:val="standard"/>
              </w:rPr>
              <w:t>#</w:t>
            </w:r>
            <w:r w:rsidRPr="0075644B">
              <w:rPr>
                <w:sz w:val="10"/>
                <w:szCs w:val="10"/>
                <w:lang w:eastAsia="ja-JP"/>
                <w14:ligatures w14:val="standard"/>
              </w:rPr>
              <w:t xml:space="preserve"> of</w:t>
            </w:r>
            <w:r>
              <w:rPr>
                <w:sz w:val="10"/>
                <w:szCs w:val="10"/>
                <w:lang w:eastAsia="ja-JP"/>
                <w14:ligatures w14:val="standard"/>
              </w:rPr>
              <w:t xml:space="preserve"> </w:t>
            </w:r>
            <w:r w:rsidRPr="0075644B">
              <w:rPr>
                <w:sz w:val="10"/>
                <w:szCs w:val="10"/>
                <w:lang w:eastAsia="ja-JP"/>
                <w14:ligatures w14:val="standard"/>
              </w:rPr>
              <w:t>iterations</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1E5CA5A"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1</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907E8A"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1</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53558B"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1</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058511"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1</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CED9A1"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1</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7FEA73"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1</w:t>
            </w:r>
          </w:p>
        </w:tc>
        <w:tc>
          <w:tcPr>
            <w:tcW w:w="4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B522C72"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1</w:t>
            </w:r>
          </w:p>
        </w:tc>
        <w:tc>
          <w:tcPr>
            <w:tcW w:w="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A7FF61F"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1</w:t>
            </w:r>
          </w:p>
        </w:tc>
        <w:tc>
          <w:tcPr>
            <w:tcW w:w="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A11BB89"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1</w:t>
            </w:r>
          </w:p>
        </w:tc>
        <w:tc>
          <w:tcPr>
            <w:tcW w:w="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543A0E" w14:textId="77777777" w:rsidR="0075644B" w:rsidRPr="0075644B" w:rsidRDefault="0075644B" w:rsidP="0075644B">
            <w:pPr>
              <w:pStyle w:val="Statements"/>
              <w:ind w:firstLine="0"/>
              <w:jc w:val="left"/>
              <w:rPr>
                <w:sz w:val="10"/>
                <w:szCs w:val="10"/>
                <w:lang w:eastAsia="ja-JP"/>
                <w14:ligatures w14:val="standard"/>
              </w:rPr>
            </w:pPr>
            <w:r w:rsidRPr="0075644B">
              <w:rPr>
                <w:sz w:val="10"/>
                <w:szCs w:val="10"/>
                <w:lang w:eastAsia="ja-JP"/>
                <w14:ligatures w14:val="standard"/>
              </w:rPr>
              <w:t>1</w:t>
            </w:r>
          </w:p>
        </w:tc>
      </w:tr>
    </w:tbl>
    <w:p w14:paraId="5612D9E2" w14:textId="77777777" w:rsidR="0075644B" w:rsidRDefault="0075644B" w:rsidP="00A46385">
      <w:pPr>
        <w:pStyle w:val="Statements"/>
        <w:rPr>
          <w:szCs w:val="18"/>
          <w:lang w:eastAsia="ja-JP"/>
          <w14:ligatures w14:val="standard"/>
        </w:rPr>
      </w:pPr>
    </w:p>
    <w:p w14:paraId="16B8EFA2" w14:textId="7FF08615" w:rsidR="0075644B" w:rsidRDefault="0075644B" w:rsidP="0075644B">
      <w:pPr>
        <w:pStyle w:val="Statements"/>
        <w:rPr>
          <w:szCs w:val="18"/>
          <w:lang w:eastAsia="ja-JP"/>
          <w14:ligatures w14:val="standard"/>
        </w:rPr>
      </w:pPr>
      <w:r>
        <w:rPr>
          <w:szCs w:val="18"/>
          <w:lang w:eastAsia="ja-JP"/>
          <w14:ligatures w14:val="standard"/>
        </w:rPr>
        <w:t>Standard ANN</w:t>
      </w:r>
    </w:p>
    <w:tbl>
      <w:tblPr>
        <w:tblW w:w="4942" w:type="dxa"/>
        <w:jc w:val="center"/>
        <w:tblLayout w:type="fixed"/>
        <w:tblCellMar>
          <w:left w:w="0" w:type="dxa"/>
          <w:right w:w="0" w:type="dxa"/>
        </w:tblCellMar>
        <w:tblLook w:val="04A0" w:firstRow="1" w:lastRow="0" w:firstColumn="1" w:lastColumn="0" w:noHBand="0" w:noVBand="1"/>
      </w:tblPr>
      <w:tblGrid>
        <w:gridCol w:w="653"/>
        <w:gridCol w:w="415"/>
        <w:gridCol w:w="415"/>
        <w:gridCol w:w="415"/>
        <w:gridCol w:w="415"/>
        <w:gridCol w:w="415"/>
        <w:gridCol w:w="415"/>
        <w:gridCol w:w="449"/>
        <w:gridCol w:w="450"/>
        <w:gridCol w:w="450"/>
        <w:gridCol w:w="450"/>
      </w:tblGrid>
      <w:tr w:rsidR="00FD2F75" w:rsidRPr="0075644B" w14:paraId="178B3E91" w14:textId="77777777" w:rsidTr="00FD2F75">
        <w:trPr>
          <w:trHeight w:val="174"/>
          <w:jc w:val="center"/>
        </w:trPr>
        <w:tc>
          <w:tcPr>
            <w:tcW w:w="6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E49F39" w14:textId="45BD4A49"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training time</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9BD394E" w14:textId="31835C87"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0.2098</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B4C38E1" w14:textId="5B5A50E1"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0.0207</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62EFDE2" w14:textId="7E5B1C1A"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0.0411</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3CEA18A" w14:textId="503F5642"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0.0209</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180E30" w14:textId="3FEEFB85"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0.0204</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E52638" w14:textId="3CEAD0B1"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0.0838</w:t>
            </w:r>
          </w:p>
        </w:tc>
        <w:tc>
          <w:tcPr>
            <w:tcW w:w="4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F829EE" w14:textId="305C88F3"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0.021</w:t>
            </w:r>
          </w:p>
        </w:tc>
        <w:tc>
          <w:tcPr>
            <w:tcW w:w="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26D6568" w14:textId="0C0CB8DC"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0.409</w:t>
            </w:r>
          </w:p>
        </w:tc>
        <w:tc>
          <w:tcPr>
            <w:tcW w:w="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9D8075F" w14:textId="650644EC"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2.335</w:t>
            </w:r>
          </w:p>
        </w:tc>
        <w:tc>
          <w:tcPr>
            <w:tcW w:w="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F9F9105" w14:textId="53F880AA"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0.0207</w:t>
            </w:r>
          </w:p>
        </w:tc>
      </w:tr>
      <w:tr w:rsidR="00FD2F75" w:rsidRPr="0075644B" w14:paraId="370574E6" w14:textId="77777777" w:rsidTr="00FD2F75">
        <w:trPr>
          <w:trHeight w:val="174"/>
          <w:jc w:val="center"/>
        </w:trPr>
        <w:tc>
          <w:tcPr>
            <w:tcW w:w="653"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EBFAAB" w14:textId="204221D4"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 of iterations</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FC6297" w14:textId="03E62E09"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11</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35F06FB" w14:textId="563D70BF"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1</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9BBA00" w14:textId="47257869"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2</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3B84A5" w14:textId="3ED303F2"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1</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A5C5E1F" w14:textId="20675F76"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1</w:t>
            </w:r>
          </w:p>
        </w:tc>
        <w:tc>
          <w:tcPr>
            <w:tcW w:w="415"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4939D3B" w14:textId="1B4CAF06"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4</w:t>
            </w:r>
          </w:p>
        </w:tc>
        <w:tc>
          <w:tcPr>
            <w:tcW w:w="449"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03D5B2" w14:textId="11183C00"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1</w:t>
            </w:r>
          </w:p>
        </w:tc>
        <w:tc>
          <w:tcPr>
            <w:tcW w:w="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29F1C5" w14:textId="65FD38DA"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22</w:t>
            </w:r>
          </w:p>
        </w:tc>
        <w:tc>
          <w:tcPr>
            <w:tcW w:w="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82CDFD1" w14:textId="0DA90F7A"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128</w:t>
            </w:r>
          </w:p>
        </w:tc>
        <w:tc>
          <w:tcPr>
            <w:tcW w:w="450" w:type="dxa"/>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C93392D" w14:textId="47BDEDF5" w:rsidR="00FD2F75" w:rsidRPr="0075644B" w:rsidRDefault="00FD2F75" w:rsidP="00FD2F75">
            <w:pPr>
              <w:pStyle w:val="Statements"/>
              <w:ind w:firstLine="0"/>
              <w:jc w:val="left"/>
              <w:rPr>
                <w:sz w:val="10"/>
                <w:szCs w:val="10"/>
                <w:lang w:eastAsia="ja-JP"/>
                <w14:ligatures w14:val="standard"/>
              </w:rPr>
            </w:pPr>
            <w:r w:rsidRPr="00FD2F75">
              <w:rPr>
                <w:sz w:val="10"/>
                <w:szCs w:val="10"/>
                <w:lang w:eastAsia="ja-JP"/>
                <w14:ligatures w14:val="standard"/>
              </w:rPr>
              <w:t>1</w:t>
            </w:r>
          </w:p>
        </w:tc>
      </w:tr>
    </w:tbl>
    <w:p w14:paraId="676277A4" w14:textId="77777777" w:rsidR="0075644B" w:rsidRDefault="0075644B" w:rsidP="0075644B">
      <w:pPr>
        <w:pStyle w:val="Statements"/>
        <w:rPr>
          <w:szCs w:val="18"/>
          <w:lang w:eastAsia="ja-JP"/>
          <w14:ligatures w14:val="standard"/>
        </w:rPr>
      </w:pPr>
    </w:p>
    <w:p w14:paraId="2E81DFC5" w14:textId="73B480E5" w:rsidR="0075644B" w:rsidRPr="003558D3" w:rsidRDefault="00FD2F75" w:rsidP="003558D3">
      <w:pPr>
        <w:pStyle w:val="Head1"/>
        <w:numPr>
          <w:ilvl w:val="0"/>
          <w:numId w:val="0"/>
        </w:numPr>
        <w:spacing w:after="240"/>
        <w:ind w:left="360"/>
        <w:rPr>
          <w:noProof/>
          <w:sz w:val="18"/>
          <w:szCs w:val="18"/>
        </w:rPr>
      </w:pPr>
      <w:r w:rsidRPr="003558D3">
        <w:rPr>
          <w:noProof/>
          <w:sz w:val="18"/>
          <w:szCs w:val="18"/>
        </w:rPr>
        <w:t>Figure 5: Results shown for the time and number of iterations if took for the networks to reach a certain threshold. This was ran 10 times for each net</w:t>
      </w:r>
      <w:r w:rsidR="007C1961">
        <w:rPr>
          <w:noProof/>
          <w:sz w:val="18"/>
          <w:szCs w:val="18"/>
        </w:rPr>
        <w:t>wo</w:t>
      </w:r>
      <w:r w:rsidRPr="003558D3">
        <w:rPr>
          <w:noProof/>
          <w:sz w:val="18"/>
          <w:szCs w:val="18"/>
        </w:rPr>
        <w:t>rk</w:t>
      </w:r>
    </w:p>
    <w:p w14:paraId="3E65594B" w14:textId="43F40FAB" w:rsidR="00FD2F75" w:rsidRDefault="00FD2F75" w:rsidP="00A46385">
      <w:pPr>
        <w:pStyle w:val="Statements"/>
        <w:rPr>
          <w:szCs w:val="18"/>
          <w:lang w:eastAsia="ja-JP"/>
          <w14:ligatures w14:val="standard"/>
        </w:rPr>
      </w:pPr>
      <w:r>
        <w:rPr>
          <w:szCs w:val="18"/>
          <w:lang w:eastAsia="ja-JP"/>
          <w14:ligatures w14:val="standard"/>
        </w:rPr>
        <w:lastRenderedPageBreak/>
        <w:t xml:space="preserve">From figure 5, the network using Jacobi Polynomials was able to quickly and consistently find a high accuracy value after 1 iteration with an average time of </w:t>
      </w:r>
      <w:r w:rsidR="00F243B1" w:rsidRPr="00F243B1">
        <w:rPr>
          <w:szCs w:val="18"/>
          <w:lang w:eastAsia="ja-JP"/>
          <w14:ligatures w14:val="standard"/>
        </w:rPr>
        <w:t>0.0255</w:t>
      </w:r>
      <w:r w:rsidR="00F243B1">
        <w:rPr>
          <w:szCs w:val="18"/>
          <w:lang w:eastAsia="ja-JP"/>
          <w14:ligatures w14:val="standard"/>
        </w:rPr>
        <w:t xml:space="preserve"> seconds</w:t>
      </w:r>
      <w:r>
        <w:rPr>
          <w:szCs w:val="18"/>
          <w:lang w:eastAsia="ja-JP"/>
          <w14:ligatures w14:val="standard"/>
        </w:rPr>
        <w:t xml:space="preserve"> while the standard network model was able to find it after on </w:t>
      </w:r>
      <w:r w:rsidR="00F243B1">
        <w:rPr>
          <w:szCs w:val="18"/>
          <w:lang w:eastAsia="ja-JP"/>
          <w14:ligatures w14:val="standard"/>
        </w:rPr>
        <w:t>average</w:t>
      </w:r>
      <w:r>
        <w:rPr>
          <w:szCs w:val="18"/>
          <w:lang w:eastAsia="ja-JP"/>
          <w14:ligatures w14:val="standard"/>
        </w:rPr>
        <w:t xml:space="preserve"> </w:t>
      </w:r>
      <w:r w:rsidRPr="00FD2F75">
        <w:rPr>
          <w:szCs w:val="18"/>
          <w:lang w:eastAsia="ja-JP"/>
          <w14:ligatures w14:val="standard"/>
        </w:rPr>
        <w:t>17.2</w:t>
      </w:r>
      <w:r>
        <w:rPr>
          <w:szCs w:val="18"/>
          <w:lang w:eastAsia="ja-JP"/>
          <w14:ligatures w14:val="standard"/>
        </w:rPr>
        <w:t xml:space="preserve"> iterations</w:t>
      </w:r>
      <w:r w:rsidR="00F243B1">
        <w:rPr>
          <w:szCs w:val="18"/>
          <w:lang w:eastAsia="ja-JP"/>
          <w14:ligatures w14:val="standard"/>
        </w:rPr>
        <w:t xml:space="preserve"> with an average time of </w:t>
      </w:r>
      <w:r w:rsidR="00F243B1" w:rsidRPr="00F243B1">
        <w:rPr>
          <w:szCs w:val="18"/>
          <w:lang w:eastAsia="ja-JP"/>
          <w14:ligatures w14:val="standard"/>
        </w:rPr>
        <w:t>0.31824</w:t>
      </w:r>
      <w:r w:rsidR="00F243B1">
        <w:rPr>
          <w:szCs w:val="18"/>
          <w:lang w:eastAsia="ja-JP"/>
          <w14:ligatures w14:val="standard"/>
        </w:rPr>
        <w:t xml:space="preserve"> seconds.</w:t>
      </w:r>
    </w:p>
    <w:p w14:paraId="16F0872C" w14:textId="77777777" w:rsidR="00F243B1" w:rsidRPr="00FD2F75" w:rsidRDefault="00F243B1" w:rsidP="00A46385">
      <w:pPr>
        <w:pStyle w:val="Statements"/>
        <w:rPr>
          <w:szCs w:val="18"/>
          <w:lang w:eastAsia="ja-JP"/>
          <w14:ligatures w14:val="standard"/>
        </w:rPr>
      </w:pPr>
    </w:p>
    <w:p w14:paraId="1BDC82DE" w14:textId="6B1A91B9" w:rsidR="00514C55" w:rsidRDefault="00EF5E85" w:rsidP="003558D3">
      <w:pPr>
        <w:pStyle w:val="Head1"/>
      </w:pPr>
      <w:r>
        <w:t>Conclusion</w:t>
      </w:r>
    </w:p>
    <w:p w14:paraId="0786948C" w14:textId="661B64B2" w:rsidR="00EF5E85" w:rsidRDefault="00F243B1" w:rsidP="00A86B87">
      <w:pPr>
        <w:pStyle w:val="Statements"/>
        <w:rPr>
          <w:szCs w:val="18"/>
          <w:lang w:eastAsia="ja-JP"/>
          <w14:ligatures w14:val="standard"/>
        </w:rPr>
      </w:pPr>
      <w:r>
        <w:rPr>
          <w:szCs w:val="18"/>
          <w:lang w:eastAsia="ja-JP"/>
          <w14:ligatures w14:val="standard"/>
        </w:rPr>
        <w:t>With the results shown, Jacobi polynomials show promise in its speed. Time complexity of implementing the Jacobi algorithm only increases the time by a factor of around 1.2</w:t>
      </w:r>
      <w:r w:rsidR="00CB6D18">
        <w:rPr>
          <w:szCs w:val="18"/>
          <w:lang w:eastAsia="ja-JP"/>
          <w14:ligatures w14:val="standard"/>
        </w:rPr>
        <w:t>8</w:t>
      </w:r>
      <w:r>
        <w:rPr>
          <w:szCs w:val="18"/>
          <w:lang w:eastAsia="ja-JP"/>
          <w14:ligatures w14:val="standard"/>
        </w:rPr>
        <w:t xml:space="preserve"> instead of exponentially. </w:t>
      </w:r>
      <w:r w:rsidR="003558D3">
        <w:rPr>
          <w:szCs w:val="18"/>
          <w:lang w:eastAsia="ja-JP"/>
          <w14:ligatures w14:val="standard"/>
        </w:rPr>
        <w:t xml:space="preserve">Which means that this algorithm grows around the same speed as the standard ANN with larger neural networks. </w:t>
      </w:r>
      <w:r>
        <w:rPr>
          <w:szCs w:val="18"/>
          <w:lang w:eastAsia="ja-JP"/>
          <w14:ligatures w14:val="standard"/>
        </w:rPr>
        <w:t xml:space="preserve">Even though computation times </w:t>
      </w:r>
      <w:r w:rsidR="003558D3">
        <w:rPr>
          <w:szCs w:val="18"/>
          <w:lang w:eastAsia="ja-JP"/>
          <w14:ligatures w14:val="standard"/>
        </w:rPr>
        <w:t>increased</w:t>
      </w:r>
      <w:r>
        <w:rPr>
          <w:szCs w:val="18"/>
          <w:lang w:eastAsia="ja-JP"/>
          <w14:ligatures w14:val="standard"/>
        </w:rPr>
        <w:t>, it was able to</w:t>
      </w:r>
      <w:r w:rsidR="003558D3">
        <w:rPr>
          <w:szCs w:val="18"/>
          <w:lang w:eastAsia="ja-JP"/>
          <w14:ligatures w14:val="standard"/>
        </w:rPr>
        <w:t>,</w:t>
      </w:r>
      <w:r>
        <w:rPr>
          <w:szCs w:val="18"/>
          <w:lang w:eastAsia="ja-JP"/>
          <w14:ligatures w14:val="standard"/>
        </w:rPr>
        <w:t xml:space="preserve"> </w:t>
      </w:r>
      <w:r w:rsidR="003558D3">
        <w:rPr>
          <w:szCs w:val="18"/>
          <w:lang w:eastAsia="ja-JP"/>
          <w14:ligatures w14:val="standard"/>
        </w:rPr>
        <w:t>on average, beat the average time of a standard ANN to find a local minimum, at a cost. A problem with speed is its capability of adaptation. Standard ANN are very chaotic, which we can see in figure 5. This allows the network to prevent itself from being stuck at a local minimum and reduce the risk of the local minimum problem as seen in figure 2. This is why the ANN using the Jacobi was not able to bypass the local minimum problem.</w:t>
      </w:r>
      <w:r w:rsidR="00D75B49">
        <w:rPr>
          <w:szCs w:val="18"/>
          <w:lang w:eastAsia="ja-JP"/>
          <w14:ligatures w14:val="standard"/>
        </w:rPr>
        <w:t xml:space="preserve"> In addition, the Jacobi function includes two extra arbitrary values (</w:t>
      </w:r>
      <w:r w:rsidR="00D75B49">
        <w:rPr>
          <w:rFonts w:ascii="Times New Roman" w:hAnsi="Times New Roman" w:cs="Times New Roman"/>
          <w:szCs w:val="18"/>
          <w:lang w:eastAsia="ja-JP"/>
          <w14:ligatures w14:val="standard"/>
        </w:rPr>
        <w:t>α</w:t>
      </w:r>
      <w:r w:rsidR="00D75B49">
        <w:rPr>
          <w:szCs w:val="18"/>
          <w:lang w:eastAsia="ja-JP"/>
          <w14:ligatures w14:val="standard"/>
        </w:rPr>
        <w:t xml:space="preserve"> and </w:t>
      </w:r>
      <w:r w:rsidR="00D75B49">
        <w:rPr>
          <w:rFonts w:ascii="Times New Roman" w:hAnsi="Times New Roman" w:cs="Times New Roman"/>
          <w:szCs w:val="18"/>
          <w:lang w:eastAsia="ja-JP"/>
          <w14:ligatures w14:val="standard"/>
        </w:rPr>
        <w:t>β</w:t>
      </w:r>
      <w:r w:rsidR="00D75B49">
        <w:rPr>
          <w:szCs w:val="18"/>
          <w:lang w:eastAsia="ja-JP"/>
          <w14:ligatures w14:val="standard"/>
        </w:rPr>
        <w:t>) that we need to define to control the shape of this function. These values are hard to determine with larger and larger datasets</w:t>
      </w:r>
      <w:r w:rsidR="00D86DAD">
        <w:rPr>
          <w:szCs w:val="18"/>
          <w:lang w:eastAsia="ja-JP"/>
          <w14:ligatures w14:val="standard"/>
        </w:rPr>
        <w:t>. Multiple test will need to be conducted to see the polynomial shape that fits the best in a given dataset</w:t>
      </w:r>
    </w:p>
    <w:p w14:paraId="2B2FE299" w14:textId="1AE5E761" w:rsidR="003558D3" w:rsidRPr="00A86B87" w:rsidRDefault="003558D3" w:rsidP="00A86B87">
      <w:pPr>
        <w:pStyle w:val="Statements"/>
        <w:rPr>
          <w:szCs w:val="18"/>
          <w:lang w:eastAsia="ja-JP"/>
          <w14:ligatures w14:val="standard"/>
        </w:rPr>
      </w:pPr>
      <w:r>
        <w:rPr>
          <w:szCs w:val="18"/>
          <w:lang w:eastAsia="ja-JP"/>
          <w14:ligatures w14:val="standard"/>
        </w:rPr>
        <w:t xml:space="preserve">In future </w:t>
      </w:r>
      <w:r w:rsidR="00D86DAD">
        <w:rPr>
          <w:szCs w:val="18"/>
          <w:lang w:eastAsia="ja-JP"/>
          <w14:ligatures w14:val="standard"/>
        </w:rPr>
        <w:t>work</w:t>
      </w:r>
      <w:r w:rsidR="00D75B49">
        <w:rPr>
          <w:szCs w:val="18"/>
          <w:lang w:eastAsia="ja-JP"/>
          <w14:ligatures w14:val="standard"/>
        </w:rPr>
        <w:t xml:space="preserve"> we can try other methods of reducing the </w:t>
      </w:r>
      <w:r w:rsidR="00D86DAD">
        <w:rPr>
          <w:szCs w:val="18"/>
          <w:lang w:eastAsia="ja-JP"/>
          <w14:ligatures w14:val="standard"/>
        </w:rPr>
        <w:t>minimum local</w:t>
      </w:r>
      <w:r w:rsidR="00D75B49">
        <w:rPr>
          <w:szCs w:val="18"/>
          <w:lang w:eastAsia="ja-JP"/>
          <w14:ligatures w14:val="standard"/>
        </w:rPr>
        <w:t xml:space="preserve"> problem</w:t>
      </w:r>
      <w:r w:rsidR="00D86DAD">
        <w:rPr>
          <w:szCs w:val="18"/>
          <w:lang w:eastAsia="ja-JP"/>
          <w14:ligatures w14:val="standard"/>
        </w:rPr>
        <w:t xml:space="preserve">. A combination of hidden layers using both Standard and Jacobi Polynomial activation functions can be used to better shape out the networks as it learns. Another problem is determining </w:t>
      </w:r>
      <w:r w:rsidR="00D86DAD">
        <w:rPr>
          <w:rFonts w:ascii="Times New Roman" w:hAnsi="Times New Roman" w:cs="Times New Roman"/>
          <w:szCs w:val="18"/>
          <w:lang w:eastAsia="ja-JP"/>
          <w14:ligatures w14:val="standard"/>
        </w:rPr>
        <w:t>α</w:t>
      </w:r>
      <w:r w:rsidR="00D86DAD">
        <w:rPr>
          <w:szCs w:val="18"/>
          <w:lang w:eastAsia="ja-JP"/>
          <w14:ligatures w14:val="standard"/>
        </w:rPr>
        <w:t xml:space="preserve"> and </w:t>
      </w:r>
      <w:r w:rsidR="00D86DAD">
        <w:rPr>
          <w:rFonts w:ascii="Times New Roman" w:hAnsi="Times New Roman" w:cs="Times New Roman"/>
          <w:szCs w:val="18"/>
          <w:lang w:eastAsia="ja-JP"/>
          <w14:ligatures w14:val="standard"/>
        </w:rPr>
        <w:t>β values for the network. If possible, they can be learned as a set of weights in a network.</w:t>
      </w:r>
    </w:p>
    <w:p w14:paraId="1A5F9777" w14:textId="648CC5A1" w:rsidR="0007392C" w:rsidRPr="00586A35" w:rsidRDefault="00AA5BF1" w:rsidP="00AA5BF1">
      <w:pPr>
        <w:pStyle w:val="ReferenceHead"/>
        <w:rPr>
          <w14:ligatures w14:val="standard"/>
        </w:rPr>
      </w:pPr>
      <w:r w:rsidRPr="00586A35">
        <w:rPr>
          <w14:ligatures w14:val="standard"/>
        </w:rPr>
        <w:t>REFERENCES</w:t>
      </w:r>
    </w:p>
    <w:p w14:paraId="556A8548" w14:textId="1BDA0870" w:rsidR="00C96602" w:rsidRPr="00C96602" w:rsidRDefault="00C96602" w:rsidP="006E2E22">
      <w:pPr>
        <w:pStyle w:val="Bibentry"/>
      </w:pPr>
      <w:bookmarkStart w:id="0" w:name="intm"/>
      <w:bookmarkEnd w:id="0"/>
      <w:r w:rsidRPr="00C96602">
        <w:t>[1]</w:t>
      </w:r>
      <w:r>
        <w:t xml:space="preserve">   </w:t>
      </w:r>
      <w:r w:rsidRPr="00C96602">
        <w:t>H. S. Chakraborty, T. Miezaki, M. Oura, and Y. Tanaka, ‘Jacobi polynomials and design theory I’, </w:t>
      </w:r>
      <w:r w:rsidRPr="00C96602">
        <w:rPr>
          <w:i/>
          <w:iCs/>
        </w:rPr>
        <w:t>Discret. Math.</w:t>
      </w:r>
      <w:r w:rsidRPr="00C96602">
        <w:t>, vol. 346, p. 113339, 2022.</w:t>
      </w:r>
    </w:p>
    <w:p w14:paraId="22667453" w14:textId="0846FDCC" w:rsidR="0055704F" w:rsidRDefault="0055704F" w:rsidP="006E2E22">
      <w:pPr>
        <w:pStyle w:val="Bibentry"/>
      </w:pPr>
      <w:r>
        <w:tab/>
        <w:t>DOI:</w:t>
      </w:r>
      <w:r w:rsidR="00C96602" w:rsidRPr="00C96602">
        <w:t xml:space="preserve"> 10.48550/arXiv.2207.10911</w:t>
      </w:r>
    </w:p>
    <w:p w14:paraId="13EEBE1C" w14:textId="77777777" w:rsidR="00C96602" w:rsidRDefault="00586A35" w:rsidP="006E2E22">
      <w:pPr>
        <w:pStyle w:val="Bibentry"/>
      </w:pPr>
      <w:r w:rsidRPr="000E64FC">
        <w:rPr>
          <w14:ligatures w14:val="standard"/>
        </w:rPr>
        <w:t>[2]</w:t>
      </w:r>
      <w:r w:rsidR="00BC5BDA" w:rsidRPr="000E64FC">
        <w:rPr>
          <w14:ligatures w14:val="standard"/>
        </w:rPr>
        <w:tab/>
      </w:r>
      <w:r w:rsidR="00C96602" w:rsidRPr="00C96602">
        <w:t>Chu Kwong Chak, G. Feng and Chi Ming Cheng, "Orthogonal polynomials neural network for function approximation and system modeling," </w:t>
      </w:r>
      <w:r w:rsidR="00C96602" w:rsidRPr="00C96602">
        <w:rPr>
          <w:i/>
          <w:iCs/>
        </w:rPr>
        <w:t>Proceedings of ICNN'95 - International Conference on Neural Networks</w:t>
      </w:r>
      <w:r w:rsidR="00C96602" w:rsidRPr="00C96602">
        <w:t xml:space="preserve">, Perth, WA, Australia, 1995, pp. 594-599 vol.1, </w:t>
      </w:r>
    </w:p>
    <w:p w14:paraId="6D347138" w14:textId="4BA37C53" w:rsidR="000E64FC" w:rsidRPr="000E64FC" w:rsidRDefault="00C96602" w:rsidP="00BF67A3">
      <w:pPr>
        <w:pStyle w:val="Bibentry"/>
        <w:ind w:firstLine="0"/>
      </w:pPr>
      <w:r>
        <w:t>DOI</w:t>
      </w:r>
      <w:r w:rsidRPr="00C96602">
        <w:t>: 10.1109/ICNN.1995.488246.</w:t>
      </w:r>
    </w:p>
    <w:p w14:paraId="730F333E" w14:textId="54C481BC" w:rsidR="00C14A4F" w:rsidRDefault="000E64FC" w:rsidP="006E2E22">
      <w:pPr>
        <w:pStyle w:val="Bibentry"/>
      </w:pPr>
      <w:r w:rsidRPr="00586A35">
        <w:rPr>
          <w14:ligatures w14:val="standard"/>
        </w:rPr>
        <w:t xml:space="preserve"> </w:t>
      </w:r>
      <w:r w:rsidR="00586A35" w:rsidRPr="00586A35">
        <w:rPr>
          <w14:ligatures w14:val="standard"/>
        </w:rPr>
        <w:t>[3]</w:t>
      </w:r>
      <w:r w:rsidR="00BC5BDA" w:rsidRPr="00586A35">
        <w:rPr>
          <w14:ligatures w14:val="standard"/>
        </w:rPr>
        <w:tab/>
      </w:r>
      <w:r w:rsidR="00C96602" w:rsidRPr="00C96602">
        <w:t>H. Zhang, R. Yu, J. Yu, W. Liu, S. Wu, and D. Liu, ‘Risk Assessment of Substation based on Hermite orthogonal basis Feedforward Neural Network data Fusion algorithm’, in </w:t>
      </w:r>
      <w:r w:rsidR="00C96602" w:rsidRPr="00C96602">
        <w:rPr>
          <w:i/>
          <w:iCs/>
        </w:rPr>
        <w:t>Proceedings of the 2024 International Conference on Power Electronics and Artificial Intelligence</w:t>
      </w:r>
      <w:r w:rsidR="00C96602" w:rsidRPr="00C96602">
        <w:t>, Xiamen, China, 2024, pp. 527–531.</w:t>
      </w:r>
      <w:r w:rsidR="00C96602" w:rsidRPr="00C96602">
        <w:rPr>
          <w:vanish/>
        </w:rPr>
        <w:t xml:space="preserve"> </w:t>
      </w:r>
      <w:r w:rsidR="00C14A4F" w:rsidRPr="00C14A4F">
        <w:rPr>
          <w:vanish/>
          <w:szCs w:val="14"/>
          <w14:ligatures w14:val="standard"/>
        </w:rPr>
        <w:t>Conference Name:ACM Woodstock conference</w:t>
      </w:r>
    </w:p>
    <w:p w14:paraId="3022B561" w14:textId="6FC08515" w:rsidR="00C96602" w:rsidRDefault="00C96602" w:rsidP="006E2E22">
      <w:pPr>
        <w:pStyle w:val="Bibentry"/>
      </w:pPr>
      <w:r>
        <w:tab/>
        <w:t>DOI:</w:t>
      </w:r>
      <w:r w:rsidRPr="00C96602">
        <w:t xml:space="preserve"> </w:t>
      </w:r>
      <w:hyperlink r:id="rId20" w:history="1">
        <w:r w:rsidR="00532722" w:rsidRPr="003E0BAB">
          <w:rPr>
            <w:rStyle w:val="Hyperlink"/>
          </w:rPr>
          <w:t>https://doi.org/10.1145/3674225.3674320</w:t>
        </w:r>
      </w:hyperlink>
    </w:p>
    <w:p w14:paraId="5CF334D9" w14:textId="12D3652C" w:rsidR="00532722" w:rsidRDefault="00532722" w:rsidP="006E2E22">
      <w:pPr>
        <w:pStyle w:val="Bibentry"/>
      </w:pPr>
      <w:r>
        <w:t>[4]</w:t>
      </w:r>
      <w:r>
        <w:tab/>
        <w:t xml:space="preserve">“Default of Credit Card Clients,” UC Irvine Machine Learning Repository, </w:t>
      </w:r>
      <w:r w:rsidRPr="00532722">
        <w:t>This research aimed at the case of customers' default payments in Taiwan and compares the predictive accuracy of probability of default among six data mining methods</w:t>
      </w:r>
      <w:r>
        <w:t xml:space="preserve">, 4/2/2025 [Online]. Available: </w:t>
      </w:r>
      <w:hyperlink r:id="rId21" w:history="1">
        <w:r w:rsidRPr="003E0BAB">
          <w:rPr>
            <w:rStyle w:val="Hyperlink"/>
          </w:rPr>
          <w:t>https://archive.ics.uci.edu/dataset/350/default+of+credit+card+clients</w:t>
        </w:r>
      </w:hyperlink>
    </w:p>
    <w:p w14:paraId="24C426C5" w14:textId="5A153E4F" w:rsidR="00532722" w:rsidRDefault="00532722" w:rsidP="006E2E22">
      <w:pPr>
        <w:pStyle w:val="Bibentry"/>
      </w:pPr>
      <w:r>
        <w:t>[5]</w:t>
      </w:r>
      <w:r>
        <w:tab/>
        <w:t>“</w:t>
      </w:r>
      <w:r w:rsidRPr="00532722">
        <w:t>Breast Cancer Wisconsin (Diagnostic)</w:t>
      </w:r>
      <w:r>
        <w:t>,” UC Irvine Machine Learning Repository, Diagnostic</w:t>
      </w:r>
      <w:r w:rsidRPr="00532722">
        <w:t xml:space="preserve"> Wisconsin Breast Cancer Database.</w:t>
      </w:r>
      <w:r>
        <w:t xml:space="preserve"> 4/2/2025 [Online]. Available: </w:t>
      </w:r>
      <w:hyperlink r:id="rId22" w:history="1">
        <w:r w:rsidRPr="003E0BAB">
          <w:rPr>
            <w:rStyle w:val="Hyperlink"/>
          </w:rPr>
          <w:t>https://archive.ics.uci.edu/dataset/17/breast+cancer+wisconsin+diagnostic</w:t>
        </w:r>
      </w:hyperlink>
    </w:p>
    <w:p w14:paraId="47277E00" w14:textId="4BE3963E" w:rsidR="00BF67A3" w:rsidRDefault="00157883" w:rsidP="006E2E22">
      <w:pPr>
        <w:pStyle w:val="Bibentry"/>
      </w:pPr>
      <w:r>
        <w:t xml:space="preserve">[6]    </w:t>
      </w:r>
      <w:r w:rsidR="00BF67A3">
        <w:t xml:space="preserve">Szego, Gabor, “Orthogonal Polynomials” in </w:t>
      </w:r>
      <w:r w:rsidR="00BF67A3" w:rsidRPr="00BF67A3">
        <w:rPr>
          <w:i/>
          <w:iCs/>
        </w:rPr>
        <w:t xml:space="preserve">American Mathematical Society </w:t>
      </w:r>
      <w:r w:rsidR="00BF67A3" w:rsidRPr="00BF67A3">
        <w:t>Providence</w:t>
      </w:r>
      <w:r w:rsidR="00BF67A3" w:rsidRPr="00BF67A3">
        <w:rPr>
          <w:i/>
          <w:iCs/>
        </w:rPr>
        <w:t xml:space="preserve">, </w:t>
      </w:r>
      <w:r w:rsidR="00BF67A3">
        <w:t>RI, United States of America 1939</w:t>
      </w:r>
    </w:p>
    <w:p w14:paraId="33279BA8" w14:textId="7507AC53" w:rsidR="00157883" w:rsidRDefault="00BF67A3" w:rsidP="00BF67A3">
      <w:pPr>
        <w:pStyle w:val="Bibentry"/>
        <w:ind w:firstLine="0"/>
      </w:pPr>
      <w:r>
        <w:t xml:space="preserve">DOI: </w:t>
      </w:r>
      <w:hyperlink r:id="rId23" w:history="1">
        <w:r w:rsidRPr="00B7319E">
          <w:rPr>
            <w:rStyle w:val="Hyperlink"/>
          </w:rPr>
          <w:t>https://people.math.osu.edu/nevai.1/SZEGO/szego=szego1975=ops=OCR.pdf</w:t>
        </w:r>
      </w:hyperlink>
    </w:p>
    <w:p w14:paraId="5D5AA784" w14:textId="5DCE3B59" w:rsidR="005850D3" w:rsidRDefault="00A21619" w:rsidP="006E2E22">
      <w:pPr>
        <w:pStyle w:val="Bibentry"/>
      </w:pPr>
      <w:r>
        <w:t>[7]</w:t>
      </w:r>
      <w:r w:rsidR="005850D3" w:rsidRPr="005850D3">
        <w:rPr>
          <w:rFonts w:ascii="Arial" w:hAnsi="Arial" w:cs="Arial"/>
          <w:color w:val="222222"/>
          <w:sz w:val="20"/>
          <w:szCs w:val="20"/>
          <w:shd w:val="clear" w:color="auto" w:fill="FFFFFF"/>
        </w:rPr>
        <w:t xml:space="preserve"> </w:t>
      </w:r>
      <w:r w:rsidR="005850D3" w:rsidRPr="005850D3">
        <w:t>Shen, Jie, et al. "Orthogonal polynomials and related approximation results." </w:t>
      </w:r>
      <w:r w:rsidR="005850D3" w:rsidRPr="005850D3">
        <w:rPr>
          <w:i/>
          <w:iCs/>
        </w:rPr>
        <w:t>Spectral Methods: Algorithms, Analysis and Applications</w:t>
      </w:r>
      <w:r w:rsidR="005850D3" w:rsidRPr="005850D3">
        <w:t> (2011):</w:t>
      </w:r>
      <w:r w:rsidR="005850D3">
        <w:t xml:space="preserve"> 70-80</w:t>
      </w:r>
    </w:p>
    <w:p w14:paraId="3EAD18DF" w14:textId="39196CA3" w:rsidR="006E2E22" w:rsidRDefault="005850D3" w:rsidP="00BF67A3">
      <w:pPr>
        <w:pStyle w:val="Bibentry"/>
        <w:ind w:firstLine="0"/>
      </w:pPr>
      <w:r>
        <w:t xml:space="preserve">DOI: </w:t>
      </w:r>
      <w:hyperlink r:id="rId24" w:history="1">
        <w:r w:rsidR="00A21619" w:rsidRPr="005E0EE3">
          <w:rPr>
            <w:rStyle w:val="Hyperlink"/>
          </w:rPr>
          <w:t>https://lsec.cc.ac.cn/~hyu/teaching/shonm2013/STWchap3.2p.pdf</w:t>
        </w:r>
      </w:hyperlink>
    </w:p>
    <w:p w14:paraId="4E3C5BC2" w14:textId="119FFBA8" w:rsidR="006E2E22" w:rsidRDefault="006E2E22" w:rsidP="006E2E22">
      <w:pPr>
        <w:pStyle w:val="Bibentry"/>
      </w:pPr>
    </w:p>
    <w:p w14:paraId="1CBC46E7" w14:textId="2A18E11B" w:rsidR="005469C6" w:rsidRDefault="00FD29C8" w:rsidP="005469C6">
      <w:pPr>
        <w:pStyle w:val="Bibentry"/>
      </w:pPr>
      <w:r>
        <w:t xml:space="preserve">[8] </w:t>
      </w:r>
      <w:r w:rsidR="00BF67A3">
        <w:t>Duong, P 2025 Machine-Learning-CSE5693: Machine-Learning-CSE/Term Paper</w:t>
      </w:r>
      <w:r w:rsidR="00BF67A3" w:rsidRPr="00BF67A3">
        <w:t>. [accessed 202</w:t>
      </w:r>
      <w:r w:rsidR="00BF67A3">
        <w:t>5</w:t>
      </w:r>
      <w:r w:rsidR="00BF67A3" w:rsidRPr="00BF67A3">
        <w:t xml:space="preserve"> </w:t>
      </w:r>
      <w:r w:rsidR="00BF67A3">
        <w:t>April 29</w:t>
      </w:r>
      <w:r w:rsidR="00BF67A3" w:rsidRPr="00BF67A3">
        <w:t xml:space="preserve">]. </w:t>
      </w:r>
      <w:r w:rsidR="00BF67A3">
        <w:t>{</w:t>
      </w:r>
      <w:r w:rsidR="00BF67A3" w:rsidRPr="00BF67A3">
        <w:t xml:space="preserve">Link: GitHub - </w:t>
      </w:r>
      <w:hyperlink r:id="rId25" w:history="1">
        <w:r w:rsidR="00BF67A3" w:rsidRPr="00B7319E">
          <w:rPr>
            <w:rStyle w:val="Hyperlink"/>
          </w:rPr>
          <w:t>https://github.com/skyfall1818/Machine-Learning-CSE/tree/main/Term%20Paper</w:t>
        </w:r>
      </w:hyperlink>
      <w:r w:rsidR="00BF67A3">
        <w:t>}</w:t>
      </w:r>
    </w:p>
    <w:p w14:paraId="6F3EFC43" w14:textId="77777777" w:rsidR="00FD29C8" w:rsidRPr="00532722" w:rsidRDefault="00FD29C8" w:rsidP="006E2E22">
      <w:pPr>
        <w:pStyle w:val="Bibentry"/>
      </w:pPr>
    </w:p>
    <w:p w14:paraId="69D9A964" w14:textId="14102CA9" w:rsidR="00532722" w:rsidRPr="00C14A4F" w:rsidRDefault="00532722" w:rsidP="006E2E22">
      <w:pPr>
        <w:pStyle w:val="Bibentry"/>
      </w:pPr>
    </w:p>
    <w:p w14:paraId="292DD3D3"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5E241AB2"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2A20FEB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4ED8D3C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6F423C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5B07DEF3"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5800EAB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3639518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4FF9D38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3E35BFC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p>
    <w:sectPr w:rsidR="00586A35" w:rsidRPr="00586A35" w:rsidSect="009B7BA6">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A1F56" w14:textId="77777777" w:rsidR="00555B6C" w:rsidRDefault="00555B6C">
      <w:r>
        <w:separator/>
      </w:r>
    </w:p>
  </w:endnote>
  <w:endnote w:type="continuationSeparator" w:id="0">
    <w:p w14:paraId="4239FC79" w14:textId="77777777" w:rsidR="00555B6C" w:rsidRDefault="00555B6C">
      <w:r>
        <w:continuationSeparator/>
      </w:r>
    </w:p>
  </w:endnote>
  <w:endnote w:type="continuationNotice" w:id="1">
    <w:p w14:paraId="62EADBA4" w14:textId="77777777" w:rsidR="00555B6C" w:rsidRDefault="00555B6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A487" w14:textId="77777777" w:rsidR="00586A35" w:rsidRPr="00586A35" w:rsidRDefault="00586A35" w:rsidP="00586A35">
    <w:pPr>
      <w:pStyle w:val="Footer"/>
      <w:rPr>
        <w:rStyle w:val="PageNumber"/>
        <w:rFonts w:ascii="Linux Biolinum" w:hAnsi="Linux Biolinum" w:cs="Linux Biolinum"/>
      </w:rPr>
    </w:pPr>
  </w:p>
  <w:p w14:paraId="474DC521"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CF119"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87D615" w14:textId="77777777" w:rsidR="00555B6C" w:rsidRDefault="00555B6C">
      <w:r>
        <w:separator/>
      </w:r>
    </w:p>
  </w:footnote>
  <w:footnote w:type="continuationSeparator" w:id="0">
    <w:p w14:paraId="705470FA" w14:textId="77777777" w:rsidR="00555B6C" w:rsidRDefault="00555B6C">
      <w:r>
        <w:continuationSeparator/>
      </w:r>
    </w:p>
  </w:footnote>
  <w:footnote w:type="continuationNotice" w:id="1">
    <w:p w14:paraId="11A472F7" w14:textId="77777777" w:rsidR="00555B6C" w:rsidRDefault="00555B6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586A35" w:rsidRPr="00586A35" w14:paraId="51368B17" w14:textId="77777777" w:rsidTr="00586A35">
      <w:tc>
        <w:tcPr>
          <w:tcW w:w="2500" w:type="pct"/>
          <w:vAlign w:val="center"/>
        </w:tcPr>
        <w:p w14:paraId="67249550" w14:textId="118D5D98" w:rsidR="00586A35" w:rsidRPr="00586A35" w:rsidRDefault="00157883" w:rsidP="00586A35">
          <w:pPr>
            <w:pStyle w:val="Header"/>
            <w:tabs>
              <w:tab w:val="clear" w:pos="4320"/>
              <w:tab w:val="clear" w:pos="8640"/>
            </w:tabs>
            <w:jc w:val="left"/>
            <w:rPr>
              <w:rFonts w:ascii="Linux Biolinum" w:hAnsi="Linux Biolinum" w:cs="Linux Biolinum"/>
            </w:rPr>
          </w:pPr>
          <w:r>
            <w:rPr>
              <w:rFonts w:ascii="Linux Biolinum" w:hAnsi="Linux Biolinum" w:cs="Linux Biolinum"/>
            </w:rPr>
            <w:t>30,</w:t>
          </w:r>
          <w:r w:rsidR="00586A35" w:rsidRPr="00586A35">
            <w:rPr>
              <w:rFonts w:ascii="Linux Biolinum" w:hAnsi="Linux Biolinum" w:cs="Linux Biolinum"/>
            </w:rPr>
            <w:t xml:space="preserve"> </w:t>
          </w:r>
          <w:r>
            <w:rPr>
              <w:rFonts w:ascii="Linux Biolinum" w:hAnsi="Linux Biolinum" w:cs="Linux Biolinum"/>
            </w:rPr>
            <w:t>April</w:t>
          </w:r>
          <w:r w:rsidR="00586A35" w:rsidRPr="00586A35">
            <w:rPr>
              <w:rFonts w:ascii="Linux Biolinum" w:hAnsi="Linux Biolinum" w:cs="Linux Biolinum"/>
            </w:rPr>
            <w:t>, 20</w:t>
          </w:r>
          <w:r>
            <w:rPr>
              <w:rFonts w:ascii="Linux Biolinum" w:hAnsi="Linux Biolinum" w:cs="Linux Biolinum"/>
            </w:rPr>
            <w:t>25</w:t>
          </w:r>
          <w:r w:rsidR="00586A35" w:rsidRPr="00586A35">
            <w:rPr>
              <w:rFonts w:ascii="Linux Biolinum" w:hAnsi="Linux Biolinum" w:cs="Linux Biolinum"/>
            </w:rPr>
            <w:t xml:space="preserve">, </w:t>
          </w:r>
          <w:r>
            <w:rPr>
              <w:rFonts w:ascii="Linux Biolinum" w:hAnsi="Linux Biolinum" w:cs="Linux Biolinum"/>
            </w:rPr>
            <w:t>Melbourne</w:t>
          </w:r>
          <w:r w:rsidR="00586A35" w:rsidRPr="00586A35">
            <w:rPr>
              <w:rFonts w:ascii="Linux Biolinum" w:hAnsi="Linux Biolinum" w:cs="Linux Biolinum"/>
            </w:rPr>
            <w:t xml:space="preserve">, </w:t>
          </w:r>
          <w:r>
            <w:rPr>
              <w:rFonts w:ascii="Linux Biolinum" w:hAnsi="Linux Biolinum" w:cs="Linux Biolinum"/>
            </w:rPr>
            <w:t>Florida</w:t>
          </w:r>
          <w:r w:rsidR="00586A35" w:rsidRPr="00586A35">
            <w:rPr>
              <w:rFonts w:ascii="Linux Biolinum" w:hAnsi="Linux Biolinum" w:cs="Linux Biolinum"/>
            </w:rPr>
            <w:t xml:space="preserve"> USA</w:t>
          </w:r>
        </w:p>
      </w:tc>
      <w:tc>
        <w:tcPr>
          <w:tcW w:w="2500" w:type="pct"/>
          <w:vAlign w:val="center"/>
        </w:tcPr>
        <w:p w14:paraId="01811CB2" w14:textId="6264E31D" w:rsidR="00586A35" w:rsidRPr="00586A35" w:rsidRDefault="00157883" w:rsidP="00586A35">
          <w:pPr>
            <w:pStyle w:val="Header"/>
            <w:tabs>
              <w:tab w:val="clear" w:pos="4320"/>
              <w:tab w:val="clear" w:pos="8640"/>
            </w:tabs>
            <w:jc w:val="right"/>
            <w:rPr>
              <w:rFonts w:ascii="Linux Biolinum" w:hAnsi="Linux Biolinum" w:cs="Linux Biolinum"/>
            </w:rPr>
          </w:pPr>
          <w:r>
            <w:rPr>
              <w:rFonts w:ascii="Linux Biolinum" w:hAnsi="Linux Biolinum" w:cs="Linux Biolinum"/>
            </w:rPr>
            <w:t>P</w:t>
          </w:r>
          <w:r w:rsidR="00586A35" w:rsidRPr="00586A35">
            <w:rPr>
              <w:rFonts w:ascii="Linux Biolinum" w:hAnsi="Linux Biolinum" w:cs="Linux Biolinum"/>
            </w:rPr>
            <w:t xml:space="preserve">. </w:t>
          </w:r>
          <w:r>
            <w:rPr>
              <w:rFonts w:ascii="Linux Biolinum" w:hAnsi="Linux Biolinum" w:cs="Linux Biolinum"/>
            </w:rPr>
            <w:t>Duong</w:t>
          </w:r>
        </w:p>
      </w:tc>
    </w:tr>
  </w:tbl>
  <w:p w14:paraId="3482D490"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040"/>
      <w:gridCol w:w="5040"/>
    </w:tblGrid>
    <w:tr w:rsidR="009B7BA6" w:rsidRPr="00586A35" w14:paraId="53AB1090" w14:textId="77777777" w:rsidTr="00D95819">
      <w:tc>
        <w:tcPr>
          <w:tcW w:w="2500" w:type="pct"/>
          <w:vAlign w:val="center"/>
        </w:tcPr>
        <w:p w14:paraId="352A5BF9" w14:textId="77777777" w:rsidR="009B7BA6" w:rsidRPr="00586A35" w:rsidRDefault="009B7BA6" w:rsidP="009B7BA6">
          <w:pPr>
            <w:pStyle w:val="Header"/>
            <w:tabs>
              <w:tab w:val="clear" w:pos="4320"/>
              <w:tab w:val="clear" w:pos="8640"/>
            </w:tabs>
            <w:jc w:val="left"/>
            <w:rPr>
              <w:rFonts w:ascii="Linux Biolinum" w:hAnsi="Linux Biolinum" w:cs="Linux Biolinum"/>
            </w:rPr>
          </w:pPr>
          <w:r>
            <w:rPr>
              <w:rFonts w:ascii="Linux Biolinum" w:hAnsi="Linux Biolinum" w:cs="Linux Biolinum"/>
            </w:rPr>
            <w:t>30,</w:t>
          </w:r>
          <w:r w:rsidRPr="00586A35">
            <w:rPr>
              <w:rFonts w:ascii="Linux Biolinum" w:hAnsi="Linux Biolinum" w:cs="Linux Biolinum"/>
            </w:rPr>
            <w:t xml:space="preserve"> </w:t>
          </w:r>
          <w:r>
            <w:rPr>
              <w:rFonts w:ascii="Linux Biolinum" w:hAnsi="Linux Biolinum" w:cs="Linux Biolinum"/>
            </w:rPr>
            <w:t>April</w:t>
          </w:r>
          <w:r w:rsidRPr="00586A35">
            <w:rPr>
              <w:rFonts w:ascii="Linux Biolinum" w:hAnsi="Linux Biolinum" w:cs="Linux Biolinum"/>
            </w:rPr>
            <w:t>, 20</w:t>
          </w:r>
          <w:r>
            <w:rPr>
              <w:rFonts w:ascii="Linux Biolinum" w:hAnsi="Linux Biolinum" w:cs="Linux Biolinum"/>
            </w:rPr>
            <w:t>25</w:t>
          </w:r>
          <w:r w:rsidRPr="00586A35">
            <w:rPr>
              <w:rFonts w:ascii="Linux Biolinum" w:hAnsi="Linux Biolinum" w:cs="Linux Biolinum"/>
            </w:rPr>
            <w:t xml:space="preserve">, </w:t>
          </w:r>
          <w:r>
            <w:rPr>
              <w:rFonts w:ascii="Linux Biolinum" w:hAnsi="Linux Biolinum" w:cs="Linux Biolinum"/>
            </w:rPr>
            <w:t>Melbourne</w:t>
          </w:r>
          <w:r w:rsidRPr="00586A35">
            <w:rPr>
              <w:rFonts w:ascii="Linux Biolinum" w:hAnsi="Linux Biolinum" w:cs="Linux Biolinum"/>
            </w:rPr>
            <w:t xml:space="preserve">, </w:t>
          </w:r>
          <w:r>
            <w:rPr>
              <w:rFonts w:ascii="Linux Biolinum" w:hAnsi="Linux Biolinum" w:cs="Linux Biolinum"/>
            </w:rPr>
            <w:t>Florida</w:t>
          </w:r>
          <w:r w:rsidRPr="00586A35">
            <w:rPr>
              <w:rFonts w:ascii="Linux Biolinum" w:hAnsi="Linux Biolinum" w:cs="Linux Biolinum"/>
            </w:rPr>
            <w:t xml:space="preserve"> USA</w:t>
          </w:r>
        </w:p>
      </w:tc>
      <w:tc>
        <w:tcPr>
          <w:tcW w:w="2500" w:type="pct"/>
          <w:vAlign w:val="center"/>
        </w:tcPr>
        <w:p w14:paraId="3517231E" w14:textId="77777777" w:rsidR="009B7BA6" w:rsidRPr="00586A35" w:rsidRDefault="009B7BA6" w:rsidP="009B7BA6">
          <w:pPr>
            <w:pStyle w:val="Header"/>
            <w:tabs>
              <w:tab w:val="clear" w:pos="4320"/>
              <w:tab w:val="clear" w:pos="8640"/>
            </w:tabs>
            <w:jc w:val="right"/>
            <w:rPr>
              <w:rFonts w:ascii="Linux Biolinum" w:hAnsi="Linux Biolinum" w:cs="Linux Biolinum"/>
            </w:rPr>
          </w:pPr>
          <w:r>
            <w:rPr>
              <w:rFonts w:ascii="Linux Biolinum" w:hAnsi="Linux Biolinum" w:cs="Linux Biolinum"/>
            </w:rPr>
            <w:t>P</w:t>
          </w:r>
          <w:r w:rsidRPr="00586A35">
            <w:rPr>
              <w:rFonts w:ascii="Linux Biolinum" w:hAnsi="Linux Biolinum" w:cs="Linux Biolinum"/>
            </w:rPr>
            <w:t xml:space="preserve">. </w:t>
          </w:r>
          <w:r>
            <w:rPr>
              <w:rFonts w:ascii="Linux Biolinum" w:hAnsi="Linux Biolinum" w:cs="Linux Biolinum"/>
            </w:rPr>
            <w:t>Duong</w:t>
          </w:r>
        </w:p>
      </w:tc>
    </w:tr>
  </w:tbl>
  <w:p w14:paraId="25B62D0F"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2CA1364"/>
    <w:multiLevelType w:val="hybridMultilevel"/>
    <w:tmpl w:val="2C08A7D0"/>
    <w:lvl w:ilvl="0" w:tplc="4B460CE2">
      <w:start w:val="1"/>
      <w:numFmt w:val="decimal"/>
      <w:pStyle w:val="Head1"/>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6D0C44"/>
    <w:multiLevelType w:val="multilevel"/>
    <w:tmpl w:val="F7A8735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18356B02"/>
    <w:multiLevelType w:val="hybridMultilevel"/>
    <w:tmpl w:val="F5B6D23A"/>
    <w:lvl w:ilvl="0" w:tplc="0409000F">
      <w:start w:val="1"/>
      <w:numFmt w:val="decimal"/>
      <w:lvlText w:val="%1."/>
      <w:lvlJc w:val="left"/>
      <w:pPr>
        <w:ind w:left="960" w:hanging="360"/>
      </w:p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14" w15:restartNumberingAfterBreak="0">
    <w:nsid w:val="191614A4"/>
    <w:multiLevelType w:val="multilevel"/>
    <w:tmpl w:val="F698B15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9"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20"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21"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23"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6"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9"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30"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32"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33"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20139474">
    <w:abstractNumId w:val="32"/>
  </w:num>
  <w:num w:numId="2" w16cid:durableId="1041708538">
    <w:abstractNumId w:val="18"/>
  </w:num>
  <w:num w:numId="3" w16cid:durableId="918713565">
    <w:abstractNumId w:val="10"/>
  </w:num>
  <w:num w:numId="4" w16cid:durableId="475880393">
    <w:abstractNumId w:val="31"/>
  </w:num>
  <w:num w:numId="5" w16cid:durableId="2069986547">
    <w:abstractNumId w:val="23"/>
  </w:num>
  <w:num w:numId="6" w16cid:durableId="1187984943">
    <w:abstractNumId w:val="19"/>
  </w:num>
  <w:num w:numId="7" w16cid:durableId="1040589967">
    <w:abstractNumId w:val="29"/>
  </w:num>
  <w:num w:numId="8" w16cid:durableId="1572618961">
    <w:abstractNumId w:val="25"/>
  </w:num>
  <w:num w:numId="9" w16cid:durableId="1294218659">
    <w:abstractNumId w:val="28"/>
  </w:num>
  <w:num w:numId="10" w16cid:durableId="608700407">
    <w:abstractNumId w:val="9"/>
  </w:num>
  <w:num w:numId="11" w16cid:durableId="1800955553">
    <w:abstractNumId w:val="7"/>
  </w:num>
  <w:num w:numId="12" w16cid:durableId="1815489044">
    <w:abstractNumId w:val="6"/>
  </w:num>
  <w:num w:numId="13" w16cid:durableId="1561019803">
    <w:abstractNumId w:val="5"/>
  </w:num>
  <w:num w:numId="14" w16cid:durableId="145898228">
    <w:abstractNumId w:val="4"/>
  </w:num>
  <w:num w:numId="15" w16cid:durableId="114256005">
    <w:abstractNumId w:val="8"/>
  </w:num>
  <w:num w:numId="16" w16cid:durableId="1343627295">
    <w:abstractNumId w:val="3"/>
  </w:num>
  <w:num w:numId="17" w16cid:durableId="658575898">
    <w:abstractNumId w:val="2"/>
  </w:num>
  <w:num w:numId="18" w16cid:durableId="1667592369">
    <w:abstractNumId w:val="1"/>
  </w:num>
  <w:num w:numId="19" w16cid:durableId="619728239">
    <w:abstractNumId w:val="0"/>
  </w:num>
  <w:num w:numId="20" w16cid:durableId="1453595099">
    <w:abstractNumId w:val="24"/>
  </w:num>
  <w:num w:numId="21" w16cid:durableId="780298121">
    <w:abstractNumId w:val="27"/>
  </w:num>
  <w:num w:numId="22" w16cid:durableId="687801417">
    <w:abstractNumId w:val="33"/>
  </w:num>
  <w:num w:numId="23" w16cid:durableId="854416457">
    <w:abstractNumId w:val="17"/>
  </w:num>
  <w:num w:numId="24" w16cid:durableId="1045370341">
    <w:abstractNumId w:val="30"/>
  </w:num>
  <w:num w:numId="25" w16cid:durableId="1027489440">
    <w:abstractNumId w:val="26"/>
  </w:num>
  <w:num w:numId="26" w16cid:durableId="6449802">
    <w:abstractNumId w:val="20"/>
  </w:num>
  <w:num w:numId="27" w16cid:durableId="485039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404495183">
    <w:abstractNumId w:val="20"/>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310718832">
    <w:abstractNumId w:val="21"/>
  </w:num>
  <w:num w:numId="30" w16cid:durableId="413865700">
    <w:abstractNumId w:val="16"/>
  </w:num>
  <w:num w:numId="31" w16cid:durableId="1262832044">
    <w:abstractNumId w:val="15"/>
  </w:num>
  <w:num w:numId="32" w16cid:durableId="622348770">
    <w:abstractNumId w:val="13"/>
  </w:num>
  <w:num w:numId="33" w16cid:durableId="811487302">
    <w:abstractNumId w:val="14"/>
  </w:num>
  <w:num w:numId="34" w16cid:durableId="631785607">
    <w:abstractNumId w:val="14"/>
  </w:num>
  <w:num w:numId="35" w16cid:durableId="81535757">
    <w:abstractNumId w:val="12"/>
  </w:num>
  <w:num w:numId="36" w16cid:durableId="403919691">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ttachedTemplate r:id="rId1"/>
  <w:linkStyles/>
  <w:defaultTabStop w:val="708"/>
  <w:hyphenationZone w:val="283"/>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392C"/>
    <w:rsid w:val="000019C1"/>
    <w:rsid w:val="0000598B"/>
    <w:rsid w:val="00016B46"/>
    <w:rsid w:val="00035FAD"/>
    <w:rsid w:val="00041330"/>
    <w:rsid w:val="00045252"/>
    <w:rsid w:val="000467AB"/>
    <w:rsid w:val="00047398"/>
    <w:rsid w:val="00050EEF"/>
    <w:rsid w:val="00052A1A"/>
    <w:rsid w:val="00052C34"/>
    <w:rsid w:val="00052D09"/>
    <w:rsid w:val="00056777"/>
    <w:rsid w:val="00062D29"/>
    <w:rsid w:val="000713CD"/>
    <w:rsid w:val="00072E69"/>
    <w:rsid w:val="0007392C"/>
    <w:rsid w:val="000739F9"/>
    <w:rsid w:val="00077680"/>
    <w:rsid w:val="00080E27"/>
    <w:rsid w:val="00081790"/>
    <w:rsid w:val="000819C0"/>
    <w:rsid w:val="0008431E"/>
    <w:rsid w:val="000B1CBD"/>
    <w:rsid w:val="000C050B"/>
    <w:rsid w:val="000D6571"/>
    <w:rsid w:val="000E118B"/>
    <w:rsid w:val="000E278E"/>
    <w:rsid w:val="000E476B"/>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46DF7"/>
    <w:rsid w:val="00152510"/>
    <w:rsid w:val="001566AE"/>
    <w:rsid w:val="00157883"/>
    <w:rsid w:val="001751F7"/>
    <w:rsid w:val="001875A4"/>
    <w:rsid w:val="00193445"/>
    <w:rsid w:val="001961CD"/>
    <w:rsid w:val="001A06AF"/>
    <w:rsid w:val="001A43B1"/>
    <w:rsid w:val="001A71BB"/>
    <w:rsid w:val="001B29D6"/>
    <w:rsid w:val="001D1BD3"/>
    <w:rsid w:val="001D5887"/>
    <w:rsid w:val="001E2720"/>
    <w:rsid w:val="001E71D7"/>
    <w:rsid w:val="001F7AFD"/>
    <w:rsid w:val="0020294A"/>
    <w:rsid w:val="00204599"/>
    <w:rsid w:val="002233F8"/>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103"/>
    <w:rsid w:val="00301545"/>
    <w:rsid w:val="00303FAD"/>
    <w:rsid w:val="003057B1"/>
    <w:rsid w:val="00307501"/>
    <w:rsid w:val="00317850"/>
    <w:rsid w:val="00321DDC"/>
    <w:rsid w:val="0032775A"/>
    <w:rsid w:val="0033342D"/>
    <w:rsid w:val="003342CD"/>
    <w:rsid w:val="00336D12"/>
    <w:rsid w:val="0034235E"/>
    <w:rsid w:val="003558D3"/>
    <w:rsid w:val="00356109"/>
    <w:rsid w:val="00356296"/>
    <w:rsid w:val="00357671"/>
    <w:rsid w:val="00373175"/>
    <w:rsid w:val="0037572A"/>
    <w:rsid w:val="00376CCC"/>
    <w:rsid w:val="0038080D"/>
    <w:rsid w:val="00390405"/>
    <w:rsid w:val="00390853"/>
    <w:rsid w:val="00392395"/>
    <w:rsid w:val="003936B1"/>
    <w:rsid w:val="003944CF"/>
    <w:rsid w:val="003A1ABD"/>
    <w:rsid w:val="003B0E07"/>
    <w:rsid w:val="003B1CA3"/>
    <w:rsid w:val="003B44F3"/>
    <w:rsid w:val="003C3338"/>
    <w:rsid w:val="003D0DD2"/>
    <w:rsid w:val="003D544B"/>
    <w:rsid w:val="003D7001"/>
    <w:rsid w:val="003E6247"/>
    <w:rsid w:val="003F4297"/>
    <w:rsid w:val="003F5DAE"/>
    <w:rsid w:val="003F5F3D"/>
    <w:rsid w:val="003F7CA2"/>
    <w:rsid w:val="004128EE"/>
    <w:rsid w:val="00421355"/>
    <w:rsid w:val="00427C7D"/>
    <w:rsid w:val="00431CB0"/>
    <w:rsid w:val="00440AE6"/>
    <w:rsid w:val="0046042C"/>
    <w:rsid w:val="00477AEE"/>
    <w:rsid w:val="00480EF9"/>
    <w:rsid w:val="0048106F"/>
    <w:rsid w:val="0048126B"/>
    <w:rsid w:val="0048149F"/>
    <w:rsid w:val="004825CE"/>
    <w:rsid w:val="004836A6"/>
    <w:rsid w:val="00492EF4"/>
    <w:rsid w:val="004947C9"/>
    <w:rsid w:val="00495781"/>
    <w:rsid w:val="00497365"/>
    <w:rsid w:val="004A06BA"/>
    <w:rsid w:val="004A634C"/>
    <w:rsid w:val="004A727A"/>
    <w:rsid w:val="004A7556"/>
    <w:rsid w:val="004B0BF6"/>
    <w:rsid w:val="004B561C"/>
    <w:rsid w:val="004C1EDF"/>
    <w:rsid w:val="004C49F3"/>
    <w:rsid w:val="004C6B2D"/>
    <w:rsid w:val="004D37AA"/>
    <w:rsid w:val="004D7EB3"/>
    <w:rsid w:val="004E3BD8"/>
    <w:rsid w:val="0050103C"/>
    <w:rsid w:val="005041C6"/>
    <w:rsid w:val="00504C8B"/>
    <w:rsid w:val="00506EF6"/>
    <w:rsid w:val="00514C55"/>
    <w:rsid w:val="005153AC"/>
    <w:rsid w:val="005160AB"/>
    <w:rsid w:val="00523CD9"/>
    <w:rsid w:val="00532722"/>
    <w:rsid w:val="00540C55"/>
    <w:rsid w:val="005443DE"/>
    <w:rsid w:val="005469C6"/>
    <w:rsid w:val="00551881"/>
    <w:rsid w:val="005528F6"/>
    <w:rsid w:val="00555B6C"/>
    <w:rsid w:val="0055704F"/>
    <w:rsid w:val="005850D3"/>
    <w:rsid w:val="0058578F"/>
    <w:rsid w:val="00586A35"/>
    <w:rsid w:val="005927BE"/>
    <w:rsid w:val="005949D5"/>
    <w:rsid w:val="00596082"/>
    <w:rsid w:val="00596F2A"/>
    <w:rsid w:val="005A41D3"/>
    <w:rsid w:val="005B2ED3"/>
    <w:rsid w:val="005B493F"/>
    <w:rsid w:val="005C0062"/>
    <w:rsid w:val="005C3D72"/>
    <w:rsid w:val="005C5E36"/>
    <w:rsid w:val="005D0695"/>
    <w:rsid w:val="005D0CCE"/>
    <w:rsid w:val="005D3B30"/>
    <w:rsid w:val="005D7E6E"/>
    <w:rsid w:val="005E22A3"/>
    <w:rsid w:val="005E29B4"/>
    <w:rsid w:val="005E6592"/>
    <w:rsid w:val="005F30FF"/>
    <w:rsid w:val="00607A60"/>
    <w:rsid w:val="0061273A"/>
    <w:rsid w:val="00612C56"/>
    <w:rsid w:val="00612E4E"/>
    <w:rsid w:val="006317A6"/>
    <w:rsid w:val="0063608B"/>
    <w:rsid w:val="00644AC8"/>
    <w:rsid w:val="00650463"/>
    <w:rsid w:val="00651102"/>
    <w:rsid w:val="006514CD"/>
    <w:rsid w:val="0065275A"/>
    <w:rsid w:val="00654D92"/>
    <w:rsid w:val="00657886"/>
    <w:rsid w:val="00660A05"/>
    <w:rsid w:val="00670649"/>
    <w:rsid w:val="00675128"/>
    <w:rsid w:val="0069472B"/>
    <w:rsid w:val="00694749"/>
    <w:rsid w:val="006978B2"/>
    <w:rsid w:val="006A22F6"/>
    <w:rsid w:val="006A29E8"/>
    <w:rsid w:val="006B2759"/>
    <w:rsid w:val="006B4623"/>
    <w:rsid w:val="006B5146"/>
    <w:rsid w:val="006B736C"/>
    <w:rsid w:val="006C4BE3"/>
    <w:rsid w:val="006D0E9B"/>
    <w:rsid w:val="006D2239"/>
    <w:rsid w:val="006E0D12"/>
    <w:rsid w:val="006E2E22"/>
    <w:rsid w:val="006E4407"/>
    <w:rsid w:val="006E7653"/>
    <w:rsid w:val="006F050A"/>
    <w:rsid w:val="006F1681"/>
    <w:rsid w:val="00701FA6"/>
    <w:rsid w:val="0070306F"/>
    <w:rsid w:val="0070473B"/>
    <w:rsid w:val="0070531E"/>
    <w:rsid w:val="00717FB2"/>
    <w:rsid w:val="007249CB"/>
    <w:rsid w:val="00727914"/>
    <w:rsid w:val="00727EBD"/>
    <w:rsid w:val="00732243"/>
    <w:rsid w:val="00732D22"/>
    <w:rsid w:val="00743328"/>
    <w:rsid w:val="007451FF"/>
    <w:rsid w:val="00745373"/>
    <w:rsid w:val="00747E69"/>
    <w:rsid w:val="00751EC1"/>
    <w:rsid w:val="00752225"/>
    <w:rsid w:val="00753548"/>
    <w:rsid w:val="0075644B"/>
    <w:rsid w:val="00764059"/>
    <w:rsid w:val="007647B0"/>
    <w:rsid w:val="00765265"/>
    <w:rsid w:val="007800CE"/>
    <w:rsid w:val="00780227"/>
    <w:rsid w:val="00793451"/>
    <w:rsid w:val="00793808"/>
    <w:rsid w:val="0079682F"/>
    <w:rsid w:val="00797D60"/>
    <w:rsid w:val="007A3F4E"/>
    <w:rsid w:val="007A481F"/>
    <w:rsid w:val="007A502C"/>
    <w:rsid w:val="007A579F"/>
    <w:rsid w:val="007C1961"/>
    <w:rsid w:val="007C4F4A"/>
    <w:rsid w:val="007C57E7"/>
    <w:rsid w:val="007D3C28"/>
    <w:rsid w:val="007E0B4F"/>
    <w:rsid w:val="007E2127"/>
    <w:rsid w:val="007E7648"/>
    <w:rsid w:val="007F2D1D"/>
    <w:rsid w:val="0080223D"/>
    <w:rsid w:val="00802E06"/>
    <w:rsid w:val="008051C3"/>
    <w:rsid w:val="00810CE2"/>
    <w:rsid w:val="00810E71"/>
    <w:rsid w:val="008150D4"/>
    <w:rsid w:val="00824131"/>
    <w:rsid w:val="008313F7"/>
    <w:rsid w:val="0083735E"/>
    <w:rsid w:val="00837CBF"/>
    <w:rsid w:val="00843705"/>
    <w:rsid w:val="00844C37"/>
    <w:rsid w:val="00847A31"/>
    <w:rsid w:val="00850D0C"/>
    <w:rsid w:val="0085553A"/>
    <w:rsid w:val="00871E83"/>
    <w:rsid w:val="0089066F"/>
    <w:rsid w:val="00891A1D"/>
    <w:rsid w:val="008949E1"/>
    <w:rsid w:val="008A526D"/>
    <w:rsid w:val="008A665A"/>
    <w:rsid w:val="008A703E"/>
    <w:rsid w:val="008B1EFD"/>
    <w:rsid w:val="008B710D"/>
    <w:rsid w:val="008C6E83"/>
    <w:rsid w:val="008C72C9"/>
    <w:rsid w:val="008D4A83"/>
    <w:rsid w:val="008F561D"/>
    <w:rsid w:val="008F6FB8"/>
    <w:rsid w:val="009010B7"/>
    <w:rsid w:val="009073E1"/>
    <w:rsid w:val="00912056"/>
    <w:rsid w:val="0092209C"/>
    <w:rsid w:val="00922D48"/>
    <w:rsid w:val="009268B7"/>
    <w:rsid w:val="00926E45"/>
    <w:rsid w:val="00931F2B"/>
    <w:rsid w:val="00932662"/>
    <w:rsid w:val="00934FE1"/>
    <w:rsid w:val="00936367"/>
    <w:rsid w:val="00936F8D"/>
    <w:rsid w:val="0095071A"/>
    <w:rsid w:val="009546D4"/>
    <w:rsid w:val="00955704"/>
    <w:rsid w:val="00962503"/>
    <w:rsid w:val="00966299"/>
    <w:rsid w:val="009668DE"/>
    <w:rsid w:val="00976413"/>
    <w:rsid w:val="00982C4C"/>
    <w:rsid w:val="00986039"/>
    <w:rsid w:val="0099114D"/>
    <w:rsid w:val="009923C7"/>
    <w:rsid w:val="009978A7"/>
    <w:rsid w:val="009A7992"/>
    <w:rsid w:val="009B00DC"/>
    <w:rsid w:val="009B7559"/>
    <w:rsid w:val="009B7BA6"/>
    <w:rsid w:val="009C4AB0"/>
    <w:rsid w:val="009D3C3B"/>
    <w:rsid w:val="009D46EA"/>
    <w:rsid w:val="009E56C5"/>
    <w:rsid w:val="009F2833"/>
    <w:rsid w:val="00A012F5"/>
    <w:rsid w:val="00A12291"/>
    <w:rsid w:val="00A15152"/>
    <w:rsid w:val="00A155F9"/>
    <w:rsid w:val="00A164B7"/>
    <w:rsid w:val="00A21619"/>
    <w:rsid w:val="00A21DEF"/>
    <w:rsid w:val="00A319FD"/>
    <w:rsid w:val="00A462C6"/>
    <w:rsid w:val="00A46385"/>
    <w:rsid w:val="00A55023"/>
    <w:rsid w:val="00A72004"/>
    <w:rsid w:val="00A739CB"/>
    <w:rsid w:val="00A75047"/>
    <w:rsid w:val="00A8507F"/>
    <w:rsid w:val="00A86B87"/>
    <w:rsid w:val="00A91E16"/>
    <w:rsid w:val="00A95518"/>
    <w:rsid w:val="00AA10C4"/>
    <w:rsid w:val="00AA57D8"/>
    <w:rsid w:val="00AA5BF1"/>
    <w:rsid w:val="00AA6E2B"/>
    <w:rsid w:val="00AB0733"/>
    <w:rsid w:val="00AB21AA"/>
    <w:rsid w:val="00AB2327"/>
    <w:rsid w:val="00AC0E90"/>
    <w:rsid w:val="00AC4630"/>
    <w:rsid w:val="00AD0294"/>
    <w:rsid w:val="00AE1E64"/>
    <w:rsid w:val="00AE6C57"/>
    <w:rsid w:val="00B03E0D"/>
    <w:rsid w:val="00B13E4F"/>
    <w:rsid w:val="00B14E51"/>
    <w:rsid w:val="00B15A21"/>
    <w:rsid w:val="00B1638F"/>
    <w:rsid w:val="00B23E99"/>
    <w:rsid w:val="00B25737"/>
    <w:rsid w:val="00B26C85"/>
    <w:rsid w:val="00B33269"/>
    <w:rsid w:val="00B34A11"/>
    <w:rsid w:val="00B350C9"/>
    <w:rsid w:val="00B3715C"/>
    <w:rsid w:val="00B4052C"/>
    <w:rsid w:val="00B41CB4"/>
    <w:rsid w:val="00B43D73"/>
    <w:rsid w:val="00B46551"/>
    <w:rsid w:val="00B51DB5"/>
    <w:rsid w:val="00B61445"/>
    <w:rsid w:val="00B61DDD"/>
    <w:rsid w:val="00B64DD4"/>
    <w:rsid w:val="00B64F13"/>
    <w:rsid w:val="00B73DEA"/>
    <w:rsid w:val="00B80D40"/>
    <w:rsid w:val="00BA00DF"/>
    <w:rsid w:val="00BA5432"/>
    <w:rsid w:val="00BA7DD8"/>
    <w:rsid w:val="00BB333E"/>
    <w:rsid w:val="00BC5BDA"/>
    <w:rsid w:val="00BD304D"/>
    <w:rsid w:val="00BD61E5"/>
    <w:rsid w:val="00BD793B"/>
    <w:rsid w:val="00BE06F0"/>
    <w:rsid w:val="00BE7F58"/>
    <w:rsid w:val="00BF3D6B"/>
    <w:rsid w:val="00BF67A3"/>
    <w:rsid w:val="00C03103"/>
    <w:rsid w:val="00C03DCA"/>
    <w:rsid w:val="00C06212"/>
    <w:rsid w:val="00C1142C"/>
    <w:rsid w:val="00C14A4F"/>
    <w:rsid w:val="00C15636"/>
    <w:rsid w:val="00C32613"/>
    <w:rsid w:val="00C41AE1"/>
    <w:rsid w:val="00C4538D"/>
    <w:rsid w:val="00C461FF"/>
    <w:rsid w:val="00C50274"/>
    <w:rsid w:val="00C5423E"/>
    <w:rsid w:val="00C71DCB"/>
    <w:rsid w:val="00C72FAB"/>
    <w:rsid w:val="00C72FB3"/>
    <w:rsid w:val="00C822AF"/>
    <w:rsid w:val="00C90428"/>
    <w:rsid w:val="00C9472A"/>
    <w:rsid w:val="00C95C6E"/>
    <w:rsid w:val="00C96602"/>
    <w:rsid w:val="00C96C07"/>
    <w:rsid w:val="00CA17C5"/>
    <w:rsid w:val="00CB6709"/>
    <w:rsid w:val="00CB6D18"/>
    <w:rsid w:val="00CC2FE0"/>
    <w:rsid w:val="00CD4663"/>
    <w:rsid w:val="00CE752A"/>
    <w:rsid w:val="00CF2B1E"/>
    <w:rsid w:val="00CF39D4"/>
    <w:rsid w:val="00D04103"/>
    <w:rsid w:val="00D24AA4"/>
    <w:rsid w:val="00D31EBA"/>
    <w:rsid w:val="00D341FA"/>
    <w:rsid w:val="00D34435"/>
    <w:rsid w:val="00D47BCC"/>
    <w:rsid w:val="00D658B3"/>
    <w:rsid w:val="00D6705A"/>
    <w:rsid w:val="00D679B1"/>
    <w:rsid w:val="00D70EDE"/>
    <w:rsid w:val="00D75B49"/>
    <w:rsid w:val="00D86DAD"/>
    <w:rsid w:val="00D9290D"/>
    <w:rsid w:val="00D94FC4"/>
    <w:rsid w:val="00DB1CAC"/>
    <w:rsid w:val="00DB28EE"/>
    <w:rsid w:val="00DC112E"/>
    <w:rsid w:val="00DC1C49"/>
    <w:rsid w:val="00DC417C"/>
    <w:rsid w:val="00DC4B20"/>
    <w:rsid w:val="00DC4FC9"/>
    <w:rsid w:val="00DD476E"/>
    <w:rsid w:val="00DD5335"/>
    <w:rsid w:val="00DE2BB7"/>
    <w:rsid w:val="00DF0E97"/>
    <w:rsid w:val="00E016B0"/>
    <w:rsid w:val="00E04496"/>
    <w:rsid w:val="00E04825"/>
    <w:rsid w:val="00E12A0C"/>
    <w:rsid w:val="00E13CDC"/>
    <w:rsid w:val="00E2212F"/>
    <w:rsid w:val="00E238F9"/>
    <w:rsid w:val="00E251D2"/>
    <w:rsid w:val="00E270D5"/>
    <w:rsid w:val="00E27659"/>
    <w:rsid w:val="00E320C3"/>
    <w:rsid w:val="00E36BC9"/>
    <w:rsid w:val="00E418C6"/>
    <w:rsid w:val="00E47C2C"/>
    <w:rsid w:val="00E51B27"/>
    <w:rsid w:val="00E71D5C"/>
    <w:rsid w:val="00E83192"/>
    <w:rsid w:val="00E834D5"/>
    <w:rsid w:val="00E861DF"/>
    <w:rsid w:val="00E87E12"/>
    <w:rsid w:val="00E943FF"/>
    <w:rsid w:val="00E961DE"/>
    <w:rsid w:val="00EA18AE"/>
    <w:rsid w:val="00EA33FF"/>
    <w:rsid w:val="00EB0977"/>
    <w:rsid w:val="00EB13C5"/>
    <w:rsid w:val="00EB2E12"/>
    <w:rsid w:val="00EB3F7D"/>
    <w:rsid w:val="00EB49FA"/>
    <w:rsid w:val="00EB5854"/>
    <w:rsid w:val="00EC4D39"/>
    <w:rsid w:val="00EC5E10"/>
    <w:rsid w:val="00ED4804"/>
    <w:rsid w:val="00EF03F0"/>
    <w:rsid w:val="00EF330A"/>
    <w:rsid w:val="00EF5E85"/>
    <w:rsid w:val="00F0694B"/>
    <w:rsid w:val="00F06E88"/>
    <w:rsid w:val="00F07F37"/>
    <w:rsid w:val="00F13DDE"/>
    <w:rsid w:val="00F243B1"/>
    <w:rsid w:val="00F2664D"/>
    <w:rsid w:val="00F30418"/>
    <w:rsid w:val="00F3070A"/>
    <w:rsid w:val="00F3215E"/>
    <w:rsid w:val="00F3231F"/>
    <w:rsid w:val="00F41CC2"/>
    <w:rsid w:val="00F52D73"/>
    <w:rsid w:val="00F5456D"/>
    <w:rsid w:val="00F62F96"/>
    <w:rsid w:val="00F65834"/>
    <w:rsid w:val="00F66B6F"/>
    <w:rsid w:val="00F74DA3"/>
    <w:rsid w:val="00F91DFA"/>
    <w:rsid w:val="00F95288"/>
    <w:rsid w:val="00F9791B"/>
    <w:rsid w:val="00FA313D"/>
    <w:rsid w:val="00FB2AFC"/>
    <w:rsid w:val="00FB7A39"/>
    <w:rsid w:val="00FC0E1D"/>
    <w:rsid w:val="00FC3A89"/>
    <w:rsid w:val="00FC53DA"/>
    <w:rsid w:val="00FC58B6"/>
    <w:rsid w:val="00FC68C3"/>
    <w:rsid w:val="00FD16A9"/>
    <w:rsid w:val="00FD29C8"/>
    <w:rsid w:val="00FD2F75"/>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861EBB5"/>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3558D3"/>
    <w:pPr>
      <w:numPr>
        <w:numId w:val="36"/>
      </w:numPr>
      <w:ind w:left="360"/>
      <w:jc w:val="both"/>
    </w:pPr>
    <w:rPr>
      <w:rFonts w:ascii="Linux Libertine" w:eastAsia="Times New Roman" w:hAnsi="Linux Libertine" w:cs="Linux Libertine"/>
      <w:b/>
      <w:sz w:val="22"/>
      <w:lang w:val="en-US" w:eastAsia="en-US"/>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586A35"/>
    <w:pPr>
      <w:spacing w:line="264" w:lineRule="auto"/>
      <w:ind w:firstLine="240"/>
    </w:pPr>
    <w:rPr>
      <w:rFonts w:ascii="Linux Libertine" w:eastAsiaTheme="minorHAnsi" w:hAnsi="Linux Libertine" w:cstheme="minorBidi"/>
      <w:sz w:val="18"/>
      <w:szCs w:val="22"/>
      <w:lang w:val="en-US" w:eastAsia="en-US"/>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pPr>
      <w:ind w:firstLine="0"/>
    </w:pPr>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6E2E22"/>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firstLine="0"/>
      <w:jc w:val="both"/>
    </w:pPr>
  </w:style>
  <w:style w:type="paragraph" w:customStyle="1" w:styleId="PullQuote">
    <w:name w:val="PullQuote"/>
    <w:basedOn w:val="Para"/>
    <w:qFormat/>
    <w:rsid w:val="00586A35"/>
    <w:pPr>
      <w:shd w:val="clear" w:color="auto" w:fill="EAF1DD" w:themeFill="accent3" w:themeFillTint="33"/>
      <w:ind w:left="1134" w:right="1134" w:firstLine="0"/>
      <w:jc w:val="both"/>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 w:type="character" w:styleId="UnresolvedMention">
    <w:name w:val="Unresolved Mention"/>
    <w:basedOn w:val="DefaultParagraphFont"/>
    <w:uiPriority w:val="99"/>
    <w:semiHidden/>
    <w:unhideWhenUsed/>
    <w:rsid w:val="00B26C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269093601">
      <w:bodyDiv w:val="1"/>
      <w:marLeft w:val="0"/>
      <w:marRight w:val="0"/>
      <w:marTop w:val="0"/>
      <w:marBottom w:val="0"/>
      <w:divBdr>
        <w:top w:val="none" w:sz="0" w:space="0" w:color="auto"/>
        <w:left w:val="none" w:sz="0" w:space="0" w:color="auto"/>
        <w:bottom w:val="none" w:sz="0" w:space="0" w:color="auto"/>
        <w:right w:val="none" w:sz="0" w:space="0" w:color="auto"/>
      </w:divBdr>
    </w:div>
    <w:div w:id="300504529">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443576494">
      <w:bodyDiv w:val="1"/>
      <w:marLeft w:val="0"/>
      <w:marRight w:val="0"/>
      <w:marTop w:val="0"/>
      <w:marBottom w:val="0"/>
      <w:divBdr>
        <w:top w:val="none" w:sz="0" w:space="0" w:color="auto"/>
        <w:left w:val="none" w:sz="0" w:space="0" w:color="auto"/>
        <w:bottom w:val="none" w:sz="0" w:space="0" w:color="auto"/>
        <w:right w:val="none" w:sz="0" w:space="0" w:color="auto"/>
      </w:divBdr>
    </w:div>
    <w:div w:id="530537345">
      <w:bodyDiv w:val="1"/>
      <w:marLeft w:val="0"/>
      <w:marRight w:val="0"/>
      <w:marTop w:val="0"/>
      <w:marBottom w:val="0"/>
      <w:divBdr>
        <w:top w:val="none" w:sz="0" w:space="0" w:color="auto"/>
        <w:left w:val="none" w:sz="0" w:space="0" w:color="auto"/>
        <w:bottom w:val="none" w:sz="0" w:space="0" w:color="auto"/>
        <w:right w:val="none" w:sz="0" w:space="0" w:color="auto"/>
      </w:divBdr>
      <w:divsChild>
        <w:div w:id="141123054">
          <w:marLeft w:val="0"/>
          <w:marRight w:val="0"/>
          <w:marTop w:val="0"/>
          <w:marBottom w:val="0"/>
          <w:divBdr>
            <w:top w:val="none" w:sz="0" w:space="0" w:color="auto"/>
            <w:left w:val="none" w:sz="0" w:space="0" w:color="auto"/>
            <w:bottom w:val="none" w:sz="0" w:space="0" w:color="auto"/>
            <w:right w:val="none" w:sz="0" w:space="0" w:color="auto"/>
          </w:divBdr>
        </w:div>
      </w:divsChild>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542907849">
      <w:bodyDiv w:val="1"/>
      <w:marLeft w:val="0"/>
      <w:marRight w:val="0"/>
      <w:marTop w:val="0"/>
      <w:marBottom w:val="0"/>
      <w:divBdr>
        <w:top w:val="none" w:sz="0" w:space="0" w:color="auto"/>
        <w:left w:val="none" w:sz="0" w:space="0" w:color="auto"/>
        <w:bottom w:val="none" w:sz="0" w:space="0" w:color="auto"/>
        <w:right w:val="none" w:sz="0" w:space="0" w:color="auto"/>
      </w:divBdr>
      <w:divsChild>
        <w:div w:id="2081976418">
          <w:marLeft w:val="0"/>
          <w:marRight w:val="90"/>
          <w:marTop w:val="0"/>
          <w:marBottom w:val="0"/>
          <w:divBdr>
            <w:top w:val="none" w:sz="0" w:space="0" w:color="auto"/>
            <w:left w:val="none" w:sz="0" w:space="0" w:color="auto"/>
            <w:bottom w:val="none" w:sz="0" w:space="0" w:color="auto"/>
            <w:right w:val="none" w:sz="0" w:space="0" w:color="auto"/>
          </w:divBdr>
        </w:div>
        <w:div w:id="2094088114">
          <w:marLeft w:val="0"/>
          <w:marRight w:val="0"/>
          <w:marTop w:val="0"/>
          <w:marBottom w:val="0"/>
          <w:divBdr>
            <w:top w:val="none" w:sz="0" w:space="0" w:color="auto"/>
            <w:left w:val="none" w:sz="0" w:space="0" w:color="auto"/>
            <w:bottom w:val="none" w:sz="0" w:space="0" w:color="auto"/>
            <w:right w:val="none" w:sz="0" w:space="0" w:color="auto"/>
          </w:divBdr>
        </w:div>
      </w:divsChild>
    </w:div>
    <w:div w:id="578638617">
      <w:bodyDiv w:val="1"/>
      <w:marLeft w:val="0"/>
      <w:marRight w:val="0"/>
      <w:marTop w:val="0"/>
      <w:marBottom w:val="0"/>
      <w:divBdr>
        <w:top w:val="none" w:sz="0" w:space="0" w:color="auto"/>
        <w:left w:val="none" w:sz="0" w:space="0" w:color="auto"/>
        <w:bottom w:val="none" w:sz="0" w:space="0" w:color="auto"/>
        <w:right w:val="none" w:sz="0" w:space="0" w:color="auto"/>
      </w:divBdr>
      <w:divsChild>
        <w:div w:id="2129202256">
          <w:marLeft w:val="0"/>
          <w:marRight w:val="90"/>
          <w:marTop w:val="0"/>
          <w:marBottom w:val="0"/>
          <w:divBdr>
            <w:top w:val="none" w:sz="0" w:space="0" w:color="auto"/>
            <w:left w:val="none" w:sz="0" w:space="0" w:color="auto"/>
            <w:bottom w:val="none" w:sz="0" w:space="0" w:color="auto"/>
            <w:right w:val="none" w:sz="0" w:space="0" w:color="auto"/>
          </w:divBdr>
        </w:div>
        <w:div w:id="1535192115">
          <w:marLeft w:val="0"/>
          <w:marRight w:val="0"/>
          <w:marTop w:val="0"/>
          <w:marBottom w:val="0"/>
          <w:divBdr>
            <w:top w:val="none" w:sz="0" w:space="0" w:color="auto"/>
            <w:left w:val="none" w:sz="0" w:space="0" w:color="auto"/>
            <w:bottom w:val="none" w:sz="0" w:space="0" w:color="auto"/>
            <w:right w:val="none" w:sz="0" w:space="0" w:color="auto"/>
          </w:divBdr>
        </w:div>
      </w:divsChild>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19666609">
      <w:bodyDiv w:val="1"/>
      <w:marLeft w:val="0"/>
      <w:marRight w:val="0"/>
      <w:marTop w:val="0"/>
      <w:marBottom w:val="0"/>
      <w:divBdr>
        <w:top w:val="none" w:sz="0" w:space="0" w:color="auto"/>
        <w:left w:val="none" w:sz="0" w:space="0" w:color="auto"/>
        <w:bottom w:val="none" w:sz="0" w:space="0" w:color="auto"/>
        <w:right w:val="none" w:sz="0" w:space="0" w:color="auto"/>
      </w:divBdr>
      <w:divsChild>
        <w:div w:id="1516648329">
          <w:marLeft w:val="0"/>
          <w:marRight w:val="90"/>
          <w:marTop w:val="0"/>
          <w:marBottom w:val="0"/>
          <w:divBdr>
            <w:top w:val="none" w:sz="0" w:space="0" w:color="auto"/>
            <w:left w:val="none" w:sz="0" w:space="0" w:color="auto"/>
            <w:bottom w:val="none" w:sz="0" w:space="0" w:color="auto"/>
            <w:right w:val="none" w:sz="0" w:space="0" w:color="auto"/>
          </w:divBdr>
        </w:div>
        <w:div w:id="148910261">
          <w:marLeft w:val="0"/>
          <w:marRight w:val="0"/>
          <w:marTop w:val="0"/>
          <w:marBottom w:val="0"/>
          <w:divBdr>
            <w:top w:val="none" w:sz="0" w:space="0" w:color="auto"/>
            <w:left w:val="none" w:sz="0" w:space="0" w:color="auto"/>
            <w:bottom w:val="none" w:sz="0" w:space="0" w:color="auto"/>
            <w:right w:val="none" w:sz="0" w:space="0" w:color="auto"/>
          </w:divBdr>
        </w:div>
      </w:divsChild>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872498102">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4895383">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293098456">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79690210">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818179331">
      <w:bodyDiv w:val="1"/>
      <w:marLeft w:val="0"/>
      <w:marRight w:val="0"/>
      <w:marTop w:val="0"/>
      <w:marBottom w:val="0"/>
      <w:divBdr>
        <w:top w:val="none" w:sz="0" w:space="0" w:color="auto"/>
        <w:left w:val="none" w:sz="0" w:space="0" w:color="auto"/>
        <w:bottom w:val="none" w:sz="0" w:space="0" w:color="auto"/>
        <w:right w:val="none" w:sz="0" w:space="0" w:color="auto"/>
      </w:divBdr>
    </w:div>
    <w:div w:id="1839075810">
      <w:bodyDiv w:val="1"/>
      <w:marLeft w:val="0"/>
      <w:marRight w:val="0"/>
      <w:marTop w:val="0"/>
      <w:marBottom w:val="0"/>
      <w:divBdr>
        <w:top w:val="none" w:sz="0" w:space="0" w:color="auto"/>
        <w:left w:val="none" w:sz="0" w:space="0" w:color="auto"/>
        <w:bottom w:val="none" w:sz="0" w:space="0" w:color="auto"/>
        <w:right w:val="none" w:sz="0" w:space="0" w:color="auto"/>
      </w:divBdr>
      <w:divsChild>
        <w:div w:id="1041056697">
          <w:marLeft w:val="0"/>
          <w:marRight w:val="90"/>
          <w:marTop w:val="0"/>
          <w:marBottom w:val="0"/>
          <w:divBdr>
            <w:top w:val="none" w:sz="0" w:space="0" w:color="auto"/>
            <w:left w:val="none" w:sz="0" w:space="0" w:color="auto"/>
            <w:bottom w:val="none" w:sz="0" w:space="0" w:color="auto"/>
            <w:right w:val="none" w:sz="0" w:space="0" w:color="auto"/>
          </w:divBdr>
        </w:div>
        <w:div w:id="630093371">
          <w:marLeft w:val="0"/>
          <w:marRight w:val="0"/>
          <w:marTop w:val="0"/>
          <w:marBottom w:val="0"/>
          <w:divBdr>
            <w:top w:val="none" w:sz="0" w:space="0" w:color="auto"/>
            <w:left w:val="none" w:sz="0" w:space="0" w:color="auto"/>
            <w:bottom w:val="none" w:sz="0" w:space="0" w:color="auto"/>
            <w:right w:val="none" w:sz="0" w:space="0" w:color="auto"/>
          </w:divBdr>
        </w:div>
      </w:divsChild>
    </w:div>
    <w:div w:id="1846552004">
      <w:bodyDiv w:val="1"/>
      <w:marLeft w:val="0"/>
      <w:marRight w:val="0"/>
      <w:marTop w:val="0"/>
      <w:marBottom w:val="0"/>
      <w:divBdr>
        <w:top w:val="none" w:sz="0" w:space="0" w:color="auto"/>
        <w:left w:val="none" w:sz="0" w:space="0" w:color="auto"/>
        <w:bottom w:val="none" w:sz="0" w:space="0" w:color="auto"/>
        <w:right w:val="none" w:sz="0" w:space="0" w:color="auto"/>
      </w:divBdr>
    </w:div>
    <w:div w:id="1867595333">
      <w:bodyDiv w:val="1"/>
      <w:marLeft w:val="0"/>
      <w:marRight w:val="0"/>
      <w:marTop w:val="0"/>
      <w:marBottom w:val="0"/>
      <w:divBdr>
        <w:top w:val="none" w:sz="0" w:space="0" w:color="auto"/>
        <w:left w:val="none" w:sz="0" w:space="0" w:color="auto"/>
        <w:bottom w:val="none" w:sz="0" w:space="0" w:color="auto"/>
        <w:right w:val="none" w:sz="0" w:space="0" w:color="auto"/>
      </w:divBdr>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 w:id="2013213665">
      <w:bodyDiv w:val="1"/>
      <w:marLeft w:val="0"/>
      <w:marRight w:val="0"/>
      <w:marTop w:val="0"/>
      <w:marBottom w:val="0"/>
      <w:divBdr>
        <w:top w:val="none" w:sz="0" w:space="0" w:color="auto"/>
        <w:left w:val="none" w:sz="0" w:space="0" w:color="auto"/>
        <w:bottom w:val="none" w:sz="0" w:space="0" w:color="auto"/>
        <w:right w:val="none" w:sz="0" w:space="0" w:color="auto"/>
      </w:divBdr>
    </w:div>
    <w:div w:id="2118939805">
      <w:bodyDiv w:val="1"/>
      <w:marLeft w:val="0"/>
      <w:marRight w:val="0"/>
      <w:marTop w:val="0"/>
      <w:marBottom w:val="0"/>
      <w:divBdr>
        <w:top w:val="none" w:sz="0" w:space="0" w:color="auto"/>
        <w:left w:val="none" w:sz="0" w:space="0" w:color="auto"/>
        <w:bottom w:val="none" w:sz="0" w:space="0" w:color="auto"/>
        <w:right w:val="none" w:sz="0" w:space="0" w:color="auto"/>
      </w:divBdr>
      <w:divsChild>
        <w:div w:id="50378425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mailto:pduong2018@my.fit.edu" TargetMode="Externa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archive.ics.uci.edu/dataset/350/default+of+credit+card+clients" TargetMode="Externa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hyperlink" Target="https://github.com/skyfall1818/Machine-Learning-CSE/tree/main/Term%20Paper"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hyperlink" Target="https://doi.org/10.1145/3674225.367432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lsec.cc.ac.cn/~hyu/teaching/shonm2013/STWchap3.2p.pdf" TargetMode="External"/><Relationship Id="rId5" Type="http://schemas.openxmlformats.org/officeDocument/2006/relationships/settings" Target="settings.xml"/><Relationship Id="rId15" Type="http://schemas.openxmlformats.org/officeDocument/2006/relationships/image" Target="media/image2.png"/><Relationship Id="rId23" Type="http://schemas.openxmlformats.org/officeDocument/2006/relationships/hyperlink" Target="https://people.math.osu.edu/nevai.1/SZEGO/szego=szego1975=ops=OCR.pdf" TargetMode="External"/><Relationship Id="rId10" Type="http://schemas.openxmlformats.org/officeDocument/2006/relationships/header" Target="header2.xml"/><Relationship Id="rId19" Type="http://schemas.openxmlformats.org/officeDocument/2006/relationships/image" Target="media/image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png"/><Relationship Id="rId22" Type="http://schemas.openxmlformats.org/officeDocument/2006/relationships/hyperlink" Target="https://archive.ics.uci.edu/dataset/17/breast+cancer+wisconsin+diagnostic"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D45DBA2-DCF6-46BF-858B-9A8CC8161B4D}">
  <ds:schemaRefs/>
</ds:datastoreItem>
</file>

<file path=customXml/itemProps2.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ACM</Template>
  <TotalTime>772</TotalTime>
  <Pages>4</Pages>
  <Words>2908</Words>
  <Characters>16579</Characters>
  <Application>Microsoft Office Word</Application>
  <DocSecurity>0</DocSecurity>
  <Lines>138</Lines>
  <Paragraphs>38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19449</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Phi Duong</cp:lastModifiedBy>
  <cp:revision>36</cp:revision>
  <cp:lastPrinted>2025-04-02T07:44:00Z</cp:lastPrinted>
  <dcterms:created xsi:type="dcterms:W3CDTF">2025-04-02T07:45:00Z</dcterms:created>
  <dcterms:modified xsi:type="dcterms:W3CDTF">2025-04-30T20:01:00Z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