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1A9" w:rsidRDefault="00F07B23" w:rsidP="00AF6B76">
      <w:pPr>
        <w:pStyle w:val="1"/>
      </w:pPr>
      <w:proofErr w:type="spellStart"/>
      <w:r>
        <w:rPr>
          <w:rFonts w:hint="eastAsia"/>
        </w:rPr>
        <w:t>E</w:t>
      </w:r>
      <w:r>
        <w:t>ntityFramework</w:t>
      </w:r>
      <w:proofErr w:type="spellEnd"/>
    </w:p>
    <w:p w:rsidR="00007C52" w:rsidRDefault="00007C52" w:rsidP="00007C52">
      <w:r>
        <w:t>导航属性</w:t>
      </w:r>
      <w:r>
        <w:rPr>
          <w:rFonts w:hint="eastAsia"/>
        </w:rPr>
        <w:t>：</w:t>
      </w:r>
    </w:p>
    <w:p w:rsidR="00007C52" w:rsidRDefault="00605EB9" w:rsidP="00007C52">
      <w:pPr>
        <w:rPr>
          <w:rFonts w:ascii="Arial" w:hAnsi="Arial" w:cs="Arial"/>
          <w:color w:val="494949"/>
          <w:szCs w:val="21"/>
          <w:shd w:val="clear" w:color="auto" w:fill="C7CBBD"/>
        </w:rPr>
      </w:pPr>
      <w:r>
        <w:rPr>
          <w:rFonts w:ascii="Arial" w:hAnsi="Arial" w:cs="Arial"/>
          <w:color w:val="494949"/>
          <w:szCs w:val="21"/>
          <w:shd w:val="clear" w:color="auto" w:fill="C7CBBD"/>
        </w:rPr>
        <w:t>导航属性通常被定义成</w:t>
      </w:r>
      <w:r>
        <w:rPr>
          <w:rFonts w:ascii="Arial" w:hAnsi="Arial" w:cs="Arial"/>
          <w:color w:val="494949"/>
          <w:szCs w:val="21"/>
          <w:shd w:val="clear" w:color="auto" w:fill="C7CBBD"/>
        </w:rPr>
        <w:t>virtual</w:t>
      </w:r>
      <w:r>
        <w:rPr>
          <w:rFonts w:ascii="Arial" w:hAnsi="Arial" w:cs="Arial"/>
          <w:color w:val="494949"/>
          <w:szCs w:val="21"/>
          <w:shd w:val="clear" w:color="auto" w:fill="C7CBBD"/>
        </w:rPr>
        <w:t>，这样我们便可以利用</w:t>
      </w:r>
      <w:proofErr w:type="spellStart"/>
      <w:r>
        <w:rPr>
          <w:rFonts w:ascii="Arial" w:hAnsi="Arial" w:cs="Arial"/>
          <w:color w:val="494949"/>
          <w:szCs w:val="21"/>
          <w:shd w:val="clear" w:color="auto" w:fill="C7CBBD"/>
        </w:rPr>
        <w:t>EntityFramework</w:t>
      </w:r>
      <w:proofErr w:type="spellEnd"/>
      <w:r>
        <w:rPr>
          <w:rFonts w:ascii="Arial" w:hAnsi="Arial" w:cs="Arial"/>
          <w:color w:val="494949"/>
          <w:szCs w:val="21"/>
          <w:shd w:val="clear" w:color="auto" w:fill="C7CBBD"/>
        </w:rPr>
        <w:t>的优势</w:t>
      </w:r>
      <w:r>
        <w:rPr>
          <w:rFonts w:ascii="Arial" w:hAnsi="Arial" w:cs="Arial"/>
          <w:color w:val="494949"/>
          <w:szCs w:val="21"/>
          <w:shd w:val="clear" w:color="auto" w:fill="C7CBBD"/>
        </w:rPr>
        <w:t>——</w:t>
      </w:r>
      <w:r>
        <w:rPr>
          <w:rFonts w:ascii="Arial" w:hAnsi="Arial" w:cs="Arial"/>
          <w:color w:val="494949"/>
          <w:szCs w:val="21"/>
          <w:shd w:val="clear" w:color="auto" w:fill="C7CBBD"/>
        </w:rPr>
        <w:t>慢加载（</w:t>
      </w:r>
      <w:r>
        <w:rPr>
          <w:rFonts w:ascii="Arial" w:hAnsi="Arial" w:cs="Arial"/>
          <w:color w:val="494949"/>
          <w:szCs w:val="21"/>
          <w:shd w:val="clear" w:color="auto" w:fill="C7CBBD"/>
        </w:rPr>
        <w:t>“</w:t>
      </w:r>
      <w:r>
        <w:rPr>
          <w:rFonts w:ascii="Arial" w:hAnsi="Arial" w:cs="Arial"/>
          <w:color w:val="494949"/>
          <w:szCs w:val="21"/>
          <w:shd w:val="clear" w:color="auto" w:fill="C7CBBD"/>
        </w:rPr>
        <w:t>慢加载</w:t>
      </w:r>
      <w:r>
        <w:rPr>
          <w:rFonts w:ascii="Arial" w:hAnsi="Arial" w:cs="Arial"/>
          <w:color w:val="494949"/>
          <w:szCs w:val="21"/>
          <w:shd w:val="clear" w:color="auto" w:fill="C7CBBD"/>
        </w:rPr>
        <w:t>”</w:t>
      </w:r>
      <w:r>
        <w:rPr>
          <w:rFonts w:ascii="Arial" w:hAnsi="Arial" w:cs="Arial"/>
          <w:color w:val="494949"/>
          <w:szCs w:val="21"/>
          <w:shd w:val="clear" w:color="auto" w:fill="C7CBBD"/>
        </w:rPr>
        <w:t>将在</w:t>
      </w:r>
      <w:r>
        <w:rPr>
          <w:rFonts w:ascii="Arial" w:hAnsi="Arial" w:cs="Arial"/>
          <w:color w:val="494949"/>
          <w:szCs w:val="21"/>
          <w:shd w:val="clear" w:color="auto" w:fill="C7CBBD"/>
        </w:rPr>
        <w:t>“</w:t>
      </w:r>
      <w:r>
        <w:rPr>
          <w:rFonts w:ascii="Arial" w:hAnsi="Arial" w:cs="Arial"/>
          <w:color w:val="494949"/>
          <w:szCs w:val="21"/>
          <w:shd w:val="clear" w:color="auto" w:fill="C7CBBD"/>
        </w:rPr>
        <w:t>读取相关数据</w:t>
      </w:r>
      <w:r>
        <w:rPr>
          <w:rFonts w:ascii="Arial" w:hAnsi="Arial" w:cs="Arial"/>
          <w:color w:val="494949"/>
          <w:szCs w:val="21"/>
          <w:shd w:val="clear" w:color="auto" w:fill="C7CBBD"/>
        </w:rPr>
        <w:t>”</w:t>
      </w:r>
      <w:r>
        <w:rPr>
          <w:rFonts w:ascii="Arial" w:hAnsi="Arial" w:cs="Arial"/>
          <w:color w:val="494949"/>
          <w:szCs w:val="21"/>
          <w:shd w:val="clear" w:color="auto" w:fill="C7CBBD"/>
        </w:rPr>
        <w:t>一篇中介绍）。如果一个导航属性是包含多个实体的，它必定是</w:t>
      </w:r>
      <w:proofErr w:type="spellStart"/>
      <w:r>
        <w:rPr>
          <w:rFonts w:ascii="Arial" w:hAnsi="Arial" w:cs="Arial"/>
          <w:color w:val="494949"/>
          <w:szCs w:val="21"/>
          <w:shd w:val="clear" w:color="auto" w:fill="C7CBBD"/>
        </w:rPr>
        <w:t>ICollection</w:t>
      </w:r>
      <w:proofErr w:type="spellEnd"/>
      <w:r>
        <w:rPr>
          <w:rFonts w:ascii="Arial" w:hAnsi="Arial" w:cs="Arial"/>
          <w:color w:val="494949"/>
          <w:szCs w:val="21"/>
          <w:shd w:val="clear" w:color="auto" w:fill="C7CBBD"/>
        </w:rPr>
        <w:t>，无论是</w:t>
      </w:r>
      <w:r>
        <w:rPr>
          <w:rFonts w:ascii="Arial" w:hAnsi="Arial" w:cs="Arial"/>
          <w:color w:val="494949"/>
          <w:szCs w:val="21"/>
          <w:shd w:val="clear" w:color="auto" w:fill="C7CBBD"/>
        </w:rPr>
        <w:t>“</w:t>
      </w:r>
      <w:r>
        <w:rPr>
          <w:rFonts w:ascii="Arial" w:hAnsi="Arial" w:cs="Arial"/>
          <w:color w:val="494949"/>
          <w:szCs w:val="21"/>
          <w:shd w:val="clear" w:color="auto" w:fill="C7CBBD"/>
        </w:rPr>
        <w:t>多对多</w:t>
      </w:r>
      <w:r>
        <w:rPr>
          <w:rFonts w:ascii="Arial" w:hAnsi="Arial" w:cs="Arial"/>
          <w:color w:val="494949"/>
          <w:szCs w:val="21"/>
          <w:shd w:val="clear" w:color="auto" w:fill="C7CBBD"/>
        </w:rPr>
        <w:t>”</w:t>
      </w:r>
      <w:r>
        <w:rPr>
          <w:rFonts w:ascii="Arial" w:hAnsi="Arial" w:cs="Arial"/>
          <w:color w:val="494949"/>
          <w:szCs w:val="21"/>
          <w:shd w:val="clear" w:color="auto" w:fill="C7CBBD"/>
        </w:rPr>
        <w:t>还是</w:t>
      </w:r>
      <w:r>
        <w:rPr>
          <w:rFonts w:ascii="Arial" w:hAnsi="Arial" w:cs="Arial"/>
          <w:color w:val="494949"/>
          <w:szCs w:val="21"/>
          <w:shd w:val="clear" w:color="auto" w:fill="C7CBBD"/>
        </w:rPr>
        <w:t>“</w:t>
      </w:r>
      <w:r>
        <w:rPr>
          <w:rFonts w:ascii="Arial" w:hAnsi="Arial" w:cs="Arial"/>
          <w:color w:val="494949"/>
          <w:szCs w:val="21"/>
          <w:shd w:val="clear" w:color="auto" w:fill="C7CBBD"/>
        </w:rPr>
        <w:t>多对一</w:t>
      </w:r>
      <w:r>
        <w:rPr>
          <w:rFonts w:ascii="Arial" w:hAnsi="Arial" w:cs="Arial"/>
          <w:color w:val="494949"/>
          <w:szCs w:val="21"/>
          <w:shd w:val="clear" w:color="auto" w:fill="C7CBBD"/>
        </w:rPr>
        <w:t>”</w:t>
      </w:r>
      <w:r>
        <w:rPr>
          <w:rFonts w:ascii="Arial" w:hAnsi="Arial" w:cs="Arial"/>
          <w:color w:val="494949"/>
          <w:szCs w:val="21"/>
          <w:shd w:val="clear" w:color="auto" w:fill="C7CBBD"/>
        </w:rPr>
        <w:t>的情况下。</w:t>
      </w:r>
    </w:p>
    <w:p w:rsidR="00C45D38" w:rsidRDefault="00C45D38" w:rsidP="00007C52">
      <w:pPr>
        <w:rPr>
          <w:rFonts w:ascii="Arial" w:hAnsi="Arial" w:cs="Arial"/>
          <w:color w:val="494949"/>
          <w:szCs w:val="21"/>
          <w:shd w:val="clear" w:color="auto" w:fill="C7CBBD"/>
        </w:rPr>
      </w:pPr>
    </w:p>
    <w:p w:rsidR="00C45D38" w:rsidRDefault="00171780" w:rsidP="00C45D38">
      <w:r>
        <w:rPr>
          <w:rFonts w:hint="eastAsia"/>
        </w:rPr>
        <w:t>EF</w:t>
      </w:r>
      <w:r>
        <w:rPr>
          <w:rFonts w:hint="eastAsia"/>
        </w:rPr>
        <w:t>实体模型是要定义为</w:t>
      </w:r>
      <w:r>
        <w:rPr>
          <w:rFonts w:hint="eastAsia"/>
        </w:rPr>
        <w:t>D</w:t>
      </w:r>
      <w:r>
        <w:t>omain</w:t>
      </w:r>
      <w:r>
        <w:t>还是数据库模型</w:t>
      </w:r>
      <w:r>
        <w:rPr>
          <w:rFonts w:hint="eastAsia"/>
        </w:rPr>
        <w:t>。</w:t>
      </w:r>
      <w:r>
        <w:rPr>
          <w:rFonts w:hint="eastAsia"/>
        </w:rPr>
        <w:t>EF</w:t>
      </w:r>
      <w:r>
        <w:rPr>
          <w:rFonts w:hint="eastAsia"/>
        </w:rPr>
        <w:t>模型</w:t>
      </w:r>
      <w:proofErr w:type="gramStart"/>
      <w:r>
        <w:rPr>
          <w:rFonts w:hint="eastAsia"/>
        </w:rPr>
        <w:t>跟领域</w:t>
      </w:r>
      <w:proofErr w:type="gramEnd"/>
      <w:r>
        <w:rPr>
          <w:rFonts w:hint="eastAsia"/>
        </w:rPr>
        <w:t>模型区别？</w:t>
      </w:r>
    </w:p>
    <w:p w:rsidR="00171780" w:rsidRDefault="003264F8" w:rsidP="00C45D38">
      <w:r>
        <w:t>按照</w:t>
      </w:r>
      <w:proofErr w:type="spellStart"/>
      <w:r>
        <w:rPr>
          <w:rFonts w:hint="eastAsia"/>
        </w:rPr>
        <w:t>N</w:t>
      </w:r>
      <w:r>
        <w:t>op</w:t>
      </w:r>
      <w:proofErr w:type="spellEnd"/>
      <w:r>
        <w:t xml:space="preserve"> Domain</w:t>
      </w:r>
      <w:r>
        <w:t>模型定义的正式</w:t>
      </w:r>
      <w:r>
        <w:rPr>
          <w:rFonts w:hint="eastAsia"/>
        </w:rPr>
        <w:t>EF</w:t>
      </w:r>
      <w:r>
        <w:rPr>
          <w:rFonts w:hint="eastAsia"/>
        </w:rPr>
        <w:t>模型</w:t>
      </w:r>
      <w:r w:rsidR="00865CAF">
        <w:rPr>
          <w:rFonts w:hint="eastAsia"/>
        </w:rPr>
        <w:t>。</w:t>
      </w:r>
    </w:p>
    <w:p w:rsidR="001919C4" w:rsidRDefault="001919C4" w:rsidP="00C45D38"/>
    <w:p w:rsidR="008619FD" w:rsidRPr="00291241" w:rsidRDefault="00082E12" w:rsidP="008619FD">
      <w:r>
        <w:rPr>
          <w:rFonts w:hint="eastAsia"/>
        </w:rPr>
        <w:t>Q</w:t>
      </w:r>
      <w:r>
        <w:t>:</w:t>
      </w:r>
      <w:r w:rsidR="006A4D75" w:rsidRPr="00291241">
        <w:t>默认情况下，</w:t>
      </w:r>
      <w:proofErr w:type="spellStart"/>
      <w:r w:rsidR="006A4D75" w:rsidRPr="00291241">
        <w:t>EntityFramework</w:t>
      </w:r>
      <w:proofErr w:type="spellEnd"/>
      <w:r w:rsidR="006A4D75" w:rsidRPr="00291241">
        <w:t>把</w:t>
      </w:r>
      <w:r w:rsidR="006A4D75" w:rsidRPr="00291241">
        <w:t>“ID”</w:t>
      </w:r>
      <w:r w:rsidR="006A4D75" w:rsidRPr="00291241">
        <w:t>或者是</w:t>
      </w:r>
      <w:r w:rsidR="006A4D75" w:rsidRPr="00291241">
        <w:t>“</w:t>
      </w:r>
      <w:r w:rsidR="006A4D75" w:rsidRPr="00291241">
        <w:t>类名</w:t>
      </w:r>
      <w:r w:rsidR="006A4D75" w:rsidRPr="00291241">
        <w:t>ID”</w:t>
      </w:r>
      <w:r w:rsidR="006A4D75" w:rsidRPr="00291241">
        <w:t>形式翻译理解为主键。</w:t>
      </w:r>
      <w:r w:rsidR="00E213D2">
        <w:t>如何修改这个默认规则</w:t>
      </w:r>
      <w:r w:rsidR="008619FD">
        <w:rPr>
          <w:rFonts w:hint="eastAsia"/>
        </w:rPr>
        <w:t>？</w:t>
      </w:r>
    </w:p>
    <w:p w:rsidR="001919C4" w:rsidRDefault="001919C4" w:rsidP="00291241"/>
    <w:p w:rsidR="00243E32" w:rsidRDefault="00243E32" w:rsidP="00291241">
      <w:r>
        <w:rPr>
          <w:rFonts w:hint="eastAsia"/>
        </w:rPr>
        <w:t>实体集</w:t>
      </w:r>
      <w:r>
        <w:rPr>
          <w:rFonts w:hint="eastAsia"/>
        </w:rPr>
        <w:t xml:space="preserve"> </w:t>
      </w:r>
      <w:r>
        <w:t>–</w:t>
      </w:r>
      <w:proofErr w:type="gramStart"/>
      <w:r>
        <w:t>》</w:t>
      </w:r>
      <w:proofErr w:type="gramEnd"/>
      <w:r w:rsidR="00F9173C">
        <w:rPr>
          <w:rFonts w:hint="eastAsia"/>
        </w:rPr>
        <w:t>表</w:t>
      </w:r>
    </w:p>
    <w:p w:rsidR="00F9173C" w:rsidRDefault="00F9173C" w:rsidP="00291241">
      <w:r>
        <w:rPr>
          <w:rFonts w:hint="eastAsia"/>
        </w:rPr>
        <w:t>实体</w:t>
      </w:r>
      <w:r w:rsidR="00B841F8">
        <w:t xml:space="preserve"> -</w:t>
      </w:r>
      <w:proofErr w:type="gramStart"/>
      <w:r>
        <w:t>》</w:t>
      </w:r>
      <w:proofErr w:type="gramEnd"/>
      <w:r>
        <w:t>表中的一条记录</w:t>
      </w:r>
    </w:p>
    <w:p w:rsidR="00CC4E97" w:rsidRDefault="00CC4E97" w:rsidP="00291241"/>
    <w:p w:rsidR="00CC4E97" w:rsidRDefault="00007BC3" w:rsidP="00291241">
      <w:r>
        <w:rPr>
          <w:rFonts w:hint="eastAsia"/>
        </w:rPr>
        <w:t>Q:</w:t>
      </w:r>
      <w:r>
        <w:rPr>
          <w:rFonts w:hint="eastAsia"/>
        </w:rPr>
        <w:t>如何</w:t>
      </w:r>
      <w:r w:rsidR="00A0018E">
        <w:rPr>
          <w:rFonts w:hint="eastAsia"/>
        </w:rPr>
        <w:t>避免</w:t>
      </w:r>
      <w:r w:rsidR="00A0018E">
        <w:t>生成数据表名复数化：</w:t>
      </w:r>
    </w:p>
    <w:p w:rsidR="001D1A70" w:rsidRDefault="005A58DC" w:rsidP="001D1A70">
      <w:pPr>
        <w:pStyle w:val="HTML"/>
        <w:spacing w:line="288" w:lineRule="atLeast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</w:t>
      </w:r>
      <w:r>
        <w:rPr>
          <w:rFonts w:hint="eastAsia"/>
          <w:color w:val="0000FF"/>
          <w:sz w:val="18"/>
          <w:szCs w:val="18"/>
        </w:rPr>
        <w:t>：</w:t>
      </w:r>
      <w:r w:rsidR="001D1A70">
        <w:rPr>
          <w:color w:val="0000FF"/>
          <w:sz w:val="18"/>
          <w:szCs w:val="18"/>
        </w:rPr>
        <w:t>public</w:t>
      </w:r>
      <w:r w:rsidR="001D1A70">
        <w:rPr>
          <w:color w:val="000000"/>
          <w:sz w:val="18"/>
          <w:szCs w:val="18"/>
        </w:rPr>
        <w:t xml:space="preserve"> </w:t>
      </w:r>
      <w:r w:rsidR="001D1A70">
        <w:rPr>
          <w:color w:val="0000FF"/>
          <w:sz w:val="18"/>
          <w:szCs w:val="18"/>
        </w:rPr>
        <w:t>class</w:t>
      </w:r>
      <w:r w:rsidR="001D1A70">
        <w:rPr>
          <w:color w:val="000000"/>
          <w:sz w:val="18"/>
          <w:szCs w:val="18"/>
        </w:rPr>
        <w:t xml:space="preserve"> </w:t>
      </w:r>
      <w:proofErr w:type="spellStart"/>
      <w:r w:rsidR="001D1A70">
        <w:rPr>
          <w:color w:val="000000"/>
          <w:sz w:val="18"/>
          <w:szCs w:val="18"/>
        </w:rPr>
        <w:t>SchoolContext</w:t>
      </w:r>
      <w:proofErr w:type="spellEnd"/>
      <w:r w:rsidR="001D1A70">
        <w:rPr>
          <w:color w:val="000000"/>
          <w:sz w:val="18"/>
          <w:szCs w:val="18"/>
        </w:rPr>
        <w:t xml:space="preserve"> : </w:t>
      </w:r>
      <w:proofErr w:type="spellStart"/>
      <w:r w:rsidR="001D1A70">
        <w:rPr>
          <w:color w:val="000000"/>
          <w:sz w:val="18"/>
          <w:szCs w:val="18"/>
        </w:rPr>
        <w:t>DbContext</w:t>
      </w:r>
      <w:proofErr w:type="spellEnd"/>
      <w:r w:rsidR="001D1A70">
        <w:rPr>
          <w:color w:val="000000"/>
          <w:sz w:val="18"/>
          <w:szCs w:val="18"/>
        </w:rPr>
        <w:br/>
        <w:t xml:space="preserve">    {</w:t>
      </w:r>
      <w:r w:rsidR="001D1A70">
        <w:rPr>
          <w:color w:val="000000"/>
          <w:sz w:val="18"/>
          <w:szCs w:val="18"/>
        </w:rPr>
        <w:br/>
        <w:t xml:space="preserve">        </w:t>
      </w:r>
      <w:r w:rsidR="001D1A70">
        <w:rPr>
          <w:color w:val="0000FF"/>
          <w:sz w:val="18"/>
          <w:szCs w:val="18"/>
        </w:rPr>
        <w:t>public</w:t>
      </w:r>
      <w:r w:rsidR="001D1A70">
        <w:rPr>
          <w:color w:val="000000"/>
          <w:sz w:val="18"/>
          <w:szCs w:val="18"/>
        </w:rPr>
        <w:t xml:space="preserve"> </w:t>
      </w:r>
      <w:proofErr w:type="spellStart"/>
      <w:r w:rsidR="001D1A70">
        <w:rPr>
          <w:color w:val="000000"/>
          <w:sz w:val="18"/>
          <w:szCs w:val="18"/>
        </w:rPr>
        <w:t>DbSet</w:t>
      </w:r>
      <w:proofErr w:type="spellEnd"/>
      <w:r w:rsidR="001D1A70">
        <w:rPr>
          <w:color w:val="000000"/>
          <w:sz w:val="18"/>
          <w:szCs w:val="18"/>
        </w:rPr>
        <w:t xml:space="preserve">&lt;Student&gt; Students { </w:t>
      </w:r>
      <w:r w:rsidR="001D1A70">
        <w:rPr>
          <w:color w:val="0000FF"/>
          <w:sz w:val="18"/>
          <w:szCs w:val="18"/>
        </w:rPr>
        <w:t>get</w:t>
      </w:r>
      <w:r w:rsidR="001D1A70">
        <w:rPr>
          <w:color w:val="000000"/>
          <w:sz w:val="18"/>
          <w:szCs w:val="18"/>
        </w:rPr>
        <w:t xml:space="preserve">; </w:t>
      </w:r>
      <w:r w:rsidR="001D1A70">
        <w:rPr>
          <w:color w:val="0000FF"/>
          <w:sz w:val="18"/>
          <w:szCs w:val="18"/>
        </w:rPr>
        <w:t>set</w:t>
      </w:r>
      <w:r w:rsidR="001D1A70">
        <w:rPr>
          <w:color w:val="000000"/>
          <w:sz w:val="18"/>
          <w:szCs w:val="18"/>
        </w:rPr>
        <w:t>; }</w:t>
      </w:r>
      <w:r w:rsidR="001D1A70">
        <w:rPr>
          <w:color w:val="000000"/>
          <w:sz w:val="18"/>
          <w:szCs w:val="18"/>
        </w:rPr>
        <w:br/>
        <w:t xml:space="preserve">        </w:t>
      </w:r>
      <w:r w:rsidR="001D1A70">
        <w:rPr>
          <w:color w:val="0000FF"/>
          <w:sz w:val="18"/>
          <w:szCs w:val="18"/>
        </w:rPr>
        <w:t>public</w:t>
      </w:r>
      <w:r w:rsidR="001D1A70">
        <w:rPr>
          <w:color w:val="000000"/>
          <w:sz w:val="18"/>
          <w:szCs w:val="18"/>
        </w:rPr>
        <w:t xml:space="preserve"> </w:t>
      </w:r>
      <w:proofErr w:type="spellStart"/>
      <w:r w:rsidR="001D1A70">
        <w:rPr>
          <w:color w:val="000000"/>
          <w:sz w:val="18"/>
          <w:szCs w:val="18"/>
        </w:rPr>
        <w:t>DbSet</w:t>
      </w:r>
      <w:proofErr w:type="spellEnd"/>
      <w:r w:rsidR="001D1A70">
        <w:rPr>
          <w:color w:val="000000"/>
          <w:sz w:val="18"/>
          <w:szCs w:val="18"/>
        </w:rPr>
        <w:t xml:space="preserve">&lt;Enrollment&gt; Enrollments { </w:t>
      </w:r>
      <w:r w:rsidR="001D1A70">
        <w:rPr>
          <w:color w:val="0000FF"/>
          <w:sz w:val="18"/>
          <w:szCs w:val="18"/>
        </w:rPr>
        <w:t>get</w:t>
      </w:r>
      <w:r w:rsidR="001D1A70">
        <w:rPr>
          <w:color w:val="000000"/>
          <w:sz w:val="18"/>
          <w:szCs w:val="18"/>
        </w:rPr>
        <w:t xml:space="preserve">; </w:t>
      </w:r>
      <w:r w:rsidR="001D1A70">
        <w:rPr>
          <w:color w:val="0000FF"/>
          <w:sz w:val="18"/>
          <w:szCs w:val="18"/>
        </w:rPr>
        <w:t>set</w:t>
      </w:r>
      <w:r w:rsidR="001D1A70">
        <w:rPr>
          <w:color w:val="000000"/>
          <w:sz w:val="18"/>
          <w:szCs w:val="18"/>
        </w:rPr>
        <w:t>; }</w:t>
      </w:r>
      <w:r w:rsidR="001D1A70">
        <w:rPr>
          <w:color w:val="000000"/>
          <w:sz w:val="18"/>
          <w:szCs w:val="18"/>
        </w:rPr>
        <w:br/>
        <w:t xml:space="preserve">        </w:t>
      </w:r>
      <w:r w:rsidR="001D1A70">
        <w:rPr>
          <w:color w:val="0000FF"/>
          <w:sz w:val="18"/>
          <w:szCs w:val="18"/>
        </w:rPr>
        <w:t>public</w:t>
      </w:r>
      <w:r w:rsidR="001D1A70">
        <w:rPr>
          <w:color w:val="000000"/>
          <w:sz w:val="18"/>
          <w:szCs w:val="18"/>
        </w:rPr>
        <w:t xml:space="preserve"> </w:t>
      </w:r>
      <w:proofErr w:type="spellStart"/>
      <w:r w:rsidR="001D1A70">
        <w:rPr>
          <w:color w:val="000000"/>
          <w:sz w:val="18"/>
          <w:szCs w:val="18"/>
        </w:rPr>
        <w:t>DbSet</w:t>
      </w:r>
      <w:proofErr w:type="spellEnd"/>
      <w:r w:rsidR="001D1A70">
        <w:rPr>
          <w:color w:val="000000"/>
          <w:sz w:val="18"/>
          <w:szCs w:val="18"/>
        </w:rPr>
        <w:t xml:space="preserve">&lt;Course&gt; Courses { </w:t>
      </w:r>
      <w:r w:rsidR="001D1A70">
        <w:rPr>
          <w:color w:val="0000FF"/>
          <w:sz w:val="18"/>
          <w:szCs w:val="18"/>
        </w:rPr>
        <w:t>get</w:t>
      </w:r>
      <w:r w:rsidR="001D1A70">
        <w:rPr>
          <w:color w:val="000000"/>
          <w:sz w:val="18"/>
          <w:szCs w:val="18"/>
        </w:rPr>
        <w:t xml:space="preserve">; </w:t>
      </w:r>
      <w:r w:rsidR="001D1A70">
        <w:rPr>
          <w:color w:val="0000FF"/>
          <w:sz w:val="18"/>
          <w:szCs w:val="18"/>
        </w:rPr>
        <w:t>set</w:t>
      </w:r>
      <w:r w:rsidR="001D1A70">
        <w:rPr>
          <w:color w:val="000000"/>
          <w:sz w:val="18"/>
          <w:szCs w:val="18"/>
        </w:rPr>
        <w:t>; }</w:t>
      </w:r>
      <w:r w:rsidR="001D1A70">
        <w:rPr>
          <w:color w:val="000000"/>
          <w:sz w:val="18"/>
          <w:szCs w:val="18"/>
        </w:rPr>
        <w:br/>
      </w:r>
      <w:r w:rsidR="001D1A70">
        <w:rPr>
          <w:color w:val="000000"/>
          <w:sz w:val="18"/>
          <w:szCs w:val="18"/>
        </w:rPr>
        <w:br/>
        <w:t xml:space="preserve">        </w:t>
      </w:r>
      <w:r w:rsidR="001D1A70">
        <w:rPr>
          <w:color w:val="0000FF"/>
          <w:sz w:val="18"/>
          <w:szCs w:val="18"/>
        </w:rPr>
        <w:t>protected</w:t>
      </w:r>
      <w:r w:rsidR="001D1A70">
        <w:rPr>
          <w:color w:val="000000"/>
          <w:sz w:val="18"/>
          <w:szCs w:val="18"/>
        </w:rPr>
        <w:t xml:space="preserve"> </w:t>
      </w:r>
      <w:r w:rsidR="001D1A70">
        <w:rPr>
          <w:color w:val="0000FF"/>
          <w:sz w:val="18"/>
          <w:szCs w:val="18"/>
        </w:rPr>
        <w:t>override</w:t>
      </w:r>
      <w:r w:rsidR="001D1A70">
        <w:rPr>
          <w:color w:val="000000"/>
          <w:sz w:val="18"/>
          <w:szCs w:val="18"/>
        </w:rPr>
        <w:t xml:space="preserve"> </w:t>
      </w:r>
      <w:r w:rsidR="001D1A70">
        <w:rPr>
          <w:color w:val="0000FF"/>
          <w:sz w:val="18"/>
          <w:szCs w:val="18"/>
        </w:rPr>
        <w:t>void</w:t>
      </w:r>
      <w:r w:rsidR="001D1A70">
        <w:rPr>
          <w:color w:val="000000"/>
          <w:sz w:val="18"/>
          <w:szCs w:val="18"/>
        </w:rPr>
        <w:t xml:space="preserve"> </w:t>
      </w:r>
      <w:proofErr w:type="spellStart"/>
      <w:r w:rsidR="001D1A70">
        <w:rPr>
          <w:color w:val="000000"/>
          <w:sz w:val="18"/>
          <w:szCs w:val="18"/>
        </w:rPr>
        <w:t>OnModelCreating</w:t>
      </w:r>
      <w:proofErr w:type="spellEnd"/>
      <w:r w:rsidR="001D1A70">
        <w:rPr>
          <w:color w:val="000000"/>
          <w:sz w:val="18"/>
          <w:szCs w:val="18"/>
        </w:rPr>
        <w:t>(</w:t>
      </w:r>
      <w:proofErr w:type="spellStart"/>
      <w:r w:rsidR="001D1A70">
        <w:rPr>
          <w:color w:val="000000"/>
          <w:sz w:val="18"/>
          <w:szCs w:val="18"/>
        </w:rPr>
        <w:t>DbModelBuilder</w:t>
      </w:r>
      <w:proofErr w:type="spellEnd"/>
      <w:r w:rsidR="001D1A70">
        <w:rPr>
          <w:color w:val="000000"/>
          <w:sz w:val="18"/>
          <w:szCs w:val="18"/>
        </w:rPr>
        <w:t xml:space="preserve"> </w:t>
      </w:r>
      <w:proofErr w:type="spellStart"/>
      <w:r w:rsidR="001D1A70">
        <w:rPr>
          <w:color w:val="000000"/>
          <w:sz w:val="18"/>
          <w:szCs w:val="18"/>
        </w:rPr>
        <w:t>modelBuilder</w:t>
      </w:r>
      <w:proofErr w:type="spellEnd"/>
      <w:r w:rsidR="001D1A70">
        <w:rPr>
          <w:color w:val="000000"/>
          <w:sz w:val="18"/>
          <w:szCs w:val="18"/>
        </w:rPr>
        <w:t>)</w:t>
      </w:r>
      <w:r w:rsidR="001D1A70">
        <w:rPr>
          <w:color w:val="000000"/>
          <w:sz w:val="18"/>
          <w:szCs w:val="18"/>
        </w:rPr>
        <w:br/>
        <w:t xml:space="preserve">        {</w:t>
      </w:r>
      <w:r w:rsidR="001D1A70">
        <w:rPr>
          <w:color w:val="000000"/>
          <w:sz w:val="18"/>
          <w:szCs w:val="18"/>
        </w:rPr>
        <w:br/>
        <w:t xml:space="preserve">            </w:t>
      </w:r>
      <w:r w:rsidR="001D1A70" w:rsidRPr="002B7FAE">
        <w:rPr>
          <w:color w:val="FF0000"/>
          <w:sz w:val="18"/>
          <w:szCs w:val="18"/>
        </w:rPr>
        <w:t>modelBuilder.Conventions.Remove&lt;PluralizingTableNameConvention&gt;();</w:t>
      </w:r>
      <w:r w:rsidR="001D1A70" w:rsidRPr="002B7FAE">
        <w:rPr>
          <w:color w:val="FF0000"/>
          <w:sz w:val="18"/>
          <w:szCs w:val="18"/>
        </w:rPr>
        <w:br/>
      </w:r>
      <w:r w:rsidR="001D1A70">
        <w:rPr>
          <w:color w:val="000000"/>
          <w:sz w:val="18"/>
          <w:szCs w:val="18"/>
        </w:rPr>
        <w:t xml:space="preserve">        }</w:t>
      </w:r>
      <w:r w:rsidR="001D1A70">
        <w:rPr>
          <w:color w:val="000000"/>
          <w:sz w:val="18"/>
          <w:szCs w:val="18"/>
        </w:rPr>
        <w:br/>
        <w:t xml:space="preserve">    }</w:t>
      </w:r>
    </w:p>
    <w:p w:rsidR="00A0018E" w:rsidRPr="00B61B7C" w:rsidRDefault="00A0018E" w:rsidP="001D1A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</w:pPr>
    </w:p>
    <w:p w:rsidR="00D2095D" w:rsidRDefault="00D2095D" w:rsidP="00B61B7C">
      <w:pPr>
        <w:rPr>
          <w:shd w:val="clear" w:color="auto" w:fill="C7CBBD"/>
        </w:rPr>
      </w:pPr>
      <w:proofErr w:type="spellStart"/>
      <w:r>
        <w:rPr>
          <w:shd w:val="clear" w:color="auto" w:fill="C7CBBD"/>
        </w:rPr>
        <w:t>EntityFramework</w:t>
      </w:r>
      <w:proofErr w:type="spellEnd"/>
      <w:r>
        <w:rPr>
          <w:shd w:val="clear" w:color="auto" w:fill="C7CBBD"/>
        </w:rPr>
        <w:t>将会寻找和连接字符串同名的数据库上下文类进行创建</w:t>
      </w:r>
    </w:p>
    <w:p w:rsidR="009B4D8F" w:rsidRDefault="009B4D8F" w:rsidP="00B61B7C">
      <w:pPr>
        <w:rPr>
          <w:shd w:val="clear" w:color="auto" w:fill="C7CBBD"/>
        </w:rPr>
      </w:pPr>
    </w:p>
    <w:p w:rsidR="009B4D8F" w:rsidRDefault="009B4D8F" w:rsidP="009B4D8F">
      <w:pPr>
        <w:pStyle w:val="2"/>
      </w:pPr>
      <w:r>
        <w:rPr>
          <w:rFonts w:hint="eastAsia"/>
        </w:rPr>
        <w:t>自动</w:t>
      </w:r>
      <w:r>
        <w:t>创建数据库：</w:t>
      </w:r>
    </w:p>
    <w:p w:rsidR="00E022CB" w:rsidRDefault="003809D2" w:rsidP="00E022CB">
      <w:r w:rsidRPr="00DF73F4">
        <w:rPr>
          <w:rFonts w:ascii="Arial" w:hAnsi="Arial" w:cs="Arial"/>
          <w:color w:val="494949"/>
          <w:szCs w:val="21"/>
        </w:rPr>
        <w:t>数据模型实体与数据表不匹配</w:t>
      </w:r>
      <w:r w:rsidR="006B7913">
        <w:rPr>
          <w:rFonts w:hint="eastAsia"/>
        </w:rPr>
        <w:t>时候</w:t>
      </w:r>
      <w:r w:rsidR="007779BA">
        <w:rPr>
          <w:rFonts w:hint="eastAsia"/>
        </w:rPr>
        <w:t>创建</w:t>
      </w:r>
      <w:r w:rsidR="006B7913">
        <w:t>：</w:t>
      </w:r>
    </w:p>
    <w:p w:rsidR="00507D93" w:rsidRPr="00507D93" w:rsidRDefault="00507D93" w:rsidP="00E022CB">
      <w:pPr>
        <w:rPr>
          <w:rFonts w:hint="eastAsia"/>
        </w:rPr>
      </w:pPr>
    </w:p>
    <w:p w:rsidR="006B7913" w:rsidRDefault="003E09F9" w:rsidP="00E022CB">
      <w:r>
        <w:rPr>
          <w:rFonts w:hint="eastAsia"/>
        </w:rPr>
        <w:t>程序</w:t>
      </w:r>
      <w:r>
        <w:t>运行时候创建：</w:t>
      </w:r>
    </w:p>
    <w:p w:rsidR="00507D93" w:rsidRDefault="00507D93" w:rsidP="00E022CB"/>
    <w:p w:rsidR="00BE4527" w:rsidRPr="00BE4527" w:rsidRDefault="00BE4527" w:rsidP="00BE45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E4527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E4527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SchoolInitializer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: </w:t>
      </w:r>
      <w:proofErr w:type="spellStart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DropCreateDatabaseIfModelChanges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&lt;</w:t>
      </w:r>
      <w:proofErr w:type="spellStart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SchoolContext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&gt;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{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</w:t>
      </w:r>
      <w:r w:rsidRPr="00BE4527">
        <w:rPr>
          <w:rFonts w:ascii="宋体" w:eastAsia="宋体" w:hAnsi="宋体" w:cs="宋体"/>
          <w:color w:val="0000FF"/>
          <w:kern w:val="0"/>
          <w:sz w:val="18"/>
          <w:szCs w:val="18"/>
        </w:rPr>
        <w:t>protected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E4527">
        <w:rPr>
          <w:rFonts w:ascii="宋体" w:eastAsia="宋体" w:hAnsi="宋体" w:cs="宋体"/>
          <w:color w:val="0000FF"/>
          <w:kern w:val="0"/>
          <w:sz w:val="18"/>
          <w:szCs w:val="18"/>
        </w:rPr>
        <w:t>override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E4527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Seed(</w:t>
      </w:r>
      <w:proofErr w:type="spellStart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SchoolContext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context)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{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E4527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students = </w:t>
      </w:r>
      <w:r w:rsidRPr="00BE4527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List&lt;Student&gt;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{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</w:t>
      </w:r>
      <w:r w:rsidRPr="00BE4527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Student { </w:t>
      </w:r>
      <w:proofErr w:type="spellStart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FirstMidName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r w:rsidRPr="00BE4527">
        <w:rPr>
          <w:rFonts w:ascii="宋体" w:eastAsia="宋体" w:hAnsi="宋体" w:cs="宋体"/>
          <w:color w:val="800000"/>
          <w:kern w:val="0"/>
          <w:sz w:val="18"/>
          <w:szCs w:val="18"/>
        </w:rPr>
        <w:t>"Carson"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  </w:t>
      </w:r>
      <w:proofErr w:type="spellStart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LastName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r w:rsidRPr="00BE4527">
        <w:rPr>
          <w:rFonts w:ascii="宋体" w:eastAsia="宋体" w:hAnsi="宋体" w:cs="宋体"/>
          <w:color w:val="800000"/>
          <w:kern w:val="0"/>
          <w:sz w:val="18"/>
          <w:szCs w:val="18"/>
        </w:rPr>
        <w:t>"Alexander"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EnrollmentDate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DateTime.Parse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Pr="00BE4527">
        <w:rPr>
          <w:rFonts w:ascii="宋体" w:eastAsia="宋体" w:hAnsi="宋体" w:cs="宋体"/>
          <w:color w:val="800000"/>
          <w:kern w:val="0"/>
          <w:sz w:val="18"/>
          <w:szCs w:val="18"/>
        </w:rPr>
        <w:t>"2005-09-01"</w:t>
      </w:r>
      <w:r w:rsidR="00CD39CD">
        <w:rPr>
          <w:rFonts w:ascii="宋体" w:eastAsia="宋体" w:hAnsi="宋体" w:cs="宋体"/>
          <w:color w:val="000000"/>
          <w:kern w:val="0"/>
          <w:sz w:val="18"/>
          <w:szCs w:val="18"/>
        </w:rPr>
        <w:t>) }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};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students.ForEach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(s =&gt; </w:t>
      </w:r>
      <w:proofErr w:type="spellStart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context.Students.Add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(s));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context.SaveChanges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E4527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courses = </w:t>
      </w:r>
      <w:r w:rsidRPr="00BE4527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List&lt;Course&gt;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{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</w:t>
      </w:r>
      <w:r w:rsidRPr="00BE4527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Course { Title = </w:t>
      </w:r>
      <w:r w:rsidRPr="00BE4527">
        <w:rPr>
          <w:rFonts w:ascii="宋体" w:eastAsia="宋体" w:hAnsi="宋体" w:cs="宋体"/>
          <w:color w:val="800000"/>
          <w:kern w:val="0"/>
          <w:sz w:val="18"/>
          <w:szCs w:val="18"/>
        </w:rPr>
        <w:t>"Chemistry"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     Credits = </w:t>
      </w:r>
      <w:r w:rsidRPr="00BE4527">
        <w:rPr>
          <w:rFonts w:ascii="宋体" w:eastAsia="宋体" w:hAnsi="宋体" w:cs="宋体"/>
          <w:color w:val="800080"/>
          <w:kern w:val="0"/>
          <w:sz w:val="18"/>
          <w:szCs w:val="18"/>
        </w:rPr>
        <w:t>3</w:t>
      </w:r>
      <w:r w:rsidR="00CD39CD">
        <w:rPr>
          <w:rFonts w:ascii="宋体" w:eastAsia="宋体" w:hAnsi="宋体" w:cs="宋体"/>
          <w:color w:val="000000"/>
          <w:kern w:val="0"/>
          <w:sz w:val="18"/>
          <w:szCs w:val="18"/>
        </w:rPr>
        <w:t>, },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};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courses.ForEach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(s =&gt; </w:t>
      </w:r>
      <w:proofErr w:type="spellStart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context.Courses.Add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(s));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context.SaveChanges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E4527">
        <w:rPr>
          <w:rFonts w:ascii="宋体" w:eastAsia="宋体" w:hAnsi="宋体" w:cs="宋体"/>
          <w:color w:val="0000FF"/>
          <w:kern w:val="0"/>
          <w:sz w:val="18"/>
          <w:szCs w:val="18"/>
        </w:rPr>
        <w:t>var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enrollments = </w:t>
      </w:r>
      <w:r w:rsidRPr="00BE4527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List&lt;Enrollment&gt;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{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    </w:t>
      </w:r>
      <w:r w:rsidRPr="00BE4527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Enrollment { </w:t>
      </w:r>
      <w:proofErr w:type="spellStart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StudentID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r w:rsidRPr="00BE4527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</w:t>
      </w:r>
      <w:proofErr w:type="spellStart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CourseID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</w:t>
      </w:r>
      <w:r w:rsidRPr="00BE4527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, Grade = </w:t>
      </w:r>
      <w:r w:rsidRPr="00BE4527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="00CD39C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},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};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enrollments.ForEach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(s =&gt; </w:t>
      </w:r>
      <w:proofErr w:type="spellStart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context.Enrollments.Add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(s));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context.SaveChanges</w:t>
      </w:r>
      <w:proofErr w:type="spellEnd"/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    }</w:t>
      </w:r>
      <w:r w:rsidRPr="00BE4527">
        <w:rPr>
          <w:rFonts w:ascii="宋体" w:eastAsia="宋体" w:hAnsi="宋体" w:cs="宋体"/>
          <w:color w:val="000000"/>
          <w:kern w:val="0"/>
          <w:sz w:val="18"/>
          <w:szCs w:val="18"/>
        </w:rPr>
        <w:br/>
        <w:t xml:space="preserve">    }</w:t>
      </w:r>
    </w:p>
    <w:p w:rsidR="00BE4527" w:rsidRPr="00BE4527" w:rsidRDefault="00BE4527" w:rsidP="00E022CB">
      <w:pPr>
        <w:rPr>
          <w:rFonts w:hint="eastAsia"/>
        </w:rPr>
      </w:pPr>
    </w:p>
    <w:p w:rsidR="00A738EC" w:rsidRPr="00A738EC" w:rsidRDefault="00A738EC" w:rsidP="00A738EC">
      <w:pPr>
        <w:widowControl/>
        <w:shd w:val="clear" w:color="auto" w:fill="C7CBBD"/>
        <w:spacing w:before="150" w:after="150" w:line="336" w:lineRule="atLeast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738EC">
        <w:rPr>
          <w:rFonts w:ascii="Arial" w:eastAsia="宋体" w:hAnsi="Arial" w:cs="Arial"/>
          <w:color w:val="494949"/>
          <w:kern w:val="0"/>
          <w:szCs w:val="21"/>
        </w:rPr>
        <w:t>2</w:t>
      </w:r>
      <w:r w:rsidRPr="00A738EC">
        <w:rPr>
          <w:rFonts w:ascii="Arial" w:eastAsia="宋体" w:hAnsi="Arial" w:cs="Arial"/>
          <w:color w:val="494949"/>
          <w:kern w:val="0"/>
          <w:szCs w:val="21"/>
        </w:rPr>
        <w:t>）在</w:t>
      </w:r>
      <w:r w:rsidRPr="00A738EC">
        <w:rPr>
          <w:rFonts w:ascii="Arial" w:eastAsia="宋体" w:hAnsi="Arial" w:cs="Arial"/>
          <w:color w:val="494949"/>
          <w:kern w:val="0"/>
          <w:szCs w:val="21"/>
        </w:rPr>
        <w:t>“</w:t>
      </w:r>
      <w:proofErr w:type="spellStart"/>
      <w:r w:rsidRPr="00A738EC">
        <w:rPr>
          <w:rFonts w:ascii="Arial" w:eastAsia="宋体" w:hAnsi="Arial" w:cs="Arial"/>
          <w:color w:val="494949"/>
          <w:kern w:val="0"/>
          <w:szCs w:val="21"/>
        </w:rPr>
        <w:t>Application_Start</w:t>
      </w:r>
      <w:proofErr w:type="spellEnd"/>
      <w:r w:rsidRPr="00A738EC">
        <w:rPr>
          <w:rFonts w:ascii="Arial" w:eastAsia="宋体" w:hAnsi="Arial" w:cs="Arial"/>
          <w:color w:val="494949"/>
          <w:kern w:val="0"/>
          <w:szCs w:val="21"/>
        </w:rPr>
        <w:t>”</w:t>
      </w:r>
      <w:r w:rsidRPr="00A738EC">
        <w:rPr>
          <w:rFonts w:ascii="Arial" w:eastAsia="宋体" w:hAnsi="Arial" w:cs="Arial"/>
          <w:color w:val="494949"/>
          <w:kern w:val="0"/>
          <w:szCs w:val="21"/>
        </w:rPr>
        <w:t>方法中，调用</w:t>
      </w:r>
      <w:proofErr w:type="spellStart"/>
      <w:r w:rsidRPr="00A738EC">
        <w:rPr>
          <w:rFonts w:ascii="Arial" w:eastAsia="宋体" w:hAnsi="Arial" w:cs="Arial"/>
          <w:color w:val="494949"/>
          <w:kern w:val="0"/>
          <w:szCs w:val="21"/>
        </w:rPr>
        <w:t>EntityFramework</w:t>
      </w:r>
      <w:proofErr w:type="spellEnd"/>
      <w:r w:rsidRPr="00A738EC">
        <w:rPr>
          <w:rFonts w:ascii="Arial" w:eastAsia="宋体" w:hAnsi="Arial" w:cs="Arial"/>
          <w:color w:val="494949"/>
          <w:kern w:val="0"/>
          <w:szCs w:val="21"/>
        </w:rPr>
        <w:t>一个方法运行初始化代码：</w:t>
      </w:r>
    </w:p>
    <w:p w:rsidR="00AD2714" w:rsidRPr="007D294C" w:rsidRDefault="00A738EC" w:rsidP="00E96F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A738EC">
        <w:rPr>
          <w:rFonts w:ascii="宋体" w:eastAsia="宋体" w:hAnsi="宋体" w:cs="宋体"/>
          <w:color w:val="000000"/>
          <w:kern w:val="0"/>
          <w:sz w:val="24"/>
          <w:szCs w:val="24"/>
        </w:rPr>
        <w:t>Database.SetInitializer</w:t>
      </w:r>
      <w:proofErr w:type="spellEnd"/>
      <w:r w:rsidRPr="00A738E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A738EC">
        <w:rPr>
          <w:rFonts w:ascii="宋体" w:eastAsia="宋体" w:hAnsi="宋体" w:cs="宋体"/>
          <w:color w:val="000000"/>
          <w:kern w:val="0"/>
          <w:sz w:val="24"/>
          <w:szCs w:val="24"/>
        </w:rPr>
        <w:t>SchoolContext</w:t>
      </w:r>
      <w:proofErr w:type="spellEnd"/>
      <w:proofErr w:type="gramStart"/>
      <w:r w:rsidRPr="00A738EC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A738E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A738E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A738EC">
        <w:rPr>
          <w:rFonts w:ascii="宋体" w:eastAsia="宋体" w:hAnsi="宋体" w:cs="宋体"/>
          <w:color w:val="000000"/>
          <w:kern w:val="0"/>
          <w:sz w:val="24"/>
          <w:szCs w:val="24"/>
        </w:rPr>
        <w:t>SchoolInitializer</w:t>
      </w:r>
      <w:proofErr w:type="spellEnd"/>
      <w:r w:rsidRPr="00A738EC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7D294C" w:rsidRDefault="007D294C" w:rsidP="00CA1C6E">
      <w:pPr>
        <w:pStyle w:val="2"/>
      </w:pPr>
      <w:r>
        <w:rPr>
          <w:rFonts w:hint="eastAsia"/>
        </w:rPr>
        <w:t>一些</w:t>
      </w:r>
      <w:r>
        <w:t>默认</w:t>
      </w:r>
      <w:r>
        <w:rPr>
          <w:rFonts w:hint="eastAsia"/>
        </w:rPr>
        <w:t>转化</w:t>
      </w:r>
    </w:p>
    <w:p w:rsidR="00AD2714" w:rsidRPr="00AD2714" w:rsidRDefault="00AD2714" w:rsidP="00AD2714">
      <w:pPr>
        <w:widowControl/>
        <w:numPr>
          <w:ilvl w:val="0"/>
          <w:numId w:val="1"/>
        </w:numPr>
        <w:shd w:val="clear" w:color="auto" w:fill="C7CBBD"/>
        <w:wordWrap w:val="0"/>
        <w:spacing w:before="100" w:beforeAutospacing="1" w:after="100" w:afterAutospacing="1" w:line="336" w:lineRule="atLeast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D2714">
        <w:rPr>
          <w:rFonts w:ascii="Arial" w:eastAsia="宋体" w:hAnsi="Arial" w:cs="Arial"/>
          <w:color w:val="494949"/>
          <w:kern w:val="0"/>
          <w:szCs w:val="21"/>
        </w:rPr>
        <w:t>实体类复数形式的名字被用于表。</w:t>
      </w:r>
    </w:p>
    <w:p w:rsidR="00AD2714" w:rsidRPr="00AD2714" w:rsidRDefault="00AD2714" w:rsidP="00AD2714">
      <w:pPr>
        <w:widowControl/>
        <w:numPr>
          <w:ilvl w:val="0"/>
          <w:numId w:val="1"/>
        </w:numPr>
        <w:shd w:val="clear" w:color="auto" w:fill="C7CBBD"/>
        <w:wordWrap w:val="0"/>
        <w:spacing w:before="100" w:beforeAutospacing="1" w:after="100" w:afterAutospacing="1" w:line="336" w:lineRule="atLeast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D2714">
        <w:rPr>
          <w:rFonts w:ascii="Arial" w:eastAsia="宋体" w:hAnsi="Arial" w:cs="Arial"/>
          <w:color w:val="494949"/>
          <w:kern w:val="0"/>
          <w:szCs w:val="21"/>
        </w:rPr>
        <w:t>实体类公共属性被当成表字段。</w:t>
      </w:r>
    </w:p>
    <w:p w:rsidR="00AD2714" w:rsidRPr="00AD2714" w:rsidRDefault="00AD2714" w:rsidP="00AD2714">
      <w:pPr>
        <w:widowControl/>
        <w:numPr>
          <w:ilvl w:val="0"/>
          <w:numId w:val="1"/>
        </w:numPr>
        <w:shd w:val="clear" w:color="auto" w:fill="C7CBBD"/>
        <w:wordWrap w:val="0"/>
        <w:spacing w:before="100" w:beforeAutospacing="1" w:after="100" w:afterAutospacing="1" w:line="336" w:lineRule="atLeast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D2714">
        <w:rPr>
          <w:rFonts w:ascii="Arial" w:eastAsia="宋体" w:hAnsi="Arial" w:cs="Arial"/>
          <w:color w:val="494949"/>
          <w:kern w:val="0"/>
          <w:szCs w:val="21"/>
        </w:rPr>
        <w:t>实体类带有</w:t>
      </w:r>
      <w:r w:rsidRPr="00AD2714">
        <w:rPr>
          <w:rFonts w:ascii="Arial" w:eastAsia="宋体" w:hAnsi="Arial" w:cs="Arial"/>
          <w:color w:val="494949"/>
          <w:kern w:val="0"/>
          <w:szCs w:val="21"/>
        </w:rPr>
        <w:t>ID</w:t>
      </w:r>
      <w:r w:rsidRPr="00AD2714">
        <w:rPr>
          <w:rFonts w:ascii="Arial" w:eastAsia="宋体" w:hAnsi="Arial" w:cs="Arial"/>
          <w:color w:val="494949"/>
          <w:kern w:val="0"/>
          <w:szCs w:val="21"/>
        </w:rPr>
        <w:t>或者是</w:t>
      </w:r>
      <w:r w:rsidRPr="00AD2714">
        <w:rPr>
          <w:rFonts w:ascii="Arial" w:eastAsia="宋体" w:hAnsi="Arial" w:cs="Arial"/>
          <w:color w:val="494949"/>
          <w:kern w:val="0"/>
          <w:szCs w:val="21"/>
        </w:rPr>
        <w:t>“</w:t>
      </w:r>
      <w:r w:rsidRPr="00AD2714">
        <w:rPr>
          <w:rFonts w:ascii="Arial" w:eastAsia="宋体" w:hAnsi="Arial" w:cs="Arial"/>
          <w:color w:val="494949"/>
          <w:kern w:val="0"/>
          <w:szCs w:val="21"/>
        </w:rPr>
        <w:t>类名</w:t>
      </w:r>
      <w:r w:rsidRPr="00AD2714">
        <w:rPr>
          <w:rFonts w:ascii="Arial" w:eastAsia="宋体" w:hAnsi="Arial" w:cs="Arial"/>
          <w:color w:val="494949"/>
          <w:kern w:val="0"/>
          <w:szCs w:val="21"/>
        </w:rPr>
        <w:t>ID”</w:t>
      </w:r>
      <w:r w:rsidRPr="00AD2714">
        <w:rPr>
          <w:rFonts w:ascii="Arial" w:eastAsia="宋体" w:hAnsi="Arial" w:cs="Arial"/>
          <w:color w:val="494949"/>
          <w:kern w:val="0"/>
          <w:szCs w:val="21"/>
        </w:rPr>
        <w:t>的公共属性被当成是主键。</w:t>
      </w:r>
    </w:p>
    <w:p w:rsidR="00AD2714" w:rsidRPr="00197E0A" w:rsidRDefault="00AD2714" w:rsidP="00AD2714">
      <w:pPr>
        <w:widowControl/>
        <w:numPr>
          <w:ilvl w:val="0"/>
          <w:numId w:val="1"/>
        </w:numPr>
        <w:shd w:val="clear" w:color="auto" w:fill="C7CBBD"/>
        <w:wordWrap w:val="0"/>
        <w:spacing w:before="100" w:beforeAutospacing="1" w:after="100" w:afterAutospacing="1" w:line="336" w:lineRule="atLeast"/>
        <w:ind w:left="4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AD2714">
        <w:rPr>
          <w:rFonts w:ascii="Arial" w:eastAsia="宋体" w:hAnsi="Arial" w:cs="Arial"/>
          <w:color w:val="494949"/>
          <w:kern w:val="0"/>
          <w:szCs w:val="21"/>
        </w:rPr>
        <w:t>Entity Framework</w:t>
      </w:r>
      <w:r w:rsidRPr="00AD2714">
        <w:rPr>
          <w:rFonts w:ascii="Arial" w:eastAsia="宋体" w:hAnsi="Arial" w:cs="Arial"/>
          <w:color w:val="494949"/>
          <w:kern w:val="0"/>
          <w:szCs w:val="21"/>
        </w:rPr>
        <w:t>通过寻找和</w:t>
      </w:r>
      <w:proofErr w:type="gramStart"/>
      <w:r w:rsidRPr="00AD2714">
        <w:rPr>
          <w:rFonts w:ascii="Arial" w:eastAsia="宋体" w:hAnsi="Arial" w:cs="Arial"/>
          <w:color w:val="494949"/>
          <w:kern w:val="0"/>
          <w:szCs w:val="21"/>
        </w:rPr>
        <w:t>你数据</w:t>
      </w:r>
      <w:proofErr w:type="gramEnd"/>
      <w:r w:rsidRPr="00AD2714">
        <w:rPr>
          <w:rFonts w:ascii="Arial" w:eastAsia="宋体" w:hAnsi="Arial" w:cs="Arial"/>
          <w:color w:val="494949"/>
          <w:kern w:val="0"/>
          <w:szCs w:val="21"/>
        </w:rPr>
        <w:t>上下文类同名的那个名称从而确定你的连接字符串（示例中：</w:t>
      </w:r>
      <w:r w:rsidRPr="00AD2714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spellStart"/>
      <w:r w:rsidRPr="00AD2714">
        <w:rPr>
          <w:rFonts w:ascii="宋体" w:eastAsia="宋体" w:hAnsi="宋体" w:cs="宋体"/>
          <w:color w:val="494949"/>
          <w:kern w:val="0"/>
          <w:sz w:val="24"/>
          <w:szCs w:val="24"/>
        </w:rPr>
        <w:t>SchoolContext</w:t>
      </w:r>
      <w:proofErr w:type="spellEnd"/>
      <w:r w:rsidRPr="00AD2714">
        <w:rPr>
          <w:rFonts w:ascii="宋体" w:eastAsia="宋体" w:hAnsi="宋体" w:cs="宋体"/>
          <w:color w:val="494949"/>
          <w:kern w:val="0"/>
          <w:sz w:val="24"/>
          <w:szCs w:val="24"/>
        </w:rPr>
        <w:t>）。</w:t>
      </w:r>
      <w:bookmarkStart w:id="0" w:name="_GoBack"/>
    </w:p>
    <w:bookmarkEnd w:id="0"/>
    <w:p w:rsidR="00197E0A" w:rsidRPr="00600232" w:rsidRDefault="00197E0A" w:rsidP="00600232">
      <w:pPr>
        <w:rPr>
          <w:rFonts w:ascii="Arial" w:eastAsia="宋体" w:hAnsi="Arial" w:cs="Arial"/>
          <w:kern w:val="0"/>
        </w:rPr>
      </w:pPr>
      <w:r w:rsidRPr="00600232">
        <w:t>这些转换可以被重写（比如你指定表不能被复数化）</w:t>
      </w:r>
    </w:p>
    <w:p w:rsidR="00AD2714" w:rsidRPr="00AD2714" w:rsidRDefault="00AD2714" w:rsidP="00E022CB">
      <w:pPr>
        <w:rPr>
          <w:rFonts w:hint="eastAsia"/>
        </w:rPr>
      </w:pPr>
    </w:p>
    <w:sectPr w:rsidR="00AD2714" w:rsidRPr="00AD2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90496"/>
    <w:multiLevelType w:val="multilevel"/>
    <w:tmpl w:val="1A6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7A"/>
    <w:rsid w:val="00007BC3"/>
    <w:rsid w:val="00007C52"/>
    <w:rsid w:val="00082E12"/>
    <w:rsid w:val="00171780"/>
    <w:rsid w:val="001919C4"/>
    <w:rsid w:val="00197E0A"/>
    <w:rsid w:val="001D1A70"/>
    <w:rsid w:val="00243E32"/>
    <w:rsid w:val="00291241"/>
    <w:rsid w:val="002B7FAE"/>
    <w:rsid w:val="002C4B7A"/>
    <w:rsid w:val="00305D02"/>
    <w:rsid w:val="003264F8"/>
    <w:rsid w:val="003809D2"/>
    <w:rsid w:val="003C528C"/>
    <w:rsid w:val="003D5C69"/>
    <w:rsid w:val="003E09F9"/>
    <w:rsid w:val="00417087"/>
    <w:rsid w:val="004E7159"/>
    <w:rsid w:val="00507D93"/>
    <w:rsid w:val="005A58DC"/>
    <w:rsid w:val="00600232"/>
    <w:rsid w:val="00605EB9"/>
    <w:rsid w:val="006A4D75"/>
    <w:rsid w:val="006B7913"/>
    <w:rsid w:val="007779BA"/>
    <w:rsid w:val="007D294C"/>
    <w:rsid w:val="008619FD"/>
    <w:rsid w:val="00865CAF"/>
    <w:rsid w:val="008B4007"/>
    <w:rsid w:val="009B4D8F"/>
    <w:rsid w:val="00A0018E"/>
    <w:rsid w:val="00A621FA"/>
    <w:rsid w:val="00A738EC"/>
    <w:rsid w:val="00AD2714"/>
    <w:rsid w:val="00AF6B76"/>
    <w:rsid w:val="00B61B7C"/>
    <w:rsid w:val="00B841F8"/>
    <w:rsid w:val="00BE4527"/>
    <w:rsid w:val="00C45D38"/>
    <w:rsid w:val="00CA1C6E"/>
    <w:rsid w:val="00CC4E97"/>
    <w:rsid w:val="00CD39CD"/>
    <w:rsid w:val="00CF62C5"/>
    <w:rsid w:val="00D2095D"/>
    <w:rsid w:val="00DF73F4"/>
    <w:rsid w:val="00E022CB"/>
    <w:rsid w:val="00E213D2"/>
    <w:rsid w:val="00E3091C"/>
    <w:rsid w:val="00E44EB2"/>
    <w:rsid w:val="00E96FAB"/>
    <w:rsid w:val="00F07B23"/>
    <w:rsid w:val="00F43D38"/>
    <w:rsid w:val="00F9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323E6-7387-4606-BC55-C9A1BF87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4D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B76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45D38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A001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018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B4D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AD2714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738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4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64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672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QingLu</dc:creator>
  <cp:keywords/>
  <dc:description/>
  <cp:lastModifiedBy>QingLu</cp:lastModifiedBy>
  <cp:revision>146</cp:revision>
  <dcterms:created xsi:type="dcterms:W3CDTF">2016-02-19T03:02:00Z</dcterms:created>
  <dcterms:modified xsi:type="dcterms:W3CDTF">2016-02-24T07:10:00Z</dcterms:modified>
</cp:coreProperties>
</file>