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仿宋" w:hAnsi="仿宋" w:eastAsia="仿宋" w:cs="仿宋"/>
          <w:sz w:val="28"/>
          <w:szCs w:val="28"/>
        </w:rPr>
      </w:pPr>
      <w:r>
        <w:rPr>
          <w:rFonts w:hint="eastAsia" w:ascii="仿宋" w:hAnsi="仿宋" w:eastAsia="仿宋" w:cs="仿宋"/>
          <w:sz w:val="28"/>
          <w:szCs w:val="28"/>
        </w:rPr>
        <w:t>模块介绍</w:t>
      </w:r>
    </w:p>
    <w:p>
      <w:pPr>
        <w:rPr>
          <w:rFonts w:ascii="仿宋" w:hAnsi="仿宋" w:eastAsia="仿宋" w:cs="仿宋"/>
          <w:sz w:val="28"/>
          <w:szCs w:val="28"/>
        </w:rPr>
      </w:pPr>
      <w:r>
        <w:rPr>
          <w:rFonts w:ascii="仿宋" w:hAnsi="仿宋" w:eastAsia="仿宋" w:cs="仿宋"/>
          <w:sz w:val="28"/>
          <w:szCs w:val="28"/>
        </w:rPr>
        <w:t>1</w:t>
      </w:r>
      <w:r>
        <w:rPr>
          <w:rFonts w:hint="eastAsia" w:ascii="仿宋" w:hAnsi="仿宋" w:eastAsia="仿宋" w:cs="仿宋"/>
          <w:sz w:val="28"/>
          <w:szCs w:val="28"/>
        </w:rPr>
        <w:t>、医院概况：包括院长致词、领导班子、发展历程、机构设置、通讯录等基本情况。主要以图片和文字的形式作出。（图片包含医院的建筑楼、门面、大厅、候诊厅、病房、乘车路线图等）。</w:t>
      </w:r>
    </w:p>
    <w:p>
      <w:pPr>
        <w:rPr>
          <w:rFonts w:ascii="仿宋" w:hAnsi="仿宋" w:eastAsia="仿宋" w:cs="仿宋"/>
          <w:sz w:val="28"/>
          <w:szCs w:val="28"/>
        </w:rPr>
      </w:pPr>
      <w:r>
        <w:rPr>
          <w:rFonts w:ascii="仿宋" w:hAnsi="仿宋" w:eastAsia="仿宋" w:cs="仿宋"/>
          <w:sz w:val="28"/>
          <w:szCs w:val="28"/>
        </w:rPr>
        <w:t>2</w:t>
      </w:r>
      <w:r>
        <w:rPr>
          <w:rFonts w:hint="eastAsia" w:ascii="仿宋" w:hAnsi="仿宋" w:eastAsia="仿宋" w:cs="仿宋"/>
          <w:sz w:val="28"/>
          <w:szCs w:val="28"/>
        </w:rPr>
        <w:t>、院长致词：“院长致辞”可设置在医院简介中，点击“院长致辞”后显示出院长的照片，然后是院长对医院文化和宗旨的介绍和宣传等内容。</w:t>
      </w:r>
    </w:p>
    <w:p>
      <w:pPr>
        <w:rPr>
          <w:rFonts w:ascii="仿宋" w:hAnsi="仿宋" w:eastAsia="仿宋" w:cs="仿宋"/>
          <w:sz w:val="28"/>
          <w:szCs w:val="28"/>
        </w:rPr>
      </w:pPr>
      <w:r>
        <w:rPr>
          <w:rFonts w:ascii="仿宋" w:hAnsi="仿宋" w:eastAsia="仿宋" w:cs="仿宋"/>
          <w:sz w:val="28"/>
          <w:szCs w:val="28"/>
        </w:rPr>
        <w:t>3</w:t>
      </w:r>
      <w:r>
        <w:rPr>
          <w:rFonts w:hint="eastAsia" w:ascii="仿宋" w:hAnsi="仿宋" w:eastAsia="仿宋" w:cs="仿宋"/>
          <w:sz w:val="28"/>
          <w:szCs w:val="28"/>
        </w:rPr>
        <w:t>、医院荣誉录：介绍从建院以来医院集体和个人获得的各种荣誉、证书。以文字、图片的形式列出。</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4</w:t>
      </w:r>
      <w:r>
        <w:rPr>
          <w:rFonts w:hint="eastAsia" w:ascii="仿宋" w:hAnsi="仿宋" w:eastAsia="仿宋" w:cs="仿宋"/>
          <w:sz w:val="28"/>
          <w:szCs w:val="28"/>
        </w:rPr>
        <w:t>、科室介绍：需要有相关的科室照片、科室主任医师的相片、科室设备的照片和相关文字内容。内容包括科室的特色和对科室治疗疾病种类的介绍，医师团队的介绍和成功治愈病例的介绍等，包括业务科室和行政科室。</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5</w:t>
      </w:r>
      <w:r>
        <w:rPr>
          <w:rFonts w:hint="eastAsia" w:ascii="仿宋" w:hAnsi="仿宋" w:eastAsia="仿宋" w:cs="仿宋"/>
          <w:sz w:val="28"/>
          <w:szCs w:val="28"/>
        </w:rPr>
        <w:t>、专家介绍：点击科室即可看到该科的专家照片和名字再点击照片或名字即可看到他的简介，最好可以提供医生出诊时间安排表。（反映医院的就医实力，让患者更放心就医。）</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6</w:t>
      </w:r>
      <w:r>
        <w:rPr>
          <w:rFonts w:hint="eastAsia" w:ascii="仿宋" w:hAnsi="仿宋" w:eastAsia="仿宋" w:cs="仿宋"/>
          <w:sz w:val="28"/>
          <w:szCs w:val="28"/>
        </w:rPr>
        <w:t>、医疗设备：用静态的彩图和动态</w:t>
      </w:r>
      <w:r>
        <w:rPr>
          <w:rFonts w:ascii="仿宋" w:hAnsi="仿宋" w:eastAsia="仿宋" w:cs="仿宋"/>
          <w:sz w:val="28"/>
          <w:szCs w:val="28"/>
        </w:rPr>
        <w:t>flash</w:t>
      </w:r>
      <w:r>
        <w:rPr>
          <w:rFonts w:hint="eastAsia" w:ascii="仿宋" w:hAnsi="仿宋" w:eastAsia="仿宋" w:cs="仿宋"/>
          <w:sz w:val="28"/>
          <w:szCs w:val="28"/>
        </w:rPr>
        <w:t>，美观的展现给浏览者医院的医疗设备。</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7</w:t>
      </w:r>
      <w:r>
        <w:rPr>
          <w:rFonts w:hint="eastAsia" w:ascii="仿宋" w:hAnsi="仿宋" w:eastAsia="仿宋" w:cs="仿宋"/>
          <w:sz w:val="28"/>
          <w:szCs w:val="28"/>
        </w:rPr>
        <w:t>、新项目、技术：该栏目是介绍医院针对各类疾病的新治疗技术方案。</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8</w:t>
      </w:r>
      <w:r>
        <w:rPr>
          <w:rFonts w:hint="eastAsia" w:ascii="仿宋" w:hAnsi="仿宋" w:eastAsia="仿宋" w:cs="仿宋"/>
          <w:sz w:val="28"/>
          <w:szCs w:val="28"/>
        </w:rPr>
        <w:t>、医院动态：以滚动窗口连接方式显示出头几条新闻题目，并注明每条新闻发表的日期，</w:t>
      </w:r>
      <w:r>
        <w:rPr>
          <w:rFonts w:ascii="仿宋" w:hAnsi="仿宋" w:eastAsia="仿宋" w:cs="仿宋"/>
          <w:sz w:val="28"/>
          <w:szCs w:val="28"/>
        </w:rPr>
        <w:t> </w:t>
      </w:r>
      <w:r>
        <w:rPr>
          <w:rFonts w:hint="eastAsia" w:ascii="仿宋" w:hAnsi="仿宋" w:eastAsia="仿宋" w:cs="仿宋"/>
          <w:sz w:val="28"/>
          <w:szCs w:val="28"/>
        </w:rPr>
        <w:t>在新闻框的右上角设置</w:t>
      </w:r>
      <w:r>
        <w:rPr>
          <w:rFonts w:ascii="仿宋" w:hAnsi="仿宋" w:eastAsia="仿宋" w:cs="仿宋"/>
          <w:sz w:val="28"/>
          <w:szCs w:val="28"/>
        </w:rPr>
        <w:t>'more'</w:t>
      </w:r>
      <w:r>
        <w:rPr>
          <w:rFonts w:hint="eastAsia" w:ascii="仿宋" w:hAnsi="仿宋" w:eastAsia="仿宋" w:cs="仿宋"/>
          <w:sz w:val="28"/>
          <w:szCs w:val="28"/>
        </w:rPr>
        <w:t>的链接。</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9</w:t>
      </w:r>
      <w:r>
        <w:rPr>
          <w:rFonts w:hint="eastAsia" w:ascii="仿宋" w:hAnsi="仿宋" w:eastAsia="仿宋" w:cs="仿宋"/>
          <w:sz w:val="28"/>
          <w:szCs w:val="28"/>
        </w:rPr>
        <w:t>、医护天地：医护天地是介绍该医院医生和护士情况的栏目。</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10</w:t>
      </w:r>
      <w:r>
        <w:rPr>
          <w:rFonts w:hint="eastAsia" w:ascii="仿宋" w:hAnsi="仿宋" w:eastAsia="仿宋" w:cs="仿宋"/>
          <w:sz w:val="28"/>
          <w:szCs w:val="28"/>
        </w:rPr>
        <w:t>、就医指南：内容包括联系我们、就诊须知、住院须知、挂号须知、取药须知等介绍，这些链接有相关的文字介绍和流程图。</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11</w:t>
      </w:r>
      <w:r>
        <w:rPr>
          <w:rFonts w:hint="eastAsia" w:ascii="仿宋" w:hAnsi="仿宋" w:eastAsia="仿宋" w:cs="仿宋"/>
          <w:sz w:val="28"/>
          <w:szCs w:val="28"/>
        </w:rPr>
        <w:t>、门诊安排：在首页位置处，设置一个“门诊安排”，点击进入医院的科室医生门诊出诊时间安排表，左边要列出科室导航拦，点击各科室专家姓名后可以看到该专家的照片和简介，方便患者就诊选择和安排。</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12</w:t>
      </w:r>
      <w:r>
        <w:rPr>
          <w:rFonts w:hint="eastAsia" w:ascii="仿宋" w:hAnsi="仿宋" w:eastAsia="仿宋" w:cs="仿宋"/>
          <w:sz w:val="28"/>
          <w:szCs w:val="28"/>
        </w:rPr>
        <w:t>、挂号预约：使患者能够在线预约某个医师以就诊，进入预约对话框，填写个人信息和病历简介完毕后点击提交即可</w:t>
      </w:r>
      <w:r>
        <w:rPr>
          <w:rFonts w:ascii="仿宋" w:hAnsi="仿宋" w:eastAsia="仿宋" w:cs="仿宋"/>
          <w:sz w:val="28"/>
          <w:szCs w:val="28"/>
        </w:rPr>
        <w:t>  </w:t>
      </w:r>
    </w:p>
    <w:p>
      <w:pPr>
        <w:rPr>
          <w:rFonts w:ascii="仿宋" w:hAnsi="仿宋" w:eastAsia="仿宋" w:cs="仿宋"/>
          <w:sz w:val="28"/>
          <w:szCs w:val="28"/>
        </w:rPr>
      </w:pPr>
      <w:bookmarkStart w:id="0" w:name="_GoBack"/>
      <w:bookmarkEnd w:id="0"/>
      <w:r>
        <w:rPr>
          <w:rFonts w:ascii="仿宋" w:hAnsi="仿宋" w:eastAsia="仿宋" w:cs="仿宋"/>
          <w:sz w:val="28"/>
          <w:szCs w:val="28"/>
        </w:rPr>
        <w:t>15</w:t>
      </w:r>
      <w:r>
        <w:rPr>
          <w:rFonts w:hint="eastAsia" w:ascii="仿宋" w:hAnsi="仿宋" w:eastAsia="仿宋" w:cs="仿宋"/>
          <w:sz w:val="28"/>
          <w:szCs w:val="28"/>
        </w:rPr>
        <w:t>、网上答疑：患者可以在医院的网站上留言，提出问题，医院人员可以离线答复，增强医患之间的互动性。</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17</w:t>
      </w:r>
      <w:r>
        <w:rPr>
          <w:rFonts w:hint="eastAsia" w:ascii="仿宋" w:hAnsi="仿宋" w:eastAsia="仿宋" w:cs="仿宋"/>
          <w:sz w:val="28"/>
          <w:szCs w:val="28"/>
        </w:rPr>
        <w:t>、招聘信息：该栏目设置在首页的下方，点击后进入招聘</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18</w:t>
      </w:r>
      <w:r>
        <w:rPr>
          <w:rFonts w:hint="eastAsia" w:ascii="仿宋" w:hAnsi="仿宋" w:eastAsia="仿宋" w:cs="仿宋"/>
          <w:sz w:val="28"/>
          <w:szCs w:val="28"/>
        </w:rPr>
        <w:t>、（政策法规）：以图片、文本形式列出医院的</w:t>
      </w:r>
      <w:r>
        <w:rPr>
          <w:rFonts w:hint="eastAsia" w:ascii="仿宋" w:hAnsi="仿宋" w:eastAsia="仿宋" w:cs="仿宋"/>
          <w:sz w:val="28"/>
          <w:szCs w:val="28"/>
          <w:lang w:eastAsia="zh-CN"/>
        </w:rPr>
        <w:t>相关</w:t>
      </w:r>
      <w:r>
        <w:rPr>
          <w:rFonts w:hint="eastAsia" w:ascii="仿宋" w:hAnsi="仿宋" w:eastAsia="仿宋" w:cs="仿宋"/>
          <w:sz w:val="28"/>
          <w:szCs w:val="28"/>
        </w:rPr>
        <w:t>医疗制度和政策</w:t>
      </w:r>
      <w:r>
        <w:rPr>
          <w:rFonts w:hint="eastAsia" w:ascii="仿宋" w:hAnsi="仿宋" w:eastAsia="仿宋" w:cs="仿宋"/>
          <w:sz w:val="28"/>
          <w:szCs w:val="28"/>
          <w:lang w:eastAsia="zh-CN"/>
        </w:rPr>
        <w:t>法规的相关内容。</w:t>
      </w:r>
      <w:r>
        <w:rPr>
          <w:rFonts w:ascii="仿宋" w:hAnsi="仿宋" w:eastAsia="仿宋" w:cs="仿宋"/>
          <w:sz w:val="28"/>
          <w:szCs w:val="28"/>
        </w:rPr>
        <w:t>    </w:t>
      </w:r>
    </w:p>
    <w:p>
      <w:pPr>
        <w:rPr>
          <w:rFonts w:ascii="仿宋" w:hAnsi="仿宋" w:eastAsia="仿宋" w:cs="仿宋"/>
          <w:color w:val="FF0000"/>
          <w:sz w:val="28"/>
          <w:szCs w:val="28"/>
        </w:rPr>
      </w:pPr>
      <w:r>
        <w:rPr>
          <w:rFonts w:ascii="仿宋" w:hAnsi="仿宋" w:eastAsia="仿宋" w:cs="仿宋"/>
          <w:color w:val="FF0000"/>
          <w:sz w:val="28"/>
          <w:szCs w:val="28"/>
        </w:rPr>
        <w:t>19</w:t>
      </w:r>
      <w:r>
        <w:rPr>
          <w:rFonts w:hint="eastAsia" w:ascii="仿宋" w:hAnsi="仿宋" w:eastAsia="仿宋" w:cs="仿宋"/>
          <w:color w:val="FF0000"/>
          <w:sz w:val="28"/>
          <w:szCs w:val="28"/>
        </w:rPr>
        <w:t>、资料下载：包括医疗行业法律法规、药师考试资料、医师考试资料、护士考试资料、医疗纠纷案例、医院管理知识、继续教育项目、连接文件等；医师考试资料；连接文件；教学幻灯片；论文或院内下载文件等</w:t>
      </w:r>
      <w:r>
        <w:rPr>
          <w:rFonts w:ascii="仿宋" w:hAnsi="仿宋" w:eastAsia="仿宋" w:cs="仿宋"/>
          <w:color w:val="FF0000"/>
          <w:sz w:val="28"/>
          <w:szCs w:val="28"/>
        </w:rPr>
        <w:t> </w:t>
      </w:r>
      <w:r>
        <w:rPr>
          <w:rFonts w:hint="eastAsia" w:ascii="仿宋" w:hAnsi="仿宋" w:eastAsia="仿宋" w:cs="仿宋"/>
          <w:color w:val="FF0000"/>
          <w:sz w:val="28"/>
          <w:szCs w:val="28"/>
        </w:rPr>
        <w:t>点击每一条即可开始下载。</w:t>
      </w:r>
      <w:r>
        <w:rPr>
          <w:rFonts w:ascii="仿宋" w:hAnsi="仿宋" w:eastAsia="仿宋" w:cs="仿宋"/>
          <w:color w:val="FF0000"/>
          <w:sz w:val="28"/>
          <w:szCs w:val="28"/>
        </w:rPr>
        <w:t>  </w:t>
      </w:r>
    </w:p>
    <w:p>
      <w:pPr>
        <w:rPr>
          <w:rFonts w:ascii="仿宋" w:hAnsi="仿宋" w:eastAsia="仿宋" w:cs="仿宋"/>
          <w:sz w:val="28"/>
          <w:szCs w:val="28"/>
        </w:rPr>
      </w:pPr>
      <w:r>
        <w:rPr>
          <w:rFonts w:ascii="仿宋" w:hAnsi="仿宋" w:eastAsia="仿宋" w:cs="仿宋"/>
          <w:sz w:val="28"/>
          <w:szCs w:val="28"/>
        </w:rPr>
        <w:t>20</w:t>
      </w:r>
      <w:r>
        <w:rPr>
          <w:rFonts w:hint="eastAsia" w:ascii="仿宋" w:hAnsi="仿宋" w:eastAsia="仿宋" w:cs="仿宋"/>
          <w:sz w:val="28"/>
          <w:szCs w:val="28"/>
        </w:rPr>
        <w:t>、院长信箱：点击后进入一个邮件收发界面，要求有会员权限的用户才能给院长发邮件。</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21</w:t>
      </w:r>
      <w:r>
        <w:rPr>
          <w:rFonts w:hint="eastAsia" w:ascii="仿宋" w:hAnsi="仿宋" w:eastAsia="仿宋" w:cs="仿宋"/>
          <w:sz w:val="28"/>
          <w:szCs w:val="28"/>
        </w:rPr>
        <w:t>、联系我们：以文本或图片形式显示出医院位置、乘车路线、咨询电话等。</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22</w:t>
      </w:r>
      <w:r>
        <w:rPr>
          <w:rFonts w:hint="eastAsia" w:ascii="仿宋" w:hAnsi="仿宋" w:eastAsia="仿宋" w:cs="仿宋"/>
          <w:sz w:val="28"/>
          <w:szCs w:val="28"/>
        </w:rPr>
        <w:t>、患者心声：该栏目列出的大都是患者的感谢信或是一些患者的反馈意见，大都是纯文本形式。</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23</w:t>
      </w:r>
      <w:r>
        <w:rPr>
          <w:rFonts w:hint="eastAsia" w:ascii="仿宋" w:hAnsi="仿宋" w:eastAsia="仿宋" w:cs="仿宋"/>
          <w:sz w:val="28"/>
          <w:szCs w:val="28"/>
        </w:rPr>
        <w:t>、健康讲座：主要用于医疗咨询查阅，包括医学知识、疾病专题、医药快讯、疫情防控、用药常识、常见疾病知识，以文本和图片的形式。</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24</w:t>
      </w:r>
      <w:r>
        <w:rPr>
          <w:rFonts w:hint="eastAsia" w:ascii="仿宋" w:hAnsi="仿宋" w:eastAsia="仿宋" w:cs="仿宋"/>
          <w:sz w:val="28"/>
          <w:szCs w:val="28"/>
        </w:rPr>
        <w:t>、职工之家：是网站提供给医院职工的站内频道，具体内容可以是对职工的一些医院信息提供或医院向职工发出一些公告新闻等，该频道的具体其他内容可由院方提出。</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25</w:t>
      </w:r>
      <w:r>
        <w:rPr>
          <w:rFonts w:hint="eastAsia" w:ascii="仿宋" w:hAnsi="仿宋" w:eastAsia="仿宋" w:cs="仿宋"/>
          <w:sz w:val="28"/>
          <w:szCs w:val="28"/>
        </w:rPr>
        <w:t>、党建园地：介绍出医院的党团领导结构，要求有相片和简介。</w:t>
      </w:r>
      <w:r>
        <w:rPr>
          <w:rFonts w:ascii="仿宋" w:hAnsi="仿宋" w:eastAsia="仿宋" w:cs="仿宋"/>
          <w:sz w:val="28"/>
          <w:szCs w:val="28"/>
        </w:rPr>
        <w:t>  </w:t>
      </w:r>
    </w:p>
    <w:p>
      <w:pPr>
        <w:rPr>
          <w:rFonts w:ascii="仿宋" w:hAnsi="仿宋" w:eastAsia="仿宋" w:cs="仿宋"/>
          <w:sz w:val="28"/>
          <w:szCs w:val="28"/>
        </w:rPr>
      </w:pPr>
      <w:r>
        <w:rPr>
          <w:rFonts w:ascii="仿宋" w:hAnsi="仿宋" w:eastAsia="仿宋" w:cs="仿宋"/>
          <w:sz w:val="28"/>
          <w:szCs w:val="28"/>
        </w:rPr>
        <w:t>26</w:t>
      </w:r>
      <w:r>
        <w:rPr>
          <w:rFonts w:hint="eastAsia" w:ascii="仿宋" w:hAnsi="仿宋" w:eastAsia="仿宋" w:cs="仿宋"/>
          <w:sz w:val="28"/>
          <w:szCs w:val="28"/>
        </w:rPr>
        <w:t>、人才招聘：在线发布人才招聘信息，提供动态人才招聘信息以及在线求职申请，为医院引进人才提供新的轨道。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0565C5C"/>
    <w:rsid w:val="000737C9"/>
    <w:rsid w:val="003D0701"/>
    <w:rsid w:val="0051206D"/>
    <w:rsid w:val="0097274E"/>
    <w:rsid w:val="00A66FE3"/>
    <w:rsid w:val="00DD4CC6"/>
    <w:rsid w:val="00EB690A"/>
    <w:rsid w:val="00F651AE"/>
    <w:rsid w:val="00F93AF5"/>
    <w:rsid w:val="4F162523"/>
    <w:rsid w:val="60565C5C"/>
    <w:rsid w:val="647A7B29"/>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99"/>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3</Pages>
  <Words>220</Words>
  <Characters>1256</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2018-02-23T01:38:00Z</dcterms:created>
  <dc:creator>Administrator</dc:creator>
  <cp:lastModifiedBy>Administrator</cp:lastModifiedBy>
  <dcterms:modified xsi:type="dcterms:W3CDTF">2018-02-26T06:30:07Z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