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3177FB1">
      <w:pPr>
        <w:pStyle w:val="Heading1"/>
        <w:jc w:val="start"/>
      </w:pPr>
      <w:r>
        <w:rPr>
          <w:rFonts w:ascii="Liberation Serif" w:hAnsi="Liberation Serif" w:eastAsia="Songti SC" w:cs="Arial Unicode MS"/>
          <w:b/>
          <w:bCs/>
          <w:kern w:val="2"/>
          <w:sz w:val="48"/>
          <w:szCs w:val="48"/>
        </w:rPr>
        <w:t xml:space="preserve">📚 </w:t>
      </w:r>
      <w:r>
        <w:rPr>
          <w:rFonts w:ascii="Liberation Serif" w:hAnsi="Liberation Serif" w:eastAsia="Songti SC" w:cs="Arial Unicode MS"/>
          <w:b/>
          <w:bCs/>
          <w:kern w:val="2"/>
          <w:sz w:val="48"/>
          <w:szCs w:val="48"/>
        </w:rPr>
        <w:t>Chapter 1</w:t>
      </w:r>
    </w:p>
    <w:p w14:paraId="60A3C566">
      <w:pPr>
        <w:pStyle w:val="Heading1"/>
        <w:jc w:val="start"/>
      </w:pPr>
      <w:r>
        <w:rPr>
          <w:rFonts w:ascii="Liberation Serif" w:hAnsi="Liberation Serif" w:eastAsia="Songti SC" w:cs="Arial Unicode MS"/>
          <w:b/>
          <w:bCs/>
          <w:kern w:val="2"/>
          <w:sz w:val="48"/>
          <w:szCs w:val="48"/>
        </w:rPr>
        <w:t>Enterprise Infrastructure as Code</w:t>
      </w:r>
    </w:p>
    <w:p w14:paraId="3529A72E">
      <w:pPr>
        <w:pStyle w:val="HorizontalLine"/>
        <w:jc w:val="start"/>
      </w:pPr>
      <w:r/>
    </w:p>
    <w:p w14:paraId="54E5A0FF">
      <w:pPr>
        <w:pStyle w:val="Heading2"/>
        <w:jc w:val="start"/>
      </w:pPr>
      <w:r>
        <w:rPr>
          <w:rFonts w:ascii="Liberation Serif" w:hAnsi="Liberation Serif" w:eastAsia="Songti SC" w:cs="Arial Unicode MS"/>
          <w:b/>
          <w:bCs/>
          <w:kern w:val="2"/>
          <w:sz w:val="36"/>
          <w:szCs w:val="36"/>
        </w:rPr>
        <w:t>Why Infrastructure as Code?</w:t>
      </w:r>
    </w:p>
    <w:p w14:paraId="0DC5C2F4">
      <w:pPr>
        <w:pStyle w:val="BodyText"/>
        <w:jc w:val="start"/>
      </w:pPr>
      <w:r>
        <w:rPr>
          <w:rFonts w:ascii="Liberation Serif" w:hAnsi="Liberation Serif" w:eastAsia="Songti SC" w:cs="Arial Unicode MS"/>
          <w:kern w:val="2"/>
          <w:sz w:val="24"/>
          <w:szCs w:val="24"/>
        </w:rPr>
        <w:t>Let's imagine AWS before Terraform.</w:t>
      </w:r>
    </w:p>
    <w:p w14:paraId="167A92BA">
      <w:pPr>
        <w:pStyle w:val="BodyText"/>
        <w:jc w:val="start"/>
      </w:pPr>
      <w:r>
        <w:rPr>
          <w:rFonts w:ascii="Liberation Serif" w:hAnsi="Liberation Serif" w:eastAsia="Songti SC" w:cs="Arial Unicode MS"/>
          <w:kern w:val="2"/>
          <w:sz w:val="24"/>
          <w:szCs w:val="24"/>
        </w:rPr>
        <w:t>An engineer logs into the AWS Console.</w:t>
      </w:r>
    </w:p>
    <w:p w14:paraId="4FF7A574">
      <w:pPr>
        <w:pStyle w:val="BodyText"/>
        <w:jc w:val="start"/>
      </w:pPr>
      <w:r>
        <w:rPr>
          <w:rFonts w:ascii="Liberation Serif" w:hAnsi="Liberation Serif" w:eastAsia="Songti SC" w:cs="Arial Unicode MS"/>
          <w:kern w:val="2"/>
          <w:sz w:val="24"/>
          <w:szCs w:val="24"/>
        </w:rPr>
        <w:t>They click:</w:t>
      </w:r>
    </w:p>
    <w:p w14:paraId="6D97A956">
      <w:pPr>
        <w:sectPr>
          <w:type w:val="continuous"/>
          <w:pgSz w:w="12240" w:h="15840"/>
          <w:pgMar w:top="1134" w:right="1134" w:bottom="1134" w:left="1134" w:header="0" w:footer="0" w:gutter="0"/>
        </w:sectPr>
      </w:pPr>
    </w:p>
    <w:p w14:paraId="69631C56">
      <w:pPr>
        <w:pStyle w:val="PreformattedText"/>
        <w:ind w:left="0" w:right="0" w:hanging="0"/>
        <w:jc w:val="start"/>
      </w:pPr>
      <w:bookmarkStart w:id="4" w:name="code-block-viewer_Copy_4"/>
      <w:r>
        <w:rPr>
          <w:rStyle w:val="SourceText"/>
          <w:rFonts w:ascii="Liberation Mono" w:hAnsi="Liberation Mono" w:eastAsia="Liberation Mono" w:cs="Liberation Mono"/>
          <w:kern w:val="2"/>
          <w:sz w:val="20"/>
          <w:szCs w:val="20"/>
        </w:rPr>
        <w:t>Create Lambda</w:t>
      </w:r>
      <w:bookmarkEnd w:id="4"/>
    </w:p>
    <w:p w14:paraId="7E28A089">
      <w:pPr>
        <w:pStyle w:val="PreformattedText"/>
        <w:jc w:val="start"/>
      </w:pPr>
      <w:r>
        <w:rPr>
          <w:rStyle w:val="SourceText"/>
          <w:rFonts w:ascii="Liberation Mono" w:hAnsi="Liberation Mono" w:eastAsia="Liberation Mono" w:cs="Liberation Mono"/>
          <w:kern w:val="2"/>
          <w:sz w:val="20"/>
          <w:szCs w:val="20"/>
        </w:rPr>
        <w:t>↓</w:t>
      </w:r>
    </w:p>
    <w:p w14:paraId="29D7161E">
      <w:pPr>
        <w:pStyle w:val="PreformattedText"/>
        <w:jc w:val="start"/>
      </w:pPr>
      <w:r>
        <w:rPr>
          <w:rStyle w:val="SourceText"/>
          <w:rFonts w:ascii="Liberation Mono" w:hAnsi="Liberation Mono" w:eastAsia="Liberation Mono" w:cs="Liberation Mono"/>
          <w:kern w:val="2"/>
          <w:sz w:val="20"/>
          <w:szCs w:val="20"/>
        </w:rPr>
        <w:t>Create IAM Role</w:t>
      </w:r>
    </w:p>
    <w:p w14:paraId="1F537798">
      <w:pPr>
        <w:pStyle w:val="PreformattedText"/>
        <w:jc w:val="start"/>
      </w:pPr>
      <w:r>
        <w:rPr>
          <w:rStyle w:val="SourceText"/>
          <w:rFonts w:ascii="Liberation Mono" w:hAnsi="Liberation Mono" w:eastAsia="Liberation Mono" w:cs="Liberation Mono"/>
          <w:kern w:val="2"/>
          <w:sz w:val="20"/>
          <w:szCs w:val="20"/>
        </w:rPr>
        <w:t>↓</w:t>
      </w:r>
    </w:p>
    <w:p w14:paraId="2227FB26">
      <w:pPr>
        <w:pStyle w:val="PreformattedText"/>
        <w:jc w:val="start"/>
      </w:pPr>
      <w:r>
        <w:rPr>
          <w:rStyle w:val="SourceText"/>
          <w:rFonts w:ascii="Liberation Mono" w:hAnsi="Liberation Mono" w:eastAsia="Liberation Mono" w:cs="Liberation Mono"/>
          <w:kern w:val="2"/>
          <w:sz w:val="20"/>
          <w:szCs w:val="20"/>
        </w:rPr>
        <w:t>Create DynamoDB</w:t>
      </w:r>
    </w:p>
    <w:p w14:paraId="4F870DD8">
      <w:pPr>
        <w:pStyle w:val="PreformattedText"/>
        <w:jc w:val="start"/>
      </w:pPr>
      <w:r>
        <w:rPr>
          <w:rStyle w:val="SourceText"/>
          <w:rFonts w:ascii="Liberation Mono" w:hAnsi="Liberation Mono" w:eastAsia="Liberation Mono" w:cs="Liberation Mono"/>
          <w:kern w:val="2"/>
          <w:sz w:val="20"/>
          <w:szCs w:val="20"/>
        </w:rPr>
        <w:t>↓</w:t>
      </w:r>
    </w:p>
    <w:p w14:paraId="1303CFF4">
      <w:pPr>
        <w:pStyle w:val="PreformattedText"/>
        <w:jc w:val="start"/>
      </w:pPr>
      <w:r>
        <w:rPr>
          <w:rStyle w:val="SourceText"/>
          <w:rFonts w:ascii="Liberation Mono" w:hAnsi="Liberation Mono" w:eastAsia="Liberation Mono" w:cs="Liberation Mono"/>
          <w:kern w:val="2"/>
          <w:sz w:val="20"/>
          <w:szCs w:val="20"/>
        </w:rPr>
        <w:t>Create EventBridge</w:t>
      </w:r>
    </w:p>
    <w:p w14:paraId="2080ECF9">
      <w:pPr>
        <w:pStyle w:val="PreformattedText"/>
        <w:jc w:val="start"/>
      </w:pPr>
      <w:r>
        <w:rPr>
          <w:rStyle w:val="SourceText"/>
          <w:rFonts w:ascii="Liberation Mono" w:hAnsi="Liberation Mono" w:eastAsia="Liberation Mono" w:cs="Liberation Mono"/>
          <w:kern w:val="2"/>
          <w:sz w:val="20"/>
          <w:szCs w:val="20"/>
        </w:rPr>
        <w:t>↓</w:t>
      </w:r>
    </w:p>
    <w:p w14:paraId="48C6DB89">
      <w:pPr>
        <w:pStyle w:val="PreformattedText"/>
        <w:jc w:val="start"/>
      </w:pPr>
      <w:r>
        <w:rPr>
          <w:rStyle w:val="SourceText"/>
          <w:rFonts w:ascii="Liberation Mono" w:hAnsi="Liberation Mono" w:eastAsia="Liberation Mono" w:cs="Liberation Mono"/>
          <w:kern w:val="2"/>
          <w:sz w:val="20"/>
          <w:szCs w:val="20"/>
        </w:rPr>
        <w:t>Click</w:t>
      </w:r>
    </w:p>
    <w:p w14:paraId="7A76F83B">
      <w:pPr>
        <w:pStyle w:val="PreformattedText"/>
        <w:jc w:val="start"/>
      </w:pPr>
      <w:r>
        <w:rPr>
          <w:rStyle w:val="SourceText"/>
          <w:rFonts w:ascii="Liberation Mono" w:hAnsi="Liberation Mono" w:eastAsia="Liberation Mono" w:cs="Liberation Mono"/>
          <w:kern w:val="2"/>
          <w:sz w:val="20"/>
          <w:szCs w:val="20"/>
        </w:rPr>
        <w:t>Click</w:t>
      </w:r>
    </w:p>
    <w:p w14:paraId="0A11CD4F">
      <w:pPr>
        <w:pStyle w:val="PreformattedText"/>
        <w:jc w:val="start"/>
      </w:pPr>
      <w:r>
        <w:rPr>
          <w:rStyle w:val="SourceText"/>
          <w:rFonts w:ascii="Liberation Mono" w:hAnsi="Liberation Mono" w:eastAsia="Liberation Mono" w:cs="Liberation Mono"/>
          <w:kern w:val="2"/>
          <w:sz w:val="20"/>
          <w:szCs w:val="20"/>
        </w:rPr>
        <w:t>Click</w:t>
      </w:r>
    </w:p>
    <w:p w14:paraId="554D9664">
      <w:pPr>
        <w:pStyle w:val="PreformattedText"/>
        <w:spacing w:before="0" w:after="283"/>
        <w:jc w:val="start"/>
      </w:pPr>
      <w:r>
        <w:rPr>
          <w:rStyle w:val="SourceText"/>
          <w:rFonts w:ascii="Liberation Mono" w:hAnsi="Liberation Mono" w:eastAsia="Liberation Mono" w:cs="Liberation Mono"/>
          <w:kern w:val="2"/>
          <w:sz w:val="20"/>
          <w:szCs w:val="20"/>
        </w:rPr>
        <w:t>Click</w:t>
      </w:r>
    </w:p>
    <w:p w14:paraId="07E84381">
      <w:pPr>
        <w:sectPr>
          <w:type w:val="continuous"/>
          <w:pgSz w:w="12240" w:h="15840"/>
          <w:pgMar w:top="1134" w:right="1134" w:bottom="1134" w:left="1134" w:header="0" w:footer="0" w:gutter="0"/>
        </w:sectPr>
      </w:pPr>
    </w:p>
    <w:p w14:paraId="5ECA34A7">
      <w:pPr>
        <w:pStyle w:val="BodyText"/>
        <w:jc w:val="start"/>
      </w:pPr>
      <w:r>
        <w:rPr>
          <w:rFonts w:ascii="Liberation Serif" w:hAnsi="Liberation Serif" w:eastAsia="Songti SC" w:cs="Arial Unicode MS"/>
          <w:kern w:val="2"/>
          <w:sz w:val="24"/>
          <w:szCs w:val="24"/>
        </w:rPr>
        <w:t>Three weeks later...</w:t>
      </w:r>
    </w:p>
    <w:p w14:paraId="7909983B">
      <w:pPr>
        <w:pStyle w:val="BodyText"/>
        <w:jc w:val="start"/>
      </w:pPr>
      <w:r>
        <w:rPr>
          <w:rFonts w:ascii="Liberation Serif" w:hAnsi="Liberation Serif" w:eastAsia="Songti SC" w:cs="Arial Unicode MS"/>
          <w:kern w:val="2"/>
          <w:sz w:val="24"/>
          <w:szCs w:val="24"/>
        </w:rPr>
        <w:t>Nobody remembers what was created.</w:t>
      </w:r>
    </w:p>
    <w:p w14:paraId="3E407FB7">
      <w:pPr>
        <w:pStyle w:val="BodyText"/>
        <w:jc w:val="start"/>
      </w:pPr>
      <w:r>
        <w:rPr>
          <w:rFonts w:ascii="Liberation Serif" w:hAnsi="Liberation Serif" w:eastAsia="Songti SC" w:cs="Arial Unicode MS"/>
          <w:kern w:val="2"/>
          <w:sz w:val="24"/>
          <w:szCs w:val="24"/>
        </w:rPr>
        <w:t>Nobody knows why it was created.</w:t>
      </w:r>
    </w:p>
    <w:p w14:paraId="36D7AD24">
      <w:pPr>
        <w:pStyle w:val="BodyText"/>
        <w:jc w:val="start"/>
      </w:pPr>
      <w:r>
        <w:rPr>
          <w:rFonts w:ascii="Liberation Serif" w:hAnsi="Liberation Serif" w:eastAsia="Songti SC" w:cs="Arial Unicode MS"/>
          <w:kern w:val="2"/>
          <w:sz w:val="24"/>
          <w:szCs w:val="24"/>
        </w:rPr>
        <w:t>Nobody knows how to recreate it.</w:t>
      </w:r>
    </w:p>
    <w:p w14:paraId="72998D13">
      <w:pPr>
        <w:pStyle w:val="BodyText"/>
        <w:jc w:val="start"/>
      </w:pPr>
      <w:r>
        <w:rPr>
          <w:rFonts w:ascii="Liberation Serif" w:hAnsi="Liberation Serif" w:eastAsia="Songti SC" w:cs="Arial Unicode MS"/>
          <w:kern w:val="2"/>
          <w:sz w:val="24"/>
          <w:szCs w:val="24"/>
        </w:rPr>
        <w:t xml:space="preserve">This is called </w:t>
      </w:r>
      <w:r>
        <w:rPr>
          <w:rStyle w:val="Strong"/>
          <w:rFonts w:ascii="Liberation Serif" w:hAnsi="Liberation Serif" w:eastAsia="Songti SC" w:cs="Arial Unicode MS"/>
          <w:b/>
          <w:bCs/>
          <w:kern w:val="2"/>
          <w:sz w:val="24"/>
          <w:szCs w:val="24"/>
        </w:rPr>
        <w:t>configuration drift</w:t>
      </w:r>
      <w:r>
        <w:rPr>
          <w:rFonts w:ascii="Liberation Serif" w:hAnsi="Liberation Serif" w:eastAsia="Songti SC" w:cs="Arial Unicode MS"/>
          <w:kern w:val="2"/>
          <w:sz w:val="24"/>
          <w:szCs w:val="24"/>
        </w:rPr>
        <w:t>.</w:t>
      </w:r>
    </w:p>
    <w:p w14:paraId="33E47D0F">
      <w:pPr>
        <w:pStyle w:val="BodyText"/>
        <w:jc w:val="start"/>
      </w:pPr>
      <w:r>
        <w:rPr>
          <w:rFonts w:ascii="Liberation Serif" w:hAnsi="Liberation Serif" w:eastAsia="Songti SC" w:cs="Arial Unicode MS"/>
          <w:kern w:val="2"/>
          <w:sz w:val="24"/>
          <w:szCs w:val="24"/>
        </w:rPr>
        <w:t>Infrastructure becomes undocumented and difficult to reproduce.</w:t>
      </w:r>
    </w:p>
    <w:p w14:paraId="5DFD05F6">
      <w:pPr>
        <w:pStyle w:val="HorizontalLine"/>
        <w:jc w:val="start"/>
      </w:pPr>
      <w:r/>
    </w:p>
    <w:p w14:paraId="6B15057D">
      <w:pPr>
        <w:pStyle w:val="Heading2"/>
        <w:jc w:val="start"/>
      </w:pPr>
      <w:r>
        <w:rPr>
          <w:rFonts w:ascii="Liberation Serif" w:hAnsi="Liberation Serif" w:eastAsia="Songti SC" w:cs="Arial Unicode MS"/>
          <w:b/>
          <w:bCs/>
          <w:kern w:val="2"/>
          <w:sz w:val="36"/>
          <w:szCs w:val="36"/>
        </w:rPr>
        <w:t>Infrastructure Should Be Software</w:t>
      </w:r>
    </w:p>
    <w:p w14:paraId="402BDF65">
      <w:pPr>
        <w:pStyle w:val="BodyText"/>
        <w:jc w:val="start"/>
      </w:pPr>
      <w:r>
        <w:rPr>
          <w:rFonts w:ascii="Liberation Serif" w:hAnsi="Liberation Serif" w:eastAsia="Songti SC" w:cs="Arial Unicode MS"/>
          <w:kern w:val="2"/>
          <w:sz w:val="24"/>
          <w:szCs w:val="24"/>
        </w:rPr>
        <w:t>This is one of the biggest mindset shifts in modern cloud engineering.</w:t>
      </w:r>
    </w:p>
    <w:p w14:paraId="2B965452">
      <w:pPr>
        <w:pStyle w:val="BodyText"/>
        <w:jc w:val="start"/>
      </w:pPr>
      <w:r>
        <w:rPr>
          <w:rFonts w:ascii="Liberation Serif" w:hAnsi="Liberation Serif" w:eastAsia="Songti SC" w:cs="Arial Unicode MS"/>
          <w:kern w:val="2"/>
          <w:sz w:val="24"/>
          <w:szCs w:val="24"/>
        </w:rPr>
        <w:t>Infrastructure isn't something you manually click together.</w:t>
      </w:r>
    </w:p>
    <w:p w14:paraId="6F699007">
      <w:pPr>
        <w:pStyle w:val="BodyText"/>
        <w:jc w:val="start"/>
      </w:pPr>
      <w:r>
        <w:rPr>
          <w:rFonts w:ascii="Liberation Serif" w:hAnsi="Liberation Serif" w:eastAsia="Songti SC" w:cs="Arial Unicode MS"/>
          <w:kern w:val="2"/>
          <w:sz w:val="24"/>
          <w:szCs w:val="24"/>
        </w:rPr>
        <w:t xml:space="preserve">Infrastructure is </w:t>
      </w:r>
      <w:r>
        <w:rPr>
          <w:rStyle w:val="Strong"/>
          <w:rFonts w:ascii="Liberation Serif" w:hAnsi="Liberation Serif" w:eastAsia="Songti SC" w:cs="Arial Unicode MS"/>
          <w:b/>
          <w:bCs/>
          <w:kern w:val="2"/>
          <w:sz w:val="24"/>
          <w:szCs w:val="24"/>
        </w:rPr>
        <w:t>software</w:t>
      </w:r>
      <w:r>
        <w:rPr>
          <w:rFonts w:ascii="Liberation Serif" w:hAnsi="Liberation Serif" w:eastAsia="Songti SC" w:cs="Arial Unicode MS"/>
          <w:kern w:val="2"/>
          <w:sz w:val="24"/>
          <w:szCs w:val="24"/>
        </w:rPr>
        <w:t>.</w:t>
      </w:r>
    </w:p>
    <w:p w14:paraId="7E3F228B">
      <w:pPr>
        <w:pStyle w:val="BodyText"/>
        <w:jc w:val="start"/>
      </w:pPr>
      <w:r>
        <w:rPr>
          <w:rFonts w:ascii="Liberation Serif" w:hAnsi="Liberation Serif" w:eastAsia="Songti SC" w:cs="Arial Unicode MS"/>
          <w:kern w:val="2"/>
          <w:sz w:val="24"/>
          <w:szCs w:val="24"/>
        </w:rPr>
        <w:t>That means it should have:</w:t>
      </w:r>
    </w:p>
    <w:p w14:paraId="4916A573">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Version control </w:t>
      </w:r>
    </w:p>
    <w:p w14:paraId="6E80A9B6">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Code reviews </w:t>
      </w:r>
    </w:p>
    <w:p w14:paraId="4952C737">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Automated tests </w:t>
      </w:r>
    </w:p>
    <w:p w14:paraId="15564172">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CI/CD </w:t>
      </w:r>
    </w:p>
    <w:p w14:paraId="3A0F63DB">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Documentation </w:t>
      </w:r>
    </w:p>
    <w:p w14:paraId="18296729">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Change history </w:t>
      </w:r>
    </w:p>
    <w:p w14:paraId="74D6F974">
      <w:pPr>
        <w:pStyle w:val="BodyText"/>
        <w:numPr>
          <w:ilvl w:val="0"/>
          <w:numId w:val="3"/>
        </w:numPr>
        <w:tabs>
          <w:tab w:val="clear" w:pos="709"/>
          <w:tab w:val="left" w:pos="709"/>
        </w:tabs>
        <w:ind w:left="709" w:hanging="283"/>
        <w:jc w:val="start"/>
      </w:pPr>
      <w:r>
        <w:rPr>
          <w:rFonts w:ascii="Liberation Serif" w:hAnsi="Liberation Serif" w:eastAsia="Songti SC" w:cs="Arial Unicode MS"/>
          <w:kern w:val="2"/>
          <w:sz w:val="24"/>
          <w:szCs w:val="24"/>
        </w:rPr>
        <w:t xml:space="preserve">Rollback capability </w:t>
      </w:r>
    </w:p>
    <w:p w14:paraId="4B15F265">
      <w:pPr>
        <w:pStyle w:val="BodyText"/>
        <w:jc w:val="start"/>
      </w:pPr>
      <w:r>
        <w:rPr>
          <w:rFonts w:ascii="Liberation Serif" w:hAnsi="Liberation Serif" w:eastAsia="Songti SC" w:cs="Arial Unicode MS"/>
          <w:kern w:val="2"/>
          <w:sz w:val="24"/>
          <w:szCs w:val="24"/>
        </w:rPr>
        <w:t>If we can apply software engineering principles to applications, we should apply them to infrastructure as well.</w:t>
      </w:r>
    </w:p>
    <w:p w14:paraId="067CE8A2">
      <w:pPr>
        <w:pStyle w:val="HorizontalLine"/>
        <w:jc w:val="start"/>
      </w:pPr>
      <w:r/>
    </w:p>
    <w:p w14:paraId="54BFBCF2">
      <w:pPr>
        <w:pStyle w:val="Heading2"/>
        <w:jc w:val="start"/>
      </w:pPr>
      <w:r>
        <w:rPr>
          <w:rFonts w:ascii="Liberation Serif" w:hAnsi="Liberation Serif" w:eastAsia="Songti SC" w:cs="Arial Unicode MS"/>
          <w:b/>
          <w:bCs/>
          <w:kern w:val="2"/>
          <w:sz w:val="36"/>
          <w:szCs w:val="36"/>
        </w:rPr>
        <w:t>Why Terraform?</w:t>
      </w:r>
    </w:p>
    <w:p w14:paraId="79721B5D">
      <w:pPr>
        <w:pStyle w:val="BodyText"/>
        <w:jc w:val="start"/>
      </w:pPr>
      <w:r>
        <w:rPr>
          <w:rFonts w:ascii="Liberation Serif" w:hAnsi="Liberation Serif" w:eastAsia="Songti SC" w:cs="Arial Unicode MS"/>
          <w:kern w:val="2"/>
          <w:sz w:val="24"/>
          <w:szCs w:val="24"/>
        </w:rPr>
        <w:t>There are several Infrastructure as Code tools available.</w:t>
      </w:r>
    </w:p>
    <w:tbl>
      <w:tblPr>
        <w:tblW w:w="9972" w:type="dxa"/>
        <w:jc w:val="left"/>
        <w:tblInd w:w="0" w:type="dxa"/>
        <w:tblLayout w:type="fixed"/>
        <w:tblCellMar>
          <w:top w:w="28" w:type="dxa"/>
          <w:left w:w="28" w:type="dxa"/>
          <w:bottom w:w="28" w:type="dxa"/>
          <w:right w:w="28" w:type="dxa"/>
        </w:tblCellMar>
      </w:tblPr>
      <w:tblGrid>
        <w:gridCol w:w="2179"/>
        <w:gridCol w:w="5197"/>
        <w:gridCol w:w="2596"/>
      </w:tblGrid>
      <w:tr>
        <w:trPr>
          <w:tblHeader/>
        </w:trPr>
        <w:tc>
          <w:tcPr>
            <w:tcW w:w="2179" w:type="dxa"/>
            <w:tcMar>
              <w:top w:w="28" w:type="dxa"/>
              <w:left w:w="28" w:type="dxa"/>
              <w:bottom w:w="28" w:type="dxa"/>
              <w:right w:w="28" w:type="dxa"/>
            </w:tcMar>
            <w:vAlign w:val="center"/>
          </w:tcPr>
          <w:p w14:paraId="6C48358E">
            <w:pPr>
              <w:pStyle w:val="TableHeading"/>
              <w:suppressLineNumbers/>
              <w:jc w:val="center"/>
            </w:pPr>
            <w:r>
              <w:rPr>
                <w:rFonts w:ascii="Liberation Serif" w:hAnsi="Liberation Serif" w:eastAsia="Songti SC" w:cs="Arial Unicode MS"/>
                <w:b/>
                <w:bCs/>
                <w:kern w:val="2"/>
                <w:sz w:val="24"/>
                <w:szCs w:val="24"/>
              </w:rPr>
              <w:t>Tool</w:t>
            </w:r>
          </w:p>
        </w:tc>
        <w:tc>
          <w:tcPr>
            <w:tcW w:w="5197" w:type="dxa"/>
            <w:tcMar>
              <w:top w:w="28" w:type="dxa"/>
              <w:left w:w="28" w:type="dxa"/>
              <w:bottom w:w="28" w:type="dxa"/>
              <w:right w:w="28" w:type="dxa"/>
            </w:tcMar>
            <w:vAlign w:val="center"/>
          </w:tcPr>
          <w:p w14:paraId="1434653C">
            <w:pPr>
              <w:pStyle w:val="TableHeading"/>
              <w:suppressLineNumbers/>
              <w:jc w:val="center"/>
            </w:pPr>
            <w:r>
              <w:rPr>
                <w:rFonts w:ascii="Liberation Serif" w:hAnsi="Liberation Serif" w:eastAsia="Songti SC" w:cs="Arial Unicode MS"/>
                <w:b/>
                <w:bCs/>
                <w:kern w:val="2"/>
                <w:sz w:val="24"/>
                <w:szCs w:val="24"/>
              </w:rPr>
              <w:t>Strengths</w:t>
            </w:r>
          </w:p>
        </w:tc>
        <w:tc>
          <w:tcPr>
            <w:tcW w:w="2596" w:type="dxa"/>
            <w:tcMar>
              <w:top w:w="28" w:type="dxa"/>
              <w:left w:w="28" w:type="dxa"/>
              <w:bottom w:w="28" w:type="dxa"/>
              <w:right w:w="28" w:type="dxa"/>
            </w:tcMar>
            <w:vAlign w:val="center"/>
          </w:tcPr>
          <w:p w14:paraId="2D21E806">
            <w:pPr>
              <w:pStyle w:val="TableHeading"/>
              <w:suppressLineNumbers/>
              <w:jc w:val="center"/>
            </w:pPr>
            <w:r>
              <w:rPr>
                <w:rFonts w:ascii="Liberation Serif" w:hAnsi="Liberation Serif" w:eastAsia="Songti SC" w:cs="Arial Unicode MS"/>
                <w:b/>
                <w:bCs/>
                <w:kern w:val="2"/>
                <w:sz w:val="24"/>
                <w:szCs w:val="24"/>
              </w:rPr>
              <w:t>Considerations</w:t>
            </w:r>
          </w:p>
        </w:tc>
      </w:tr>
      <w:tr>
        <w:tc>
          <w:tcPr>
            <w:tcW w:w="2179" w:type="dxa"/>
            <w:tcMar>
              <w:top w:w="28" w:type="dxa"/>
              <w:left w:w="28" w:type="dxa"/>
              <w:bottom w:w="28" w:type="dxa"/>
              <w:right w:w="28" w:type="dxa"/>
            </w:tcMar>
            <w:vAlign w:val="center"/>
          </w:tcPr>
          <w:p w14:paraId="568C0A74">
            <w:pPr>
              <w:pStyle w:val="TableContents"/>
              <w:widowControl w:val="0"/>
              <w:suppressLineNumbers/>
              <w:jc w:val="start"/>
            </w:pPr>
            <w:r>
              <w:rPr>
                <w:rFonts w:ascii="Liberation Serif" w:hAnsi="Liberation Serif" w:eastAsia="Songti SC" w:cs="Arial Unicode MS"/>
                <w:kern w:val="2"/>
                <w:sz w:val="24"/>
                <w:szCs w:val="24"/>
              </w:rPr>
              <w:t>Terraform</w:t>
            </w:r>
          </w:p>
        </w:tc>
        <w:tc>
          <w:tcPr>
            <w:tcW w:w="5197" w:type="dxa"/>
            <w:tcMar>
              <w:top w:w="28" w:type="dxa"/>
              <w:left w:w="28" w:type="dxa"/>
              <w:bottom w:w="28" w:type="dxa"/>
              <w:right w:w="28" w:type="dxa"/>
            </w:tcMar>
            <w:vAlign w:val="center"/>
          </w:tcPr>
          <w:p w14:paraId="5368AEF3">
            <w:pPr>
              <w:pStyle w:val="TableContents"/>
              <w:widowControl w:val="0"/>
              <w:suppressLineNumbers/>
              <w:jc w:val="start"/>
            </w:pPr>
            <w:r>
              <w:rPr>
                <w:rFonts w:ascii="Liberation Serif" w:hAnsi="Liberation Serif" w:eastAsia="Songti SC" w:cs="Arial Unicode MS"/>
                <w:kern w:val="2"/>
                <w:sz w:val="24"/>
                <w:szCs w:val="24"/>
              </w:rPr>
              <w:t>Multi-cloud, mature ecosystem, reusable modules</w:t>
            </w:r>
          </w:p>
        </w:tc>
        <w:tc>
          <w:tcPr>
            <w:tcW w:w="2596" w:type="dxa"/>
            <w:tcMar>
              <w:top w:w="28" w:type="dxa"/>
              <w:left w:w="28" w:type="dxa"/>
              <w:bottom w:w="28" w:type="dxa"/>
              <w:right w:w="28" w:type="dxa"/>
            </w:tcMar>
            <w:vAlign w:val="center"/>
          </w:tcPr>
          <w:p w14:paraId="4F0A829B">
            <w:pPr>
              <w:pStyle w:val="TableContents"/>
              <w:widowControl w:val="0"/>
              <w:suppressLineNumbers/>
              <w:jc w:val="start"/>
            </w:pPr>
            <w:r>
              <w:rPr>
                <w:rFonts w:ascii="Liberation Serif" w:hAnsi="Liberation Serif" w:eastAsia="Songti SC" w:cs="Arial Unicode MS"/>
                <w:kern w:val="2"/>
                <w:sz w:val="24"/>
                <w:szCs w:val="24"/>
              </w:rPr>
              <w:t>Requires state management</w:t>
            </w:r>
          </w:p>
        </w:tc>
      </w:tr>
      <w:tr>
        <w:tc>
          <w:tcPr>
            <w:tcW w:w="2179" w:type="dxa"/>
            <w:tcMar>
              <w:top w:w="28" w:type="dxa"/>
              <w:left w:w="28" w:type="dxa"/>
              <w:bottom w:w="28" w:type="dxa"/>
              <w:right w:w="28" w:type="dxa"/>
            </w:tcMar>
            <w:vAlign w:val="center"/>
          </w:tcPr>
          <w:p w14:paraId="48D76464">
            <w:pPr>
              <w:pStyle w:val="TableContents"/>
              <w:widowControl w:val="0"/>
              <w:suppressLineNumbers/>
              <w:jc w:val="start"/>
            </w:pPr>
            <w:r>
              <w:rPr>
                <w:rFonts w:ascii="Liberation Serif" w:hAnsi="Liberation Serif" w:eastAsia="Songti SC" w:cs="Arial Unicode MS"/>
                <w:kern w:val="2"/>
                <w:sz w:val="24"/>
                <w:szCs w:val="24"/>
              </w:rPr>
              <w:t>AWS CDK</w:t>
            </w:r>
          </w:p>
        </w:tc>
        <w:tc>
          <w:tcPr>
            <w:tcW w:w="5197" w:type="dxa"/>
            <w:tcMar>
              <w:top w:w="28" w:type="dxa"/>
              <w:left w:w="28" w:type="dxa"/>
              <w:bottom w:w="28" w:type="dxa"/>
              <w:right w:w="28" w:type="dxa"/>
            </w:tcMar>
            <w:vAlign w:val="center"/>
          </w:tcPr>
          <w:p w14:paraId="1A964DB2">
            <w:pPr>
              <w:pStyle w:val="TableContents"/>
              <w:widowControl w:val="0"/>
              <w:suppressLineNumbers/>
              <w:jc w:val="start"/>
            </w:pPr>
            <w:r>
              <w:rPr>
                <w:rFonts w:ascii="Liberation Serif" w:hAnsi="Liberation Serif" w:eastAsia="Songti SC" w:cs="Arial Unicode MS"/>
                <w:kern w:val="2"/>
                <w:sz w:val="24"/>
                <w:szCs w:val="24"/>
              </w:rPr>
              <w:t>Excellent AWS integration, familiar programming languages</w:t>
            </w:r>
          </w:p>
        </w:tc>
        <w:tc>
          <w:tcPr>
            <w:tcW w:w="2596" w:type="dxa"/>
            <w:tcMar>
              <w:top w:w="28" w:type="dxa"/>
              <w:left w:w="28" w:type="dxa"/>
              <w:bottom w:w="28" w:type="dxa"/>
              <w:right w:w="28" w:type="dxa"/>
            </w:tcMar>
            <w:vAlign w:val="center"/>
          </w:tcPr>
          <w:p w14:paraId="264E26A6">
            <w:pPr>
              <w:pStyle w:val="TableContents"/>
              <w:widowControl w:val="0"/>
              <w:suppressLineNumbers/>
              <w:jc w:val="start"/>
            </w:pPr>
            <w:r>
              <w:rPr>
                <w:rFonts w:ascii="Liberation Serif" w:hAnsi="Liberation Serif" w:eastAsia="Songti SC" w:cs="Arial Unicode MS"/>
                <w:kern w:val="2"/>
                <w:sz w:val="24"/>
                <w:szCs w:val="24"/>
              </w:rPr>
              <w:t>AWS-focused</w:t>
            </w:r>
          </w:p>
        </w:tc>
      </w:tr>
      <w:tr>
        <w:tc>
          <w:tcPr>
            <w:tcW w:w="2179" w:type="dxa"/>
            <w:tcMar>
              <w:top w:w="28" w:type="dxa"/>
              <w:left w:w="28" w:type="dxa"/>
              <w:bottom w:w="28" w:type="dxa"/>
              <w:right w:w="28" w:type="dxa"/>
            </w:tcMar>
            <w:vAlign w:val="center"/>
          </w:tcPr>
          <w:p w14:paraId="3603E848">
            <w:pPr>
              <w:pStyle w:val="TableContents"/>
              <w:widowControl w:val="0"/>
              <w:suppressLineNumbers/>
              <w:jc w:val="start"/>
            </w:pPr>
            <w:r>
              <w:rPr>
                <w:rFonts w:ascii="Liberation Serif" w:hAnsi="Liberation Serif" w:eastAsia="Songti SC" w:cs="Arial Unicode MS"/>
                <w:kern w:val="2"/>
                <w:sz w:val="24"/>
                <w:szCs w:val="24"/>
              </w:rPr>
              <w:t>AWS CloudFormation</w:t>
            </w:r>
          </w:p>
        </w:tc>
        <w:tc>
          <w:tcPr>
            <w:tcW w:w="5197" w:type="dxa"/>
            <w:tcMar>
              <w:top w:w="28" w:type="dxa"/>
              <w:left w:w="28" w:type="dxa"/>
              <w:bottom w:w="28" w:type="dxa"/>
              <w:right w:w="28" w:type="dxa"/>
            </w:tcMar>
            <w:vAlign w:val="center"/>
          </w:tcPr>
          <w:p w14:paraId="0E7EC802">
            <w:pPr>
              <w:pStyle w:val="TableContents"/>
              <w:widowControl w:val="0"/>
              <w:suppressLineNumbers/>
              <w:jc w:val="start"/>
            </w:pPr>
            <w:r>
              <w:rPr>
                <w:rFonts w:ascii="Liberation Serif" w:hAnsi="Liberation Serif" w:eastAsia="Songti SC" w:cs="Arial Unicode MS"/>
                <w:kern w:val="2"/>
                <w:sz w:val="24"/>
                <w:szCs w:val="24"/>
              </w:rPr>
              <w:t>Native AWS service</w:t>
            </w:r>
          </w:p>
        </w:tc>
        <w:tc>
          <w:tcPr>
            <w:tcW w:w="2596" w:type="dxa"/>
            <w:tcMar>
              <w:top w:w="28" w:type="dxa"/>
              <w:left w:w="28" w:type="dxa"/>
              <w:bottom w:w="28" w:type="dxa"/>
              <w:right w:w="28" w:type="dxa"/>
            </w:tcMar>
            <w:vAlign w:val="center"/>
          </w:tcPr>
          <w:p w14:paraId="3425A54E">
            <w:pPr>
              <w:pStyle w:val="TableContents"/>
              <w:widowControl w:val="0"/>
              <w:suppressLineNumbers/>
              <w:jc w:val="start"/>
            </w:pPr>
            <w:r>
              <w:rPr>
                <w:rFonts w:ascii="Liberation Serif" w:hAnsi="Liberation Serif" w:eastAsia="Songti SC" w:cs="Arial Unicode MS"/>
                <w:kern w:val="2"/>
                <w:sz w:val="24"/>
                <w:szCs w:val="24"/>
              </w:rPr>
              <w:t>Verbose for large projects</w:t>
            </w:r>
          </w:p>
        </w:tc>
      </w:tr>
      <w:tr>
        <w:tc>
          <w:tcPr>
            <w:tcW w:w="2179" w:type="dxa"/>
            <w:tcMar>
              <w:top w:w="28" w:type="dxa"/>
              <w:left w:w="28" w:type="dxa"/>
              <w:bottom w:w="28" w:type="dxa"/>
              <w:right w:w="28" w:type="dxa"/>
            </w:tcMar>
            <w:vAlign w:val="center"/>
          </w:tcPr>
          <w:p w14:paraId="624E1385">
            <w:pPr>
              <w:pStyle w:val="TableContents"/>
              <w:widowControl w:val="0"/>
              <w:suppressLineNumbers/>
              <w:jc w:val="start"/>
            </w:pPr>
            <w:r>
              <w:rPr>
                <w:rFonts w:ascii="Liberation Serif" w:hAnsi="Liberation Serif" w:eastAsia="Songti SC" w:cs="Arial Unicode MS"/>
                <w:kern w:val="2"/>
                <w:sz w:val="24"/>
                <w:szCs w:val="24"/>
              </w:rPr>
              <w:t>Pulumi</w:t>
            </w:r>
          </w:p>
        </w:tc>
        <w:tc>
          <w:tcPr>
            <w:tcW w:w="5197" w:type="dxa"/>
            <w:tcMar>
              <w:top w:w="28" w:type="dxa"/>
              <w:left w:w="28" w:type="dxa"/>
              <w:bottom w:w="28" w:type="dxa"/>
              <w:right w:w="28" w:type="dxa"/>
            </w:tcMar>
            <w:vAlign w:val="center"/>
          </w:tcPr>
          <w:p w14:paraId="2860F2FA">
            <w:pPr>
              <w:pStyle w:val="TableContents"/>
              <w:widowControl w:val="0"/>
              <w:suppressLineNumbers/>
              <w:jc w:val="start"/>
            </w:pPr>
            <w:r>
              <w:rPr>
                <w:rFonts w:ascii="Liberation Serif" w:hAnsi="Liberation Serif" w:eastAsia="Songti SC" w:cs="Arial Unicode MS"/>
                <w:kern w:val="2"/>
                <w:sz w:val="24"/>
                <w:szCs w:val="24"/>
              </w:rPr>
              <w:t>General-purpose languages</w:t>
            </w:r>
          </w:p>
        </w:tc>
        <w:tc>
          <w:tcPr>
            <w:tcW w:w="2596" w:type="dxa"/>
            <w:tcMar>
              <w:top w:w="28" w:type="dxa"/>
              <w:left w:w="28" w:type="dxa"/>
              <w:bottom w:w="28" w:type="dxa"/>
              <w:right w:w="28" w:type="dxa"/>
            </w:tcMar>
            <w:vAlign w:val="center"/>
          </w:tcPr>
          <w:p w14:paraId="1DCA3D4E">
            <w:pPr>
              <w:pStyle w:val="TableContents"/>
              <w:widowControl w:val="0"/>
              <w:suppressLineNumbers/>
              <w:jc w:val="start"/>
            </w:pPr>
            <w:r>
              <w:rPr>
                <w:rFonts w:ascii="Liberation Serif" w:hAnsi="Liberation Serif" w:eastAsia="Songti SC" w:cs="Arial Unicode MS"/>
                <w:kern w:val="2"/>
                <w:sz w:val="24"/>
                <w:szCs w:val="24"/>
              </w:rPr>
              <w:t>Smaller ecosystem</w:t>
            </w:r>
          </w:p>
        </w:tc>
      </w:tr>
    </w:tbl>
    <w:p w14:paraId="6EE72504">
      <w:pPr>
        <w:pStyle w:val="BodyText"/>
        <w:jc w:val="start"/>
      </w:pPr>
      <w:r>
        <w:rPr>
          <w:rFonts w:ascii="Liberation Serif" w:hAnsi="Liberation Serif" w:eastAsia="Songti SC" w:cs="Arial Unicode MS"/>
          <w:kern w:val="2"/>
          <w:sz w:val="24"/>
          <w:szCs w:val="24"/>
        </w:rPr>
        <w:t xml:space="preserve">For this project, we selected </w:t>
      </w:r>
      <w:r>
        <w:rPr>
          <w:rStyle w:val="Strong"/>
          <w:rFonts w:ascii="Liberation Serif" w:hAnsi="Liberation Serif" w:eastAsia="Songti SC" w:cs="Arial Unicode MS"/>
          <w:b/>
          <w:bCs/>
          <w:kern w:val="2"/>
          <w:sz w:val="24"/>
          <w:szCs w:val="24"/>
        </w:rPr>
        <w:t>Terraform</w:t>
      </w:r>
      <w:r>
        <w:rPr>
          <w:rFonts w:ascii="Liberation Serif" w:hAnsi="Liberation Serif" w:eastAsia="Songti SC" w:cs="Arial Unicode MS"/>
          <w:kern w:val="2"/>
          <w:sz w:val="24"/>
          <w:szCs w:val="24"/>
        </w:rPr>
        <w:t xml:space="preserve"> because:</w:t>
      </w:r>
    </w:p>
    <w:p w14:paraId="4F1B35FB">
      <w:pPr>
        <w:pStyle w:val="BodyText"/>
        <w:numPr>
          <w:ilvl w:val="0"/>
          <w:numId w:val="4"/>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It aligns well with enterprise Platform Engineering. </w:t>
      </w:r>
    </w:p>
    <w:p w14:paraId="125251D3">
      <w:pPr>
        <w:pStyle w:val="BodyText"/>
        <w:numPr>
          <w:ilvl w:val="0"/>
          <w:numId w:val="4"/>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It is cloud-agnostic. </w:t>
      </w:r>
    </w:p>
    <w:p w14:paraId="564D1501">
      <w:pPr>
        <w:pStyle w:val="BodyText"/>
        <w:numPr>
          <w:ilvl w:val="0"/>
          <w:numId w:val="4"/>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It has a mature module ecosystem. </w:t>
      </w:r>
    </w:p>
    <w:p w14:paraId="60739CA7">
      <w:pPr>
        <w:pStyle w:val="BodyText"/>
        <w:numPr>
          <w:ilvl w:val="0"/>
          <w:numId w:val="4"/>
        </w:numPr>
        <w:tabs>
          <w:tab w:val="clear" w:pos="709"/>
          <w:tab w:val="left" w:pos="709"/>
        </w:tabs>
        <w:ind w:left="709" w:hanging="283"/>
        <w:jc w:val="start"/>
      </w:pPr>
      <w:r>
        <w:rPr>
          <w:rFonts w:ascii="Liberation Serif" w:hAnsi="Liberation Serif" w:eastAsia="Songti SC" w:cs="Arial Unicode MS"/>
          <w:kern w:val="2"/>
          <w:sz w:val="24"/>
          <w:szCs w:val="24"/>
        </w:rPr>
        <w:t xml:space="preserve">The skills transfer beyond AWS. </w:t>
      </w:r>
    </w:p>
    <w:p w14:paraId="1ABE12DF">
      <w:pPr>
        <w:pStyle w:val="HorizontalLine"/>
        <w:jc w:val="start"/>
      </w:pPr>
      <w:r/>
    </w:p>
    <w:p w14:paraId="7E0AEB8E">
      <w:pPr>
        <w:pStyle w:val="Heading2"/>
        <w:jc w:val="start"/>
      </w:pPr>
      <w:r>
        <w:rPr>
          <w:rFonts w:ascii="Liberation Serif" w:hAnsi="Liberation Serif" w:eastAsia="Songti SC" w:cs="Arial Unicode MS"/>
          <w:b/>
          <w:bCs/>
          <w:kern w:val="2"/>
          <w:sz w:val="36"/>
          <w:szCs w:val="36"/>
        </w:rPr>
        <w:t>The Three Layers of Our Platform</w:t>
      </w:r>
    </w:p>
    <w:p w14:paraId="1F01A189">
      <w:pPr>
        <w:pStyle w:val="BodyText"/>
        <w:jc w:val="start"/>
      </w:pPr>
      <w:r>
        <w:rPr>
          <w:rFonts w:ascii="Liberation Serif" w:hAnsi="Liberation Serif" w:eastAsia="Songti SC" w:cs="Arial Unicode MS"/>
          <w:kern w:val="2"/>
          <w:sz w:val="24"/>
          <w:szCs w:val="24"/>
        </w:rPr>
        <w:t>We'll think in layers:</w:t>
      </w:r>
    </w:p>
    <w:p w14:paraId="0DA3A99A">
      <w:pPr>
        <w:sectPr>
          <w:type w:val="continuous"/>
          <w:pgSz w:w="12240" w:h="15840"/>
          <w:pgMar w:top="1134" w:right="1134" w:bottom="1134" w:left="1134" w:header="0" w:footer="0" w:gutter="0"/>
        </w:sectPr>
      </w:pPr>
    </w:p>
    <w:p w14:paraId="73DE18F4">
      <w:pPr>
        <w:pStyle w:val="PreformattedText"/>
        <w:ind w:left="0" w:right="0" w:hanging="0"/>
        <w:jc w:val="start"/>
      </w:pPr>
      <w:bookmarkStart w:id="5" w:name="code-block-viewer_Copy_5"/>
      <w:r>
        <w:rPr>
          <w:rStyle w:val="SourceText"/>
          <w:rFonts w:ascii="Liberation Mono" w:hAnsi="Liberation Mono" w:eastAsia="Liberation Mono" w:cs="Liberation Mono"/>
          <w:kern w:val="2"/>
          <w:sz w:val="20"/>
          <w:szCs w:val="20"/>
        </w:rPr>
        <w:t>Business Layer</w:t>
      </w:r>
      <w:bookmarkEnd w:id="5"/>
    </w:p>
    <w:p w14:paraId="070EB03D">
      <w:pPr>
        <w:pStyle w:val="PreformattedText"/>
        <w:jc w:val="start"/>
      </w:pPr>
      <w:r>
        <w:rPr>
          <w:rStyle w:val="SourceText"/>
          <w:rFonts w:ascii="Liberation Mono" w:hAnsi="Liberation Mono" w:eastAsia="Liberation Mono" w:cs="Liberation Mono"/>
          <w:kern w:val="2"/>
          <w:sz w:val="20"/>
          <w:szCs w:val="20"/>
        </w:rPr>
        <w:t>────────────────────────────</w:t>
      </w:r>
    </w:p>
    <w:p w14:paraId="2F93E6B6">
      <w:pPr>
        <w:pStyle w:val="PreformattedText"/>
        <w:jc w:val="start"/>
      </w:pPr>
      <w:r>
        <w:rPr>
          <w:rStyle w:val="SourceText"/>
          <w:rFonts w:ascii="Liberation Mono" w:hAnsi="Liberation Mono" w:eastAsia="Liberation Mono" w:cs="Liberation Mono"/>
          <w:kern w:val="2"/>
          <w:sz w:val="20"/>
          <w:szCs w:val="20"/>
        </w:rPr>
        <w:t>Airbnb Marketing Platform</w:t>
      </w:r>
    </w:p>
    <w:p w14:paraId="58C2B8DE">
      <w:pPr>
        <w:pStyle w:val="PreformattedText"/>
        <w:jc w:val="start"/>
      </w:pPr>
      <w:r>
        <w:rPr>
          <w:rStyle w:val="SourceText"/>
          <w:rFonts w:ascii="Liberation Mono" w:hAnsi="Liberation Mono" w:eastAsia="Liberation Mono" w:cs="Liberation Mono"/>
          <w:kern w:val="2"/>
          <w:sz w:val="20"/>
          <w:szCs w:val="20"/>
        </w:rPr>
        <w:t>↓</w:t>
      </w:r>
    </w:p>
    <w:p w14:paraId="444CBF6A">
      <w:pPr>
        <w:pStyle w:val="PreformattedText"/>
        <w:jc w:val="start"/>
      </w:pPr>
      <w:r>
        <w:rPr>
          <w:rStyle w:val="SourceText"/>
          <w:rFonts w:ascii="Liberation Mono" w:hAnsi="Liberation Mono" w:eastAsia="Liberation Mono" w:cs="Liberation Mono"/>
          <w:kern w:val="2"/>
          <w:sz w:val="20"/>
          <w:szCs w:val="20"/>
        </w:rPr>
        <w:t>Application Layer</w:t>
      </w:r>
    </w:p>
    <w:p w14:paraId="7A1D18A4">
      <w:pPr>
        <w:pStyle w:val="PreformattedText"/>
        <w:jc w:val="start"/>
      </w:pPr>
      <w:r>
        <w:rPr>
          <w:rStyle w:val="SourceText"/>
          <w:rFonts w:ascii="Liberation Mono" w:hAnsi="Liberation Mono" w:eastAsia="Liberation Mono" w:cs="Liberation Mono"/>
          <w:kern w:val="2"/>
          <w:sz w:val="20"/>
          <w:szCs w:val="20"/>
        </w:rPr>
        <w:t>────────────────────────────</w:t>
      </w:r>
    </w:p>
    <w:p w14:paraId="5A5D40E4">
      <w:pPr>
        <w:pStyle w:val="PreformattedText"/>
        <w:jc w:val="start"/>
      </w:pPr>
      <w:r>
        <w:rPr>
          <w:rStyle w:val="SourceText"/>
          <w:rFonts w:ascii="Liberation Mono" w:hAnsi="Liberation Mono" w:eastAsia="Liberation Mono" w:cs="Liberation Mono"/>
          <w:kern w:val="2"/>
          <w:sz w:val="20"/>
          <w:szCs w:val="20"/>
        </w:rPr>
        <w:t>Python</w:t>
      </w:r>
    </w:p>
    <w:p w14:paraId="01E9533C">
      <w:pPr>
        <w:pStyle w:val="PreformattedText"/>
        <w:jc w:val="start"/>
      </w:pPr>
      <w:r>
        <w:rPr>
          <w:rStyle w:val="SourceText"/>
          <w:rFonts w:ascii="Liberation Mono" w:hAnsi="Liberation Mono" w:eastAsia="Liberation Mono" w:cs="Liberation Mono"/>
          <w:kern w:val="2"/>
          <w:sz w:val="20"/>
          <w:szCs w:val="20"/>
        </w:rPr>
        <w:t>Bedrock</w:t>
      </w:r>
    </w:p>
    <w:p w14:paraId="17919F17">
      <w:pPr>
        <w:pStyle w:val="PreformattedText"/>
        <w:jc w:val="start"/>
      </w:pPr>
      <w:r>
        <w:rPr>
          <w:rStyle w:val="SourceText"/>
          <w:rFonts w:ascii="Liberation Mono" w:hAnsi="Liberation Mono" w:eastAsia="Liberation Mono" w:cs="Liberation Mono"/>
          <w:kern w:val="2"/>
          <w:sz w:val="20"/>
          <w:szCs w:val="20"/>
        </w:rPr>
        <w:t>AgentCore</w:t>
      </w:r>
    </w:p>
    <w:p w14:paraId="26C51A9D">
      <w:pPr>
        <w:pStyle w:val="PreformattedText"/>
        <w:jc w:val="start"/>
      </w:pPr>
      <w:r>
        <w:rPr>
          <w:rStyle w:val="SourceText"/>
          <w:rFonts w:ascii="Liberation Mono" w:hAnsi="Liberation Mono" w:eastAsia="Liberation Mono" w:cs="Liberation Mono"/>
          <w:kern w:val="2"/>
          <w:sz w:val="20"/>
          <w:szCs w:val="20"/>
        </w:rPr>
        <w:t>↓</w:t>
      </w:r>
    </w:p>
    <w:p w14:paraId="5127957B">
      <w:pPr>
        <w:pStyle w:val="PreformattedText"/>
        <w:jc w:val="start"/>
      </w:pPr>
      <w:r>
        <w:rPr>
          <w:rStyle w:val="SourceText"/>
          <w:rFonts w:ascii="Liberation Mono" w:hAnsi="Liberation Mono" w:eastAsia="Liberation Mono" w:cs="Liberation Mono"/>
          <w:kern w:val="2"/>
          <w:sz w:val="20"/>
          <w:szCs w:val="20"/>
        </w:rPr>
        <w:t>Infrastructure Layer</w:t>
      </w:r>
    </w:p>
    <w:p w14:paraId="489BD73D">
      <w:pPr>
        <w:pStyle w:val="PreformattedText"/>
        <w:jc w:val="start"/>
      </w:pPr>
      <w:r>
        <w:rPr>
          <w:rStyle w:val="SourceText"/>
          <w:rFonts w:ascii="Liberation Mono" w:hAnsi="Liberation Mono" w:eastAsia="Liberation Mono" w:cs="Liberation Mono"/>
          <w:kern w:val="2"/>
          <w:sz w:val="20"/>
          <w:szCs w:val="20"/>
        </w:rPr>
        <w:t>────────────────────────────</w:t>
      </w:r>
    </w:p>
    <w:p w14:paraId="43FE6A87">
      <w:pPr>
        <w:pStyle w:val="PreformattedText"/>
        <w:jc w:val="start"/>
      </w:pPr>
      <w:r>
        <w:rPr>
          <w:rStyle w:val="SourceText"/>
          <w:rFonts w:ascii="Liberation Mono" w:hAnsi="Liberation Mono" w:eastAsia="Liberation Mono" w:cs="Liberation Mono"/>
          <w:kern w:val="2"/>
          <w:sz w:val="20"/>
          <w:szCs w:val="20"/>
        </w:rPr>
        <w:t>Terraform</w:t>
      </w:r>
    </w:p>
    <w:p w14:paraId="75AE870A">
      <w:pPr>
        <w:pStyle w:val="PreformattedText"/>
        <w:jc w:val="start"/>
      </w:pPr>
      <w:r>
        <w:rPr>
          <w:rStyle w:val="SourceText"/>
          <w:rFonts w:ascii="Liberation Mono" w:hAnsi="Liberation Mono" w:eastAsia="Liberation Mono" w:cs="Liberation Mono"/>
          <w:kern w:val="2"/>
          <w:sz w:val="20"/>
          <w:szCs w:val="20"/>
        </w:rPr>
        <w:t>Terragrunt</w:t>
      </w:r>
    </w:p>
    <w:p w14:paraId="55C8DE47">
      <w:pPr>
        <w:pStyle w:val="PreformattedText"/>
        <w:spacing w:before="0" w:after="283"/>
        <w:jc w:val="start"/>
      </w:pPr>
      <w:r>
        <w:rPr>
          <w:rStyle w:val="SourceText"/>
          <w:rFonts w:ascii="Liberation Mono" w:hAnsi="Liberation Mono" w:eastAsia="Liberation Mono" w:cs="Liberation Mono"/>
          <w:kern w:val="2"/>
          <w:sz w:val="20"/>
          <w:szCs w:val="20"/>
        </w:rPr>
        <w:t>AWS</w:t>
      </w:r>
    </w:p>
    <w:p w14:paraId="2CC86E79">
      <w:pPr>
        <w:sectPr>
          <w:type w:val="continuous"/>
          <w:pgSz w:w="12240" w:h="15840"/>
          <w:pgMar w:top="1134" w:right="1134" w:bottom="1134" w:left="1134" w:header="0" w:footer="0" w:gutter="0"/>
        </w:sectPr>
      </w:pPr>
    </w:p>
    <w:p w14:paraId="6CD8B3E6">
      <w:pPr>
        <w:pStyle w:val="BodyText"/>
        <w:jc w:val="start"/>
      </w:pPr>
      <w:r>
        <w:rPr>
          <w:rFonts w:ascii="Liberation Serif" w:hAnsi="Liberation Serif" w:eastAsia="Songti SC" w:cs="Arial Unicode MS"/>
          <w:kern w:val="2"/>
          <w:sz w:val="24"/>
          <w:szCs w:val="24"/>
        </w:rPr>
        <w:t>Each layer has a distinct responsibility.</w:t>
      </w:r>
    </w:p>
    <w:p w14:paraId="525E13EC">
      <w:pPr>
        <w:pStyle w:val="HorizontalLine"/>
        <w:jc w:val="start"/>
      </w:pPr>
      <w:r/>
    </w:p>
    <w:p w14:paraId="50829B39">
      <w:pPr>
        <w:pStyle w:val="Heading2"/>
        <w:jc w:val="start"/>
      </w:pPr>
      <w:r>
        <w:rPr>
          <w:rFonts w:ascii="Liberation Serif" w:hAnsi="Liberation Serif" w:eastAsia="Songti SC" w:cs="Arial Unicode MS"/>
          <w:b/>
          <w:bCs/>
          <w:kern w:val="2"/>
          <w:sz w:val="36"/>
          <w:szCs w:val="36"/>
        </w:rPr>
        <w:t>Terraform vs. Terragrunt</w:t>
      </w:r>
    </w:p>
    <w:p w14:paraId="68488E32">
      <w:pPr>
        <w:pStyle w:val="BodyText"/>
        <w:jc w:val="start"/>
      </w:pPr>
      <w:r>
        <w:rPr>
          <w:rFonts w:ascii="Liberation Serif" w:hAnsi="Liberation Serif" w:eastAsia="Songti SC" w:cs="Arial Unicode MS"/>
          <w:kern w:val="2"/>
          <w:sz w:val="24"/>
          <w:szCs w:val="24"/>
        </w:rPr>
        <w:t>A common question is:</w:t>
      </w:r>
    </w:p>
    <w:p w14:paraId="485B8C20">
      <w:pPr>
        <w:pStyle w:val="BlockQuotation"/>
        <w:jc w:val="start"/>
      </w:pPr>
      <w:r>
        <w:rPr>
          <w:rFonts w:ascii="Liberation Serif" w:hAnsi="Liberation Serif" w:eastAsia="Songti SC" w:cs="Arial Unicode MS"/>
          <w:kern w:val="2"/>
          <w:sz w:val="24"/>
          <w:szCs w:val="24"/>
        </w:rPr>
        <w:t>"Why do I need both?"</w:t>
      </w:r>
    </w:p>
    <w:p w14:paraId="61776D02">
      <w:pPr>
        <w:pStyle w:val="BodyText"/>
        <w:jc w:val="start"/>
      </w:pPr>
      <w:r>
        <w:rPr>
          <w:rFonts w:ascii="Liberation Serif" w:hAnsi="Liberation Serif" w:eastAsia="Songti SC" w:cs="Arial Unicode MS"/>
          <w:kern w:val="2"/>
          <w:sz w:val="24"/>
          <w:szCs w:val="24"/>
        </w:rPr>
        <w:t>A useful analogy is:</w:t>
      </w:r>
    </w:p>
    <w:p w14:paraId="62160F75">
      <w:pPr>
        <w:pStyle w:val="BodyText"/>
        <w:numPr>
          <w:ilvl w:val="0"/>
          <w:numId w:val="5"/>
        </w:numPr>
        <w:tabs>
          <w:tab w:val="clear" w:pos="709"/>
          <w:tab w:val="left" w:pos="709"/>
        </w:tabs>
        <w:spacing w:before="0" w:after="0"/>
        <w:ind w:left="709" w:hanging="283"/>
        <w:jc w:val="start"/>
      </w:pPr>
      <w:r>
        <w:rPr>
          <w:rStyle w:val="Strong"/>
          <w:rFonts w:ascii="Liberation Serif" w:hAnsi="Liberation Serif" w:eastAsia="Songti SC" w:cs="Arial Unicode MS"/>
          <w:b/>
          <w:bCs/>
          <w:kern w:val="2"/>
          <w:sz w:val="24"/>
          <w:szCs w:val="24"/>
        </w:rPr>
        <w:t>Terraform</w:t>
      </w:r>
      <w:r>
        <w:rPr>
          <w:rFonts w:ascii="Liberation Serif" w:hAnsi="Liberation Serif" w:eastAsia="Songti SC" w:cs="Arial Unicode MS"/>
          <w:kern w:val="2"/>
          <w:sz w:val="24"/>
          <w:szCs w:val="24"/>
        </w:rPr>
        <w:t xml:space="preserve"> is the engine. </w:t>
      </w:r>
    </w:p>
    <w:p w14:paraId="6FBDD7A1">
      <w:pPr>
        <w:pStyle w:val="BodyText"/>
        <w:numPr>
          <w:ilvl w:val="0"/>
          <w:numId w:val="5"/>
        </w:numPr>
        <w:tabs>
          <w:tab w:val="clear" w:pos="709"/>
          <w:tab w:val="left" w:pos="709"/>
        </w:tabs>
        <w:ind w:left="709" w:hanging="283"/>
        <w:jc w:val="start"/>
      </w:pPr>
      <w:r>
        <w:rPr>
          <w:rStyle w:val="Strong"/>
          <w:rFonts w:ascii="Liberation Serif" w:hAnsi="Liberation Serif" w:eastAsia="Songti SC" w:cs="Arial Unicode MS"/>
          <w:b/>
          <w:bCs/>
          <w:kern w:val="2"/>
          <w:sz w:val="24"/>
          <w:szCs w:val="24"/>
        </w:rPr>
        <w:t>Terragrunt</w:t>
      </w:r>
      <w:r>
        <w:rPr>
          <w:rFonts w:ascii="Liberation Serif" w:hAnsi="Liberation Serif" w:eastAsia="Songti SC" w:cs="Arial Unicode MS"/>
          <w:kern w:val="2"/>
          <w:sz w:val="24"/>
          <w:szCs w:val="24"/>
        </w:rPr>
        <w:t xml:space="preserve"> is the navigation and fleet management system. </w:t>
      </w:r>
    </w:p>
    <w:p w14:paraId="43084492">
      <w:pPr>
        <w:pStyle w:val="BodyText"/>
        <w:jc w:val="start"/>
      </w:pPr>
      <w:r>
        <w:rPr>
          <w:rFonts w:ascii="Liberation Serif" w:hAnsi="Liberation Serif" w:eastAsia="Songti SC" w:cs="Arial Unicode MS"/>
          <w:kern w:val="2"/>
          <w:sz w:val="24"/>
          <w:szCs w:val="24"/>
        </w:rPr>
        <w:t>Terraform provisions infrastructure.</w:t>
      </w:r>
    </w:p>
    <w:p w14:paraId="566D7305">
      <w:pPr>
        <w:pStyle w:val="BodyText"/>
        <w:jc w:val="start"/>
      </w:pPr>
      <w:r>
        <w:rPr>
          <w:rFonts w:ascii="Liberation Serif" w:hAnsi="Liberation Serif" w:eastAsia="Songti SC" w:cs="Arial Unicode MS"/>
          <w:kern w:val="2"/>
          <w:sz w:val="24"/>
          <w:szCs w:val="24"/>
        </w:rPr>
        <w:t>Terragrunt helps organize deployments across environments, share configuration, and reduce duplication.</w:t>
      </w:r>
    </w:p>
    <w:p w14:paraId="5FE93868">
      <w:pPr>
        <w:pStyle w:val="HorizontalLine"/>
        <w:jc w:val="start"/>
      </w:pPr>
      <w:r/>
    </w:p>
    <w:p w14:paraId="37C98D23">
      <w:pPr>
        <w:pStyle w:val="Heading2"/>
        <w:jc w:val="start"/>
      </w:pPr>
      <w:r>
        <w:rPr>
          <w:rFonts w:ascii="Liberation Serif" w:hAnsi="Liberation Serif" w:eastAsia="Songti SC" w:cs="Arial Unicode MS"/>
          <w:b/>
          <w:bCs/>
          <w:kern w:val="2"/>
          <w:sz w:val="36"/>
          <w:szCs w:val="36"/>
        </w:rPr>
        <w:t>What We'll Build</w:t>
      </w:r>
    </w:p>
    <w:p w14:paraId="00DAEE4D">
      <w:pPr>
        <w:pStyle w:val="BodyText"/>
        <w:jc w:val="start"/>
      </w:pPr>
      <w:r>
        <w:rPr>
          <w:rFonts w:ascii="Liberation Serif" w:hAnsi="Liberation Serif" w:eastAsia="Songti SC" w:cs="Arial Unicode MS"/>
          <w:kern w:val="2"/>
          <w:sz w:val="24"/>
          <w:szCs w:val="24"/>
        </w:rPr>
        <w:t>Over the next chapters, we'll gradually assemble this platform:</w:t>
      </w:r>
    </w:p>
    <w:p w14:paraId="54DC95E6">
      <w:pPr>
        <w:sectPr>
          <w:type w:val="continuous"/>
          <w:pgSz w:w="12240" w:h="15840"/>
          <w:pgMar w:top="1134" w:right="1134" w:bottom="1134" w:left="1134" w:header="0" w:footer="0" w:gutter="0"/>
        </w:sectPr>
      </w:pPr>
    </w:p>
    <w:p w14:paraId="13C36D7F">
      <w:pPr>
        <w:pStyle w:val="PreformattedText"/>
        <w:ind w:left="0" w:right="0" w:hanging="0"/>
        <w:jc w:val="start"/>
      </w:pPr>
      <w:bookmarkStart w:id="6" w:name="code-block-viewer_Copy_6"/>
      <w:r>
        <w:rPr>
          <w:rStyle w:val="SourceText"/>
          <w:rFonts w:ascii="Liberation Mono" w:hAnsi="Liberation Mono" w:eastAsia="Liberation Mono" w:cs="Liberation Mono"/>
          <w:kern w:val="2"/>
          <w:sz w:val="20"/>
          <w:szCs w:val="20"/>
        </w:rPr>
        <w:t>GitHub</w:t>
      </w:r>
      <w:bookmarkEnd w:id="6"/>
    </w:p>
    <w:p w14:paraId="47B5BD4C">
      <w:pPr>
        <w:pStyle w:val="PreformattedText"/>
        <w:jc w:val="start"/>
      </w:pPr>
      <w:r>
        <w:rPr>
          <w:rStyle w:val="SourceText"/>
          <w:rFonts w:ascii="Liberation Mono" w:hAnsi="Liberation Mono" w:eastAsia="Liberation Mono" w:cs="Liberation Mono"/>
          <w:kern w:val="2"/>
          <w:sz w:val="20"/>
          <w:szCs w:val="20"/>
        </w:rPr>
        <w:t xml:space="preserve">   │</w:t>
      </w:r>
    </w:p>
    <w:p w14:paraId="0A2ABCB3">
      <w:pPr>
        <w:pStyle w:val="PreformattedText"/>
        <w:jc w:val="start"/>
      </w:pPr>
      <w:r>
        <w:rPr>
          <w:rStyle w:val="SourceText"/>
          <w:rFonts w:ascii="Liberation Mono" w:hAnsi="Liberation Mono" w:eastAsia="Liberation Mono" w:cs="Liberation Mono"/>
          <w:kern w:val="2"/>
          <w:sz w:val="20"/>
          <w:szCs w:val="20"/>
        </w:rPr>
        <w:t xml:space="preserve">   ▼</w:t>
      </w:r>
    </w:p>
    <w:p w14:paraId="5622BD37">
      <w:pPr>
        <w:pStyle w:val="PreformattedText"/>
        <w:jc w:val="start"/>
      </w:pPr>
      <w:r>
        <w:rPr>
          <w:rStyle w:val="SourceText"/>
          <w:rFonts w:ascii="Liberation Mono" w:hAnsi="Liberation Mono" w:eastAsia="Liberation Mono" w:cs="Liberation Mono"/>
          <w:kern w:val="2"/>
          <w:sz w:val="20"/>
          <w:szCs w:val="20"/>
        </w:rPr>
        <w:t>GitHub Actions</w:t>
      </w:r>
    </w:p>
    <w:p w14:paraId="36569C1B">
      <w:pPr>
        <w:pStyle w:val="PreformattedText"/>
        <w:jc w:val="start"/>
      </w:pPr>
      <w:r>
        <w:rPr>
          <w:rStyle w:val="SourceText"/>
          <w:rFonts w:ascii="Liberation Mono" w:hAnsi="Liberation Mono" w:eastAsia="Liberation Mono" w:cs="Liberation Mono"/>
          <w:kern w:val="2"/>
          <w:sz w:val="20"/>
          <w:szCs w:val="20"/>
        </w:rPr>
        <w:t xml:space="preserve">   │</w:t>
      </w:r>
    </w:p>
    <w:p w14:paraId="39ADA232">
      <w:pPr>
        <w:pStyle w:val="PreformattedText"/>
        <w:jc w:val="start"/>
      </w:pPr>
      <w:r>
        <w:rPr>
          <w:rStyle w:val="SourceText"/>
          <w:rFonts w:ascii="Liberation Mono" w:hAnsi="Liberation Mono" w:eastAsia="Liberation Mono" w:cs="Liberation Mono"/>
          <w:kern w:val="2"/>
          <w:sz w:val="20"/>
          <w:szCs w:val="20"/>
        </w:rPr>
        <w:t xml:space="preserve">   ▼</w:t>
      </w:r>
    </w:p>
    <w:p w14:paraId="60AE113B">
      <w:pPr>
        <w:pStyle w:val="PreformattedText"/>
        <w:jc w:val="start"/>
      </w:pPr>
      <w:r>
        <w:rPr>
          <w:rStyle w:val="SourceText"/>
          <w:rFonts w:ascii="Liberation Mono" w:hAnsi="Liberation Mono" w:eastAsia="Liberation Mono" w:cs="Liberation Mono"/>
          <w:kern w:val="2"/>
          <w:sz w:val="20"/>
          <w:szCs w:val="20"/>
        </w:rPr>
        <w:t>Terragrunt</w:t>
      </w:r>
    </w:p>
    <w:p w14:paraId="7A63F9D6">
      <w:pPr>
        <w:pStyle w:val="PreformattedText"/>
        <w:jc w:val="start"/>
      </w:pPr>
      <w:r>
        <w:rPr>
          <w:rStyle w:val="SourceText"/>
          <w:rFonts w:ascii="Liberation Mono" w:hAnsi="Liberation Mono" w:eastAsia="Liberation Mono" w:cs="Liberation Mono"/>
          <w:kern w:val="2"/>
          <w:sz w:val="20"/>
          <w:szCs w:val="20"/>
        </w:rPr>
        <w:t xml:space="preserve">   │</w:t>
      </w:r>
    </w:p>
    <w:p w14:paraId="6D531496">
      <w:pPr>
        <w:pStyle w:val="PreformattedText"/>
        <w:jc w:val="start"/>
      </w:pPr>
      <w:r>
        <w:rPr>
          <w:rStyle w:val="SourceText"/>
          <w:rFonts w:ascii="Liberation Mono" w:hAnsi="Liberation Mono" w:eastAsia="Liberation Mono" w:cs="Liberation Mono"/>
          <w:kern w:val="2"/>
          <w:sz w:val="20"/>
          <w:szCs w:val="20"/>
        </w:rPr>
        <w:t xml:space="preserve">   ▼</w:t>
      </w:r>
    </w:p>
    <w:p w14:paraId="484364EA">
      <w:pPr>
        <w:pStyle w:val="PreformattedText"/>
        <w:jc w:val="start"/>
      </w:pPr>
      <w:r>
        <w:rPr>
          <w:rStyle w:val="SourceText"/>
          <w:rFonts w:ascii="Liberation Mono" w:hAnsi="Liberation Mono" w:eastAsia="Liberation Mono" w:cs="Liberation Mono"/>
          <w:kern w:val="2"/>
          <w:sz w:val="20"/>
          <w:szCs w:val="20"/>
        </w:rPr>
        <w:t>Terraform</w:t>
      </w:r>
    </w:p>
    <w:p w14:paraId="6B68F2E0">
      <w:pPr>
        <w:pStyle w:val="PreformattedText"/>
        <w:jc w:val="start"/>
      </w:pPr>
      <w:r>
        <w:rPr>
          <w:rStyle w:val="SourceText"/>
          <w:rFonts w:ascii="Liberation Mono" w:hAnsi="Liberation Mono" w:eastAsia="Liberation Mono" w:cs="Liberation Mono"/>
          <w:kern w:val="2"/>
          <w:sz w:val="20"/>
          <w:szCs w:val="20"/>
        </w:rPr>
        <w:t xml:space="preserve">   │</w:t>
      </w:r>
    </w:p>
    <w:p w14:paraId="360E6329">
      <w:pPr>
        <w:pStyle w:val="PreformattedText"/>
        <w:jc w:val="start"/>
      </w:pPr>
      <w:r>
        <w:rPr>
          <w:rStyle w:val="SourceText"/>
          <w:rFonts w:ascii="Liberation Mono" w:hAnsi="Liberation Mono" w:eastAsia="Liberation Mono" w:cs="Liberation Mono"/>
          <w:kern w:val="2"/>
          <w:sz w:val="20"/>
          <w:szCs w:val="20"/>
        </w:rPr>
        <w:t xml:space="preserve">   ▼</w:t>
      </w:r>
    </w:p>
    <w:p w14:paraId="6DC559D9">
      <w:pPr>
        <w:pStyle w:val="PreformattedText"/>
        <w:jc w:val="start"/>
      </w:pPr>
      <w:r>
        <w:rPr>
          <w:rStyle w:val="SourceText"/>
          <w:rFonts w:ascii="Liberation Mono" w:hAnsi="Liberation Mono" w:eastAsia="Liberation Mono" w:cs="Liberation Mono"/>
          <w:kern w:val="2"/>
          <w:sz w:val="20"/>
          <w:szCs w:val="20"/>
        </w:rPr>
        <w:t>AWS Platform</w:t>
      </w:r>
    </w:p>
    <w:p w14:paraId="114C3CC3">
      <w:pPr>
        <w:pStyle w:val="PreformattedText"/>
        <w:jc w:val="start"/>
      </w:pPr>
      <w:r>
        <w:rPr>
          <w:rStyle w:val="SourceText"/>
          <w:rFonts w:ascii="Liberation Mono" w:hAnsi="Liberation Mono" w:eastAsia="Liberation Mono" w:cs="Liberation Mono"/>
          <w:kern w:val="2"/>
          <w:sz w:val="20"/>
          <w:szCs w:val="20"/>
        </w:rPr>
        <w:t xml:space="preserve">   │</w:t>
      </w:r>
    </w:p>
    <w:p w14:paraId="1A91FEEE">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S3 Backend</w:t>
      </w:r>
    </w:p>
    <w:p w14:paraId="61360E4F">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State Locking</w:t>
      </w:r>
    </w:p>
    <w:p w14:paraId="19A01356">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IAM</w:t>
      </w:r>
    </w:p>
    <w:p w14:paraId="4750849D">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CloudWatch</w:t>
      </w:r>
    </w:p>
    <w:p w14:paraId="5E0E7CA0">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Secrets Manager</w:t>
      </w:r>
    </w:p>
    <w:p w14:paraId="0F3F4C8E">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EventBridge</w:t>
      </w:r>
    </w:p>
    <w:p w14:paraId="7070477B">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Lambda</w:t>
      </w:r>
    </w:p>
    <w:p w14:paraId="05151776">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DynamoDB</w:t>
      </w:r>
    </w:p>
    <w:p w14:paraId="4B9B1DED">
      <w:pPr>
        <w:pStyle w:val="PreformattedText"/>
        <w:spacing w:before="0" w:after="283"/>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Amazon Bedrock &amp; AgentCore</w:t>
      </w:r>
    </w:p>
    <w:p w14:paraId="5910411C">
      <w:pPr>
        <w:sectPr>
          <w:type w:val="continuous"/>
          <w:pgSz w:w="12240" w:h="15840"/>
          <w:pgMar w:top="1134" w:right="1134" w:bottom="1134" w:left="1134" w:header="0" w:footer="0" w:gutter="0"/>
        </w:sectPr>
      </w:pPr>
    </w:p>
    <w:p w14:paraId="2CEC3EBD">
      <w:pPr>
        <w:pStyle w:val="BodyText"/>
        <w:jc w:val="start"/>
      </w:pPr>
      <w:r>
        <w:rPr>
          <w:rFonts w:ascii="Liberation Serif" w:hAnsi="Liberation Serif" w:eastAsia="Songti SC" w:cs="Arial Unicode MS"/>
          <w:kern w:val="2"/>
          <w:sz w:val="24"/>
          <w:szCs w:val="24"/>
        </w:rPr>
        <w:t>We'll start with the platform and add application services incrementally.</w:t>
      </w:r>
    </w:p>
    <w:p w14:paraId="791CC951">
      <w:pPr>
        <w:pStyle w:val="HorizontalLine"/>
        <w:jc w:val="start"/>
      </w:pPr>
      <w:r/>
    </w:p>
    <w:p w14:paraId="16DCEF92">
      <w:pPr>
        <w:pStyle w:val="Heading2"/>
        <w:jc w:val="start"/>
      </w:pPr>
      <w:r>
        <w:rPr>
          <w:rFonts w:ascii="Liberation Serif" w:hAnsi="Liberation Serif" w:eastAsia="Songti SC" w:cs="Arial Unicode MS"/>
          <w:b/>
          <w:bCs/>
          <w:kern w:val="2"/>
          <w:sz w:val="36"/>
          <w:szCs w:val="36"/>
        </w:rPr>
        <w:t>Hands-On Lab 3.1</w:t>
      </w:r>
    </w:p>
    <w:p w14:paraId="5AEC5481">
      <w:pPr>
        <w:pStyle w:val="Heading3"/>
        <w:jc w:val="start"/>
      </w:pPr>
      <w:r>
        <w:rPr>
          <w:rFonts w:ascii="Liberation Serif" w:hAnsi="Liberation Serif" w:eastAsia="Songti SC" w:cs="Arial Unicode MS"/>
          <w:b/>
          <w:bCs/>
          <w:kern w:val="2"/>
          <w:sz w:val="28"/>
          <w:szCs w:val="28"/>
        </w:rPr>
        <w:t>Objective</w:t>
      </w:r>
    </w:p>
    <w:p w14:paraId="1B3606D0">
      <w:pPr>
        <w:pStyle w:val="BodyText"/>
        <w:jc w:val="start"/>
      </w:pPr>
      <w:r>
        <w:rPr>
          <w:rFonts w:ascii="Liberation Serif" w:hAnsi="Liberation Serif" w:eastAsia="Songti SC" w:cs="Arial Unicode MS"/>
          <w:kern w:val="2"/>
          <w:sz w:val="24"/>
          <w:szCs w:val="24"/>
        </w:rPr>
        <w:t>Prepare the repository for enterprise Infrastructure as Code.</w:t>
      </w:r>
    </w:p>
    <w:p w14:paraId="405C6CFF">
      <w:pPr>
        <w:pStyle w:val="Heading3"/>
        <w:jc w:val="start"/>
      </w:pPr>
      <w:r>
        <w:rPr>
          <w:rFonts w:ascii="Liberation Serif" w:hAnsi="Liberation Serif" w:eastAsia="Songti SC" w:cs="Arial Unicode MS"/>
          <w:b/>
          <w:bCs/>
          <w:kern w:val="2"/>
          <w:sz w:val="28"/>
          <w:szCs w:val="28"/>
        </w:rPr>
        <w:t>Tasks</w:t>
      </w:r>
    </w:p>
    <w:p w14:paraId="3D973CC8">
      <w:pPr>
        <w:pStyle w:val="BodyText"/>
        <w:numPr>
          <w:ilvl w:val="0"/>
          <w:numId w:val="6"/>
        </w:numPr>
        <w:tabs>
          <w:tab w:val="clear" w:pos="709"/>
          <w:tab w:val="left" w:pos="709"/>
        </w:tabs>
        <w:ind w:left="709" w:hanging="283"/>
        <w:jc w:val="start"/>
      </w:pPr>
      <w:r>
        <w:rPr>
          <w:rFonts w:ascii="Liberation Serif" w:hAnsi="Liberation Serif" w:eastAsia="Songti SC" w:cs="Arial Unicode MS"/>
          <w:kern w:val="2"/>
          <w:sz w:val="24"/>
          <w:szCs w:val="24"/>
        </w:rPr>
        <w:t xml:space="preserve">Create the following directories: </w:t>
      </w:r>
    </w:p>
    <w:p w14:paraId="1DE175BD">
      <w:pPr>
        <w:sectPr>
          <w:type w:val="continuous"/>
          <w:pgSz w:w="12240" w:h="15840"/>
          <w:pgMar w:top="1134" w:right="1134" w:bottom="1134" w:left="1134" w:header="0" w:footer="0" w:gutter="0"/>
        </w:sectPr>
      </w:pPr>
    </w:p>
    <w:p w14:paraId="4BF468A7">
      <w:pPr>
        <w:pStyle w:val="PreformattedText"/>
        <w:ind w:left="0" w:right="0" w:hanging="0"/>
        <w:jc w:val="start"/>
      </w:pPr>
      <w:bookmarkStart w:id="7" w:name="code-block-viewer_Copy_7"/>
      <w:r>
        <w:rPr>
          <w:rStyle w:val="SourceText"/>
          <w:rFonts w:ascii="Liberation Mono" w:hAnsi="Liberation Mono" w:eastAsia="Liberation Mono" w:cs="Liberation Mono"/>
          <w:kern w:val="2"/>
          <w:sz w:val="20"/>
          <w:szCs w:val="20"/>
        </w:rPr>
        <w:t>infrastructure/</w:t>
      </w:r>
      <w:bookmarkEnd w:id="7"/>
    </w:p>
    <w:p w14:paraId="7E51341E">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terraform/</w:t>
      </w:r>
    </w:p>
    <w:p w14:paraId="2AD5ECEF">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bootstrap/</w:t>
      </w:r>
    </w:p>
    <w:p w14:paraId="6348E970">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live/</w:t>
      </w:r>
    </w:p>
    <w:p w14:paraId="24E540D7">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modules/</w:t>
      </w:r>
    </w:p>
    <w:p w14:paraId="288BC0CD">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shared/</w:t>
      </w:r>
    </w:p>
    <w:p w14:paraId="63ACEB3F">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policies/</w:t>
      </w:r>
    </w:p>
    <w:p w14:paraId="0A4B4E8B">
      <w:pPr>
        <w:pStyle w:val="PreformattedText"/>
        <w:spacing w:before="0" w:after="283"/>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terragrunt/</w:t>
      </w:r>
    </w:p>
    <w:p w14:paraId="40C2000E">
      <w:pPr>
        <w:sectPr>
          <w:type w:val="continuous"/>
          <w:pgSz w:w="12240" w:h="15840"/>
          <w:pgMar w:top="1134" w:right="1134" w:bottom="1134" w:left="1134" w:header="0" w:footer="0" w:gutter="0"/>
        </w:sectPr>
      </w:pPr>
    </w:p>
    <w:p w14:paraId="12431A48">
      <w:pPr>
        <w:pStyle w:val="BodyText"/>
        <w:numPr>
          <w:ilvl w:val="0"/>
          <w:numId w:val="7"/>
        </w:numPr>
        <w:tabs>
          <w:tab w:val="clear" w:pos="709"/>
          <w:tab w:val="left" w:pos="709"/>
        </w:tabs>
        <w:ind w:left="709" w:hanging="283"/>
        <w:jc w:val="start"/>
      </w:pPr>
      <w:r>
        <w:rPr>
          <w:rFonts w:ascii="Liberation Serif" w:hAnsi="Liberation Serif" w:eastAsia="Songti SC" w:cs="Arial Unicode MS"/>
          <w:kern w:val="2"/>
          <w:sz w:val="24"/>
          <w:szCs w:val="24"/>
        </w:rPr>
        <w:t xml:space="preserve">Create: </w:t>
      </w:r>
    </w:p>
    <w:p w14:paraId="26DB9D4A">
      <w:pPr>
        <w:sectPr>
          <w:type w:val="continuous"/>
          <w:pgSz w:w="12240" w:h="15840"/>
          <w:pgMar w:top="1134" w:right="1134" w:bottom="1134" w:left="1134" w:header="0" w:footer="0" w:gutter="0"/>
        </w:sectPr>
      </w:pPr>
    </w:p>
    <w:p w14:paraId="6A855CAB">
      <w:pPr>
        <w:pStyle w:val="PreformattedText"/>
        <w:spacing w:before="0" w:after="283"/>
        <w:ind w:left="0" w:right="0" w:hanging="0"/>
        <w:jc w:val="start"/>
      </w:pPr>
      <w:bookmarkStart w:id="8" w:name="code-block-viewer_Copy_8"/>
      <w:r>
        <w:rPr>
          <w:rStyle w:val="SourceText"/>
          <w:rFonts w:ascii="Liberation Mono" w:hAnsi="Liberation Mono" w:eastAsia="Liberation Mono" w:cs="Liberation Mono"/>
          <w:kern w:val="2"/>
          <w:sz w:val="20"/>
          <w:szCs w:val="20"/>
        </w:rPr>
        <w:t>docs/platform/terraform-platform.md</w:t>
      </w:r>
      <w:bookmarkEnd w:id="8"/>
    </w:p>
    <w:p w14:paraId="05488284">
      <w:pPr>
        <w:sectPr>
          <w:type w:val="continuous"/>
          <w:pgSz w:w="12240" w:h="15840"/>
          <w:pgMar w:top="1134" w:right="1134" w:bottom="1134" w:left="1134" w:header="0" w:footer="0" w:gutter="0"/>
        </w:sectPr>
      </w:pPr>
    </w:p>
    <w:p w14:paraId="1083D3FB">
      <w:pPr>
        <w:pStyle w:val="BodyText"/>
        <w:jc w:val="start"/>
      </w:pPr>
      <w:r>
        <w:rPr>
          <w:rFonts w:ascii="Liberation Serif" w:hAnsi="Liberation Serif" w:eastAsia="Songti SC" w:cs="Arial Unicode MS"/>
          <w:kern w:val="2"/>
          <w:sz w:val="24"/>
          <w:szCs w:val="24"/>
        </w:rPr>
        <w:t>Document:</w:t>
      </w:r>
    </w:p>
    <w:p w14:paraId="723518B1">
      <w:pPr>
        <w:pStyle w:val="BodyText"/>
        <w:numPr>
          <w:ilvl w:val="0"/>
          <w:numId w:val="8"/>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Why Terraform was chosen </w:t>
      </w:r>
    </w:p>
    <w:p w14:paraId="4759E52B">
      <w:pPr>
        <w:pStyle w:val="BodyText"/>
        <w:numPr>
          <w:ilvl w:val="0"/>
          <w:numId w:val="8"/>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Why Terragrunt was added </w:t>
      </w:r>
    </w:p>
    <w:p w14:paraId="40525B09">
      <w:pPr>
        <w:pStyle w:val="BodyText"/>
        <w:numPr>
          <w:ilvl w:val="0"/>
          <w:numId w:val="8"/>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Platform objectives </w:t>
      </w:r>
    </w:p>
    <w:p w14:paraId="77B97DFC">
      <w:pPr>
        <w:pStyle w:val="BodyText"/>
        <w:numPr>
          <w:ilvl w:val="0"/>
          <w:numId w:val="8"/>
        </w:numPr>
        <w:tabs>
          <w:tab w:val="clear" w:pos="709"/>
          <w:tab w:val="left" w:pos="709"/>
        </w:tabs>
        <w:ind w:left="709" w:hanging="283"/>
        <w:jc w:val="start"/>
      </w:pPr>
      <w:r>
        <w:rPr>
          <w:rFonts w:ascii="Liberation Serif" w:hAnsi="Liberation Serif" w:eastAsia="Songti SC" w:cs="Arial Unicode MS"/>
          <w:kern w:val="2"/>
          <w:sz w:val="24"/>
          <w:szCs w:val="24"/>
        </w:rPr>
        <w:t xml:space="preserve">Environment strategy </w:t>
      </w:r>
    </w:p>
    <w:p w14:paraId="0230246A">
      <w:pPr>
        <w:pStyle w:val="BodyText"/>
        <w:numPr>
          <w:ilvl w:val="0"/>
          <w:numId w:val="9"/>
        </w:numPr>
        <w:tabs>
          <w:tab w:val="clear" w:pos="709"/>
          <w:tab w:val="left" w:pos="709"/>
        </w:tabs>
        <w:ind w:left="709" w:hanging="283"/>
        <w:jc w:val="start"/>
      </w:pPr>
      <w:r>
        <w:rPr>
          <w:rFonts w:ascii="Liberation Serif" w:hAnsi="Liberation Serif" w:eastAsia="Songti SC" w:cs="Arial Unicode MS"/>
          <w:kern w:val="2"/>
          <w:sz w:val="24"/>
          <w:szCs w:val="24"/>
        </w:rPr>
        <w:t xml:space="preserve">Create the first ADR for this module: </w:t>
      </w:r>
    </w:p>
    <w:p w14:paraId="5A5B4D20">
      <w:pPr>
        <w:sectPr>
          <w:type w:val="continuous"/>
          <w:pgSz w:w="12240" w:h="15840"/>
          <w:pgMar w:top="1134" w:right="1134" w:bottom="1134" w:left="1134" w:header="0" w:footer="0" w:gutter="0"/>
        </w:sectPr>
      </w:pPr>
    </w:p>
    <w:p w14:paraId="41907E96">
      <w:pPr>
        <w:pStyle w:val="PreformattedText"/>
        <w:spacing w:before="0" w:after="283"/>
        <w:ind w:left="0" w:right="0" w:hanging="0"/>
        <w:jc w:val="start"/>
      </w:pPr>
      <w:bookmarkStart w:id="9" w:name="code-block-viewer_Copy_9"/>
      <w:r>
        <w:rPr>
          <w:rStyle w:val="SourceText"/>
          <w:rFonts w:ascii="Liberation Mono" w:hAnsi="Liberation Mono" w:eastAsia="Liberation Mono" w:cs="Liberation Mono"/>
          <w:kern w:val="2"/>
          <w:sz w:val="20"/>
          <w:szCs w:val="20"/>
        </w:rPr>
        <w:t>architecture/adr/ADR-004-use-terraform-and-terragrunt.md</w:t>
      </w:r>
      <w:bookmarkEnd w:id="9"/>
    </w:p>
    <w:p w14:paraId="0F31CA8F">
      <w:pPr>
        <w:sectPr>
          <w:type w:val="continuous"/>
          <w:pgSz w:w="12240" w:h="15840"/>
          <w:pgMar w:top="1134" w:right="1134" w:bottom="1134" w:left="1134" w:header="0" w:footer="0" w:gutter="0"/>
        </w:sectPr>
      </w:pPr>
    </w:p>
    <w:p w14:paraId="220CAE16">
      <w:pPr>
        <w:pStyle w:val="BodyText"/>
        <w:jc w:val="start"/>
      </w:pPr>
      <w:r>
        <w:rPr>
          <w:rFonts w:ascii="Liberation Serif" w:hAnsi="Liberation Serif" w:eastAsia="Songti SC" w:cs="Arial Unicode MS"/>
          <w:kern w:val="2"/>
          <w:sz w:val="24"/>
          <w:szCs w:val="24"/>
        </w:rPr>
        <w:t>Suggested sections:</w:t>
      </w:r>
    </w:p>
    <w:p w14:paraId="2AEE46CF">
      <w:pPr>
        <w:pStyle w:val="BodyText"/>
        <w:numPr>
          <w:ilvl w:val="0"/>
          <w:numId w:val="10"/>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Context </w:t>
      </w:r>
    </w:p>
    <w:p w14:paraId="7F959DED">
      <w:pPr>
        <w:pStyle w:val="BodyText"/>
        <w:numPr>
          <w:ilvl w:val="0"/>
          <w:numId w:val="10"/>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Decision </w:t>
      </w:r>
    </w:p>
    <w:p w14:paraId="5ED17AEA">
      <w:pPr>
        <w:pStyle w:val="BodyText"/>
        <w:numPr>
          <w:ilvl w:val="0"/>
          <w:numId w:val="10"/>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Alternatives (CDK, CloudFormation, Pulumi) </w:t>
      </w:r>
    </w:p>
    <w:p w14:paraId="7787CBCF">
      <w:pPr>
        <w:pStyle w:val="BodyText"/>
        <w:numPr>
          <w:ilvl w:val="0"/>
          <w:numId w:val="10"/>
        </w:numPr>
        <w:tabs>
          <w:tab w:val="clear" w:pos="709"/>
          <w:tab w:val="left" w:pos="709"/>
        </w:tabs>
        <w:ind w:left="709" w:hanging="283"/>
        <w:jc w:val="start"/>
      </w:pPr>
      <w:r>
        <w:rPr>
          <w:rFonts w:ascii="Liberation Serif" w:hAnsi="Liberation Serif" w:eastAsia="Songti SC" w:cs="Arial Unicode MS"/>
          <w:kern w:val="2"/>
          <w:sz w:val="24"/>
          <w:szCs w:val="24"/>
        </w:rPr>
        <w:t xml:space="preserve">Consequences </w:t>
      </w:r>
    </w:p>
    <w:p w14:paraId="17038C03">
      <w:pPr>
        <w:pStyle w:val="HorizontalLine"/>
        <w:jc w:val="start"/>
      </w:pPr>
      <w:r/>
    </w:p>
    <w:p w14:paraId="1A93F065">
      <w:pPr>
        <w:pStyle w:val="Heading2"/>
        <w:jc w:val="start"/>
      </w:pPr>
      <w:r>
        <w:rPr>
          <w:rFonts w:ascii="Liberation Serif" w:hAnsi="Liberation Serif" w:eastAsia="Songti SC" w:cs="Arial Unicode MS"/>
          <w:b/>
          <w:bCs/>
          <w:kern w:val="2"/>
          <w:sz w:val="36"/>
          <w:szCs w:val="36"/>
        </w:rPr>
        <w:t>Suggested Git Commit</w:t>
      </w:r>
    </w:p>
    <w:p w14:paraId="2D34A3D4">
      <w:pPr>
        <w:sectPr>
          <w:type w:val="continuous"/>
          <w:pgSz w:w="12240" w:h="15840"/>
          <w:pgMar w:top="1134" w:right="1134" w:bottom="1134" w:left="1134" w:header="0" w:footer="0" w:gutter="0"/>
        </w:sectPr>
      </w:pPr>
    </w:p>
    <w:p w14:paraId="17730AF9">
      <w:pPr>
        <w:pStyle w:val="PreformattedText"/>
        <w:ind w:left="0" w:right="0" w:hanging="0"/>
        <w:jc w:val="start"/>
      </w:pPr>
      <w:bookmarkStart w:id="10" w:name="code-block-viewer_Copy_10"/>
      <w:r>
        <w:rPr>
          <w:rStyle w:val="SourceText"/>
          <w:rFonts w:ascii="Liberation Mono" w:hAnsi="Liberation Mono" w:eastAsia="Liberation Mono" w:cs="Liberation Mono"/>
          <w:kern w:val="2"/>
          <w:sz w:val="20"/>
          <w:szCs w:val="20"/>
        </w:rPr>
        <w:t>git checkout -b feature/module-03-foundation</w:t>
      </w:r>
      <w:bookmarkEnd w:id="10"/>
    </w:p>
    <w:p w14:paraId="796148DC">
      <w:pPr>
        <w:pStyle w:val="PreformattedText"/>
        <w:jc w:val="start"/>
      </w:pPr>
      <w:r>
        <w:rPr>
          <w:rStyle w:val="SourceText"/>
          <w:rFonts w:ascii="Liberation Mono" w:hAnsi="Liberation Mono" w:eastAsia="Liberation Mono" w:cs="Liberation Mono"/>
          <w:kern w:val="2"/>
          <w:sz w:val="20"/>
          <w:szCs w:val="20"/>
        </w:rPr>
        <w:t>git add .</w:t>
      </w:r>
    </w:p>
    <w:p w14:paraId="750F82B3">
      <w:pPr>
        <w:pStyle w:val="PreformattedText"/>
        <w:jc w:val="start"/>
      </w:pPr>
      <w:r>
        <w:rPr>
          <w:rStyle w:val="SourceText"/>
          <w:rFonts w:ascii="Liberation Mono" w:hAnsi="Liberation Mono" w:eastAsia="Liberation Mono" w:cs="Liberation Mono"/>
          <w:kern w:val="2"/>
          <w:sz w:val="20"/>
          <w:szCs w:val="20"/>
        </w:rPr>
        <w:t>git commit -m "feat(terraform): initialize enterprise IaC platform structure"</w:t>
      </w:r>
    </w:p>
    <w:p w14:paraId="56C52135">
      <w:pPr>
        <w:pStyle w:val="PreformattedText"/>
        <w:spacing w:before="0" w:after="283"/>
        <w:jc w:val="start"/>
      </w:pPr>
      <w:r>
        <w:rPr>
          <w:rStyle w:val="SourceText"/>
          <w:rFonts w:ascii="Liberation Mono" w:hAnsi="Liberation Mono" w:eastAsia="Liberation Mono" w:cs="Liberation Mono"/>
          <w:kern w:val="2"/>
          <w:sz w:val="20"/>
          <w:szCs w:val="20"/>
        </w:rPr>
        <w:t>git push -u origin feature/module-03-foundation</w:t>
      </w:r>
    </w:p>
    <w:p w14:paraId="588E92EF">
      <w:pPr>
        <w:sectPr>
          <w:type w:val="continuous"/>
          <w:pgSz w:w="12240" w:h="15840"/>
          <w:pgMar w:top="1134" w:right="1134" w:bottom="1134" w:left="1134" w:header="0" w:footer="0" w:gutter="0"/>
        </w:sectPr>
      </w:pPr>
    </w:p>
    <w:p w14:paraId="3A383470">
      <w:pPr>
        <w:pStyle w:val="BlockQuotation"/>
        <w:jc w:val="start"/>
      </w:pPr>
      <w:r>
        <w:rPr>
          <w:rStyle w:val="Strong"/>
          <w:rFonts w:ascii="Liberation Serif" w:hAnsi="Liberation Serif" w:eastAsia="Songti SC" w:cs="Arial Unicode MS"/>
          <w:b/>
          <w:bCs/>
          <w:kern w:val="2"/>
          <w:sz w:val="24"/>
          <w:szCs w:val="24"/>
        </w:rPr>
        <w:t>Note:</w:t>
      </w:r>
      <w:r>
        <w:rPr>
          <w:rFonts w:ascii="Liberation Serif" w:hAnsi="Liberation Serif" w:eastAsia="Songti SC" w:cs="Arial Unicode MS"/>
          <w:kern w:val="2"/>
          <w:sz w:val="24"/>
          <w:szCs w:val="24"/>
        </w:rPr>
        <w:t xml:space="preserve"> From this module onward, we'll use feature branches rather than committing directly to </w:t>
      </w:r>
      <w:r>
        <w:rPr>
          <w:rStyle w:val="SourceText"/>
          <w:rFonts w:ascii="Liberation Mono" w:hAnsi="Liberation Mono" w:eastAsia="Liberation Mono" w:cs="Liberation Mono"/>
          <w:kern w:val="2"/>
          <w:sz w:val="24"/>
          <w:szCs w:val="24"/>
        </w:rPr>
        <w:t>main</w:t>
      </w:r>
      <w:r>
        <w:rPr>
          <w:rFonts w:ascii="Liberation Serif" w:hAnsi="Liberation Serif" w:eastAsia="Songti SC" w:cs="Arial Unicode MS"/>
          <w:kern w:val="2"/>
          <w:sz w:val="24"/>
          <w:szCs w:val="24"/>
        </w:rPr>
        <w:t>. This reflects common Git workflows and prepares us for CI/CD and code reviews later in the course.</w:t>
      </w:r>
    </w:p>
    <w:p w14:paraId="45F4830D">
      <w:pPr>
        <w:pStyle w:val="HorizontalLine"/>
        <w:jc w:val="start"/>
      </w:pPr>
      <w:r/>
    </w:p>
    <w:p w14:paraId="133B2790">
      <w:pPr>
        <w:pStyle w:val="Heading1"/>
        <w:jc w:val="start"/>
      </w:pPr>
      <w:r>
        <w:rPr>
          <w:rFonts w:ascii="Liberation Serif" w:hAnsi="Liberation Serif" w:eastAsia="Songti SC" w:cs="Arial Unicode MS"/>
          <w:b/>
          <w:bCs/>
          <w:kern w:val="2"/>
          <w:sz w:val="48"/>
          <w:szCs w:val="48"/>
        </w:rPr>
        <w:t>Module 3 Roadmap</w:t>
      </w:r>
    </w:p>
    <w:p w14:paraId="78298319">
      <w:pPr>
        <w:pStyle w:val="BodyText"/>
        <w:jc w:val="start"/>
      </w:pPr>
      <w:r>
        <w:rPr>
          <w:rFonts w:ascii="Liberation Serif" w:hAnsi="Liberation Serif" w:eastAsia="Songti SC" w:cs="Arial Unicode MS"/>
          <w:kern w:val="2"/>
          <w:sz w:val="24"/>
          <w:szCs w:val="24"/>
        </w:rPr>
        <w:t>The foundation is now in place. In the next chapter we'll install and configure:</w:t>
      </w:r>
    </w:p>
    <w:p w14:paraId="7E5744C9">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Terraform CLI </w:t>
      </w:r>
    </w:p>
    <w:p w14:paraId="3A80D698">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Terragrunt </w:t>
      </w:r>
    </w:p>
    <w:p w14:paraId="3326830D">
      <w:pPr>
        <w:pStyle w:val="BodyText"/>
        <w:numPr>
          <w:ilvl w:val="0"/>
          <w:numId w:val="11"/>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tfenv</w:t>
      </w:r>
      <w:r>
        <w:rPr>
          <w:rFonts w:ascii="Liberation Serif" w:hAnsi="Liberation Serif" w:eastAsia="Songti SC" w:cs="Arial Unicode MS"/>
          <w:kern w:val="2"/>
          <w:sz w:val="24"/>
          <w:szCs w:val="24"/>
        </w:rPr>
        <w:t xml:space="preserve"> (to manage Terraform versions) </w:t>
      </w:r>
    </w:p>
    <w:p w14:paraId="03EF6AD8">
      <w:pPr>
        <w:pStyle w:val="BodyText"/>
        <w:numPr>
          <w:ilvl w:val="0"/>
          <w:numId w:val="11"/>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tgenv</w:t>
      </w:r>
      <w:r>
        <w:rPr>
          <w:rFonts w:ascii="Liberation Serif" w:hAnsi="Liberation Serif" w:eastAsia="Songti SC" w:cs="Arial Unicode MS"/>
          <w:kern w:val="2"/>
          <w:sz w:val="24"/>
          <w:szCs w:val="24"/>
        </w:rPr>
        <w:t xml:space="preserve"> (to manage Terragrunt versions) </w:t>
      </w:r>
    </w:p>
    <w:p w14:paraId="73C29049">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Supporting tools such as </w:t>
      </w:r>
      <w:r>
        <w:rPr>
          <w:rStyle w:val="SourceText"/>
          <w:rFonts w:ascii="Liberation Mono" w:hAnsi="Liberation Mono" w:eastAsia="Liberation Mono" w:cs="Liberation Mono"/>
          <w:kern w:val="2"/>
          <w:sz w:val="24"/>
          <w:szCs w:val="24"/>
        </w:rPr>
        <w:t>tflint</w:t>
      </w:r>
      <w:r>
        <w:rPr>
          <w:rFonts w:ascii="Liberation Serif" w:hAnsi="Liberation Serif" w:eastAsia="Songti SC" w:cs="Arial Unicode MS"/>
          <w:kern w:val="2"/>
          <w:sz w:val="24"/>
          <w:szCs w:val="24"/>
        </w:rPr>
        <w:t xml:space="preserve"> </w:t>
      </w:r>
    </w:p>
    <w:p w14:paraId="7672B5D1">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Security scanning with </w:t>
      </w:r>
      <w:r>
        <w:rPr>
          <w:rStyle w:val="SourceText"/>
          <w:rFonts w:ascii="Liberation Mono" w:hAnsi="Liberation Mono" w:eastAsia="Liberation Mono" w:cs="Liberation Mono"/>
          <w:kern w:val="2"/>
          <w:sz w:val="24"/>
          <w:szCs w:val="24"/>
        </w:rPr>
        <w:t>checkov</w:t>
      </w:r>
      <w:r>
        <w:rPr>
          <w:rFonts w:ascii="Liberation Serif" w:hAnsi="Liberation Serif" w:eastAsia="Songti SC" w:cs="Arial Unicode MS"/>
          <w:kern w:val="2"/>
          <w:sz w:val="24"/>
          <w:szCs w:val="24"/>
        </w:rPr>
        <w:t xml:space="preserve"> </w:t>
      </w:r>
    </w:p>
    <w:p w14:paraId="412F0A80">
      <w:pPr>
        <w:pStyle w:val="BodyText"/>
        <w:numPr>
          <w:ilvl w:val="0"/>
          <w:numId w:val="11"/>
        </w:numPr>
        <w:tabs>
          <w:tab w:val="clear" w:pos="709"/>
          <w:tab w:val="left" w:pos="709"/>
        </w:tabs>
        <w:ind w:left="709" w:hanging="283"/>
        <w:jc w:val="start"/>
      </w:pPr>
      <w:r>
        <w:rPr>
          <w:rFonts w:ascii="Liberation Serif" w:hAnsi="Liberation Serif" w:eastAsia="Songti SC" w:cs="Arial Unicode MS"/>
          <w:kern w:val="2"/>
          <w:sz w:val="24"/>
          <w:szCs w:val="24"/>
        </w:rPr>
        <w:t xml:space="preserve">Pre-commit hooks for automatic formatting and validation </w:t>
      </w:r>
    </w:p>
    <w:p w14:paraId="6DAFA6A6">
      <w:pPr>
        <w:pStyle w:val="BodyText"/>
        <w:jc w:val="start"/>
      </w:pPr>
      <w:r>
        <w:rPr>
          <w:rFonts w:ascii="Liberation Serif" w:hAnsi="Liberation Serif" w:eastAsia="Songti SC" w:cs="Arial Unicode MS"/>
          <w:kern w:val="2"/>
          <w:sz w:val="24"/>
          <w:szCs w:val="24"/>
        </w:rPr>
        <w:t>We'll also pin tool versions so that every contributor uses the same, tested toolchain.</w:t>
      </w:r>
    </w:p>
    <w:p w14:paraId="40E68319">
      <w:pPr>
        <w:pStyle w:val="Heading2"/>
        <w:jc w:val="start"/>
      </w:pPr>
      <w:r>
        <w:rPr>
          <w:rFonts w:ascii="Liberation Serif" w:hAnsi="Liberation Serif" w:eastAsia="Songti SC" w:cs="Arial Unicode MS"/>
          <w:b/>
          <w:bCs/>
          <w:kern w:val="2"/>
          <w:sz w:val="36"/>
          <w:szCs w:val="36"/>
        </w:rPr>
        <w:t xml:space="preserve">🏗 </w:t>
      </w:r>
      <w:r>
        <w:rPr>
          <w:rFonts w:ascii="Liberation Serif" w:hAnsi="Liberation Serif" w:eastAsia="Songti SC" w:cs="Arial Unicode MS"/>
          <w:b/>
          <w:bCs/>
          <w:kern w:val="2"/>
          <w:sz w:val="36"/>
          <w:szCs w:val="36"/>
        </w:rPr>
        <w:t>Architect's Note</w:t>
      </w:r>
    </w:p>
    <w:p w14:paraId="3B05A330">
      <w:pPr>
        <w:pStyle w:val="BodyText"/>
        <w:jc w:val="start"/>
      </w:pPr>
      <w:r>
        <w:rPr>
          <w:rFonts w:ascii="Liberation Serif" w:hAnsi="Liberation Serif" w:eastAsia="Songti SC" w:cs="Arial Unicode MS"/>
          <w:kern w:val="2"/>
          <w:sz w:val="24"/>
          <w:szCs w:val="24"/>
        </w:rPr>
        <w:t>I have one more enhancement I'd like to make as we move through Module 3.</w:t>
      </w:r>
    </w:p>
    <w:p w14:paraId="0CA062B6">
      <w:pPr>
        <w:pStyle w:val="BodyText"/>
        <w:jc w:val="start"/>
      </w:pPr>
      <w:r>
        <w:rPr>
          <w:rFonts w:ascii="Liberation Serif" w:hAnsi="Liberation Serif" w:eastAsia="Songti SC" w:cs="Arial Unicode MS"/>
          <w:kern w:val="2"/>
          <w:sz w:val="24"/>
          <w:szCs w:val="24"/>
        </w:rPr>
        <w:t xml:space="preserve">Rather than simply teaching </w:t>
      </w:r>
      <w:r>
        <w:rPr>
          <w:rStyle w:val="Strong"/>
          <w:rFonts w:ascii="Liberation Serif" w:hAnsi="Liberation Serif" w:eastAsia="Songti SC" w:cs="Arial Unicode MS"/>
          <w:b/>
          <w:bCs/>
          <w:kern w:val="2"/>
          <w:sz w:val="24"/>
          <w:szCs w:val="24"/>
        </w:rPr>
        <w:t>how</w:t>
      </w:r>
      <w:r>
        <w:rPr>
          <w:rFonts w:ascii="Liberation Serif" w:hAnsi="Liberation Serif" w:eastAsia="Songti SC" w:cs="Arial Unicode MS"/>
          <w:kern w:val="2"/>
          <w:sz w:val="24"/>
          <w:szCs w:val="24"/>
        </w:rPr>
        <w:t xml:space="preserve"> to write Terraform, we'll also teach </w:t>
      </w:r>
      <w:r>
        <w:rPr>
          <w:rStyle w:val="Strong"/>
          <w:rFonts w:ascii="Liberation Serif" w:hAnsi="Liberation Serif" w:eastAsia="Songti SC" w:cs="Arial Unicode MS"/>
          <w:b/>
          <w:bCs/>
          <w:kern w:val="2"/>
          <w:sz w:val="24"/>
          <w:szCs w:val="24"/>
        </w:rPr>
        <w:t>how to engineer Terraform modules</w:t>
      </w:r>
      <w:r>
        <w:rPr>
          <w:rFonts w:ascii="Liberation Serif" w:hAnsi="Liberation Serif" w:eastAsia="Songti SC" w:cs="Arial Unicode MS"/>
          <w:kern w:val="2"/>
          <w:sz w:val="24"/>
          <w:szCs w:val="24"/>
        </w:rPr>
        <w:t>. That means each module we create will be evaluated for:</w:t>
      </w:r>
    </w:p>
    <w:p w14:paraId="28DC46A6">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Reusability </w:t>
      </w:r>
    </w:p>
    <w:p w14:paraId="2EDF4D9D">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Security </w:t>
      </w:r>
    </w:p>
    <w:p w14:paraId="405C2576">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Testability </w:t>
      </w:r>
    </w:p>
    <w:p w14:paraId="17B85FF5">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Documentation quality </w:t>
      </w:r>
    </w:p>
    <w:p w14:paraId="231B5509">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Versioning strategy </w:t>
      </w:r>
    </w:p>
    <w:p w14:paraId="4021010A">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Backward compatibility </w:t>
      </w:r>
    </w:p>
    <w:p w14:paraId="12898B14">
      <w:pPr>
        <w:pStyle w:val="BodyText"/>
        <w:numPr>
          <w:ilvl w:val="0"/>
          <w:numId w:val="12"/>
        </w:numPr>
        <w:tabs>
          <w:tab w:val="clear" w:pos="709"/>
          <w:tab w:val="left" w:pos="709"/>
        </w:tabs>
        <w:ind w:left="709" w:hanging="283"/>
        <w:jc w:val="start"/>
      </w:pPr>
      <w:r>
        <w:rPr>
          <w:rFonts w:ascii="Liberation Serif" w:hAnsi="Liberation Serif" w:eastAsia="Songti SC" w:cs="Arial Unicode MS"/>
          <w:kern w:val="2"/>
          <w:sz w:val="24"/>
          <w:szCs w:val="24"/>
        </w:rPr>
        <w:t xml:space="preserve">Upgrade path </w:t>
      </w:r>
    </w:p>
    <w:p w14:paraId="0555A358">
      <w:pPr>
        <w:pStyle w:val="BodyText"/>
        <w:jc w:val="start"/>
      </w:pPr>
      <w:r>
        <w:rPr>
          <w:rFonts w:ascii="Liberation Serif" w:hAnsi="Liberation Serif" w:eastAsia="Songti SC" w:cs="Arial Unicode MS"/>
          <w:kern w:val="2"/>
          <w:sz w:val="24"/>
          <w:szCs w:val="24"/>
        </w:rPr>
        <w:t>By the time we finish Module 3, you won't just know Terraform syntax—you'll understand how to build and maintain an enterprise Infrastructure as Code platform that can support this project and many others in the future.</w:t>
      </w:r>
    </w:p>
    <w:p w14:paraId="3657D884">
      <w:pPr>
        <w:pStyle w:val="Normal"/>
        <w:jc w:val="start"/>
      </w:pPr>
      <w:r/>
    </w:p>
    <w:sectPr>
      <w:type w:val="continuous"/>
      <w:pgSz w:w="12240" w:h="15840"/>
      <w:pgMar w:top="1134" w:right="1134" w:bottom="1134" w:left="1134" w:header="0" w:footer="0" w:gutter="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LibreOffice/25.8.3.2$MacOSX_AARCH64 LibreOffice_project/8ca8d55c161d602844f5428fa4b58097424e324e</Application>
  <AppVersion>15.0000</AppVersion>
  <Pages>12</Pages>
  <Words>1245</Words>
  <Characters>6965</Characters>
  <CharactersWithSpaces>8536</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2026-07-14T17:53:13Z</dcterms:created>
  <dc:creator/>
  <dc:description/>
  <dc:language>en-PH</dc:language>
  <cp:lastModifiedBy/>
  <dcterms:modified xsi:type="dcterms:W3CDTF">2026-07-14T10:09:10.612Z</dcterms:modified>
  <cp:revision>1</cp:revision>
  <dc:subject/>
  <dc:title/>
</cp:coreProperties>
</file>