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t>This chapter is where we begin writing our first Infrastructure as Code, but we're going to do it with an enterprise mindset from day one.</w:t>
      </w:r>
    </w:p>
    <w:p>
      <w:pPr>
        <w:pStyle w:val="BodyText"/>
        <w:bidi w:val="0"/>
        <w:spacing w:lineRule="auto" w:line="276" w:before="0" w:after="140"/>
        <w:jc w:val="start"/>
        <w:rPr/>
      </w:pPr>
      <w:r>
        <w:rPr/>
        <w:t xml:space="preserve">One enhancement I'd like to introduce before we start: rather than installing tools directly with </w:t>
      </w:r>
      <w:r>
        <w:rPr>
          <w:rStyle w:val="SourceText"/>
        </w:rPr>
        <w:t>brew install terraform</w:t>
      </w:r>
      <w:r>
        <w:rPr/>
        <w:t xml:space="preserve">, we'll use </w:t>
      </w:r>
      <w:r>
        <w:rPr>
          <w:rStyle w:val="Strong"/>
        </w:rPr>
        <w:t>version managers</w:t>
      </w:r>
      <w:r>
        <w:rPr/>
        <w:t>. This is the approach used by many engineering teams because it allows different projects to use different tool versions without conflicts.</w:t>
      </w:r>
    </w:p>
    <w:p>
      <w:pPr>
        <w:pStyle w:val="HorizontalLine"/>
        <w:suppressLineNumbers/>
        <w:pBdr>
          <w:bottom w:val="double" w:sz="2" w:space="0" w:color="808080"/>
        </w:pBdr>
        <w:bidi w:val="0"/>
        <w:spacing w:before="0" w:after="283"/>
        <w:jc w:val="start"/>
        <w:rPr/>
      </w:pPr>
      <w:r>
        <w:rPr/>
      </w:r>
    </w:p>
    <w:p>
      <w:pPr>
        <w:pStyle w:val="Heading1"/>
        <w:bidi w:val="0"/>
        <w:jc w:val="start"/>
        <w:rPr/>
      </w:pPr>
      <w:r>
        <w:rPr/>
        <w:t>Module 3 – Enterprise Terraform &amp; Terragrunt Platform</w:t>
      </w:r>
    </w:p>
    <w:p>
      <w:pPr>
        <w:pStyle w:val="Heading1"/>
        <w:bidi w:val="0"/>
        <w:jc w:val="start"/>
        <w:rPr/>
      </w:pPr>
      <w:r>
        <w:rPr/>
        <w:t>Chapter 2 – Building a Professional Terraform Development Environment</w:t>
      </w:r>
    </w:p>
    <w:p>
      <w:pPr>
        <w:pStyle w:val="BodyText"/>
        <w:bidi w:val="0"/>
        <w:jc w:val="start"/>
        <w:rPr/>
      </w:pPr>
      <w:r>
        <w:rPr>
          <w:rStyle w:val="Strong"/>
        </w:rPr>
        <w:t>Estimated Reading Time:</w:t>
      </w:r>
      <w:r>
        <w:rPr/>
        <w:t xml:space="preserve"> 2–3 hours</w:t>
      </w:r>
    </w:p>
    <w:p>
      <w:pPr>
        <w:pStyle w:val="BodyText"/>
        <w:bidi w:val="0"/>
        <w:jc w:val="start"/>
        <w:rPr/>
      </w:pPr>
      <w:r>
        <w:rPr>
          <w:rStyle w:val="Strong"/>
        </w:rPr>
        <w:t>Difficulty:</w:t>
      </w:r>
      <w:r>
        <w:rPr/>
        <w:t xml:space="preserve"> ⭐⭐⭐☆☆</w:t>
      </w:r>
    </w:p>
    <w:p>
      <w:pPr>
        <w:pStyle w:val="HorizontalLine"/>
        <w:bidi w:val="0"/>
        <w:jc w:val="start"/>
        <w:rPr/>
      </w:pPr>
      <w:r>
        <w:rPr/>
      </w:r>
    </w:p>
    <w:p>
      <w:pPr>
        <w:pStyle w:val="Heading1"/>
        <w:bidi w:val="0"/>
        <w:jc w:val="start"/>
        <w:rPr/>
      </w:pPr>
      <w:r>
        <w:rPr/>
        <w:t>Learning Objectives</w:t>
      </w:r>
    </w:p>
    <w:p>
      <w:pPr>
        <w:pStyle w:val="BodyText"/>
        <w:bidi w:val="0"/>
        <w:jc w:val="start"/>
        <w:rPr/>
      </w:pPr>
      <w:r>
        <w:rPr/>
        <w:t>By the end of this chapter, you will have:</w:t>
      </w:r>
    </w:p>
    <w:p>
      <w:pPr>
        <w:pStyle w:val="BodyText"/>
        <w:numPr>
          <w:ilvl w:val="0"/>
          <w:numId w:val="1"/>
        </w:numPr>
        <w:tabs>
          <w:tab w:val="clear" w:pos="709"/>
          <w:tab w:val="left" w:pos="709" w:leader="none"/>
        </w:tabs>
        <w:bidi w:val="0"/>
        <w:spacing w:before="0" w:after="0"/>
        <w:ind w:hanging="283" w:start="709"/>
        <w:jc w:val="start"/>
        <w:rPr/>
      </w:pPr>
      <w:r>
        <w:rPr/>
        <w:t xml:space="preserve">Installed Terraform using </w:t>
      </w:r>
      <w:r>
        <w:rPr>
          <w:rStyle w:val="SourceText"/>
        </w:rPr>
        <w:t>tfenv</w:t>
      </w:r>
      <w:r>
        <w:rPr/>
        <w:t xml:space="preserve"> </w:t>
      </w:r>
    </w:p>
    <w:p>
      <w:pPr>
        <w:pStyle w:val="BodyText"/>
        <w:numPr>
          <w:ilvl w:val="0"/>
          <w:numId w:val="1"/>
        </w:numPr>
        <w:tabs>
          <w:tab w:val="clear" w:pos="709"/>
          <w:tab w:val="left" w:pos="709" w:leader="none"/>
        </w:tabs>
        <w:bidi w:val="0"/>
        <w:spacing w:before="0" w:after="0"/>
        <w:ind w:hanging="283" w:start="709"/>
        <w:jc w:val="start"/>
        <w:rPr/>
      </w:pPr>
      <w:r>
        <w:rPr/>
        <w:t xml:space="preserve">Installed Terragrunt using </w:t>
      </w:r>
      <w:r>
        <w:rPr>
          <w:rStyle w:val="SourceText"/>
        </w:rPr>
        <w:t>tgenv</w:t>
      </w:r>
      <w:r>
        <w:rPr/>
        <w:t xml:space="preserve"> </w:t>
      </w:r>
    </w:p>
    <w:p>
      <w:pPr>
        <w:pStyle w:val="BodyText"/>
        <w:numPr>
          <w:ilvl w:val="0"/>
          <w:numId w:val="1"/>
        </w:numPr>
        <w:tabs>
          <w:tab w:val="clear" w:pos="709"/>
          <w:tab w:val="left" w:pos="709" w:leader="none"/>
        </w:tabs>
        <w:bidi w:val="0"/>
        <w:spacing w:before="0" w:after="0"/>
        <w:ind w:hanging="283" w:start="709"/>
        <w:jc w:val="start"/>
        <w:rPr/>
      </w:pPr>
      <w:r>
        <w:rPr/>
        <w:t xml:space="preserve">Configured version pinning </w:t>
      </w:r>
    </w:p>
    <w:p>
      <w:pPr>
        <w:pStyle w:val="BodyText"/>
        <w:numPr>
          <w:ilvl w:val="0"/>
          <w:numId w:val="1"/>
        </w:numPr>
        <w:tabs>
          <w:tab w:val="clear" w:pos="709"/>
          <w:tab w:val="left" w:pos="709" w:leader="none"/>
        </w:tabs>
        <w:bidi w:val="0"/>
        <w:spacing w:before="0" w:after="0"/>
        <w:ind w:hanging="283" w:start="709"/>
        <w:jc w:val="start"/>
        <w:rPr/>
      </w:pPr>
      <w:r>
        <w:rPr/>
        <w:t>Installed supporting tools (</w:t>
      </w:r>
      <w:r>
        <w:rPr>
          <w:rStyle w:val="SourceText"/>
        </w:rPr>
        <w:t>tflint</w:t>
      </w:r>
      <w:r>
        <w:rPr/>
        <w:t xml:space="preserve">, </w:t>
      </w:r>
      <w:r>
        <w:rPr>
          <w:rStyle w:val="SourceText"/>
        </w:rPr>
        <w:t>checkov</w:t>
      </w:r>
      <w:r>
        <w:rPr/>
        <w:t xml:space="preserve">, </w:t>
      </w:r>
      <w:r>
        <w:rPr>
          <w:rStyle w:val="SourceText"/>
        </w:rPr>
        <w:t>pre-commit</w:t>
      </w:r>
      <w:r>
        <w:rPr/>
        <w:t xml:space="preserve">) </w:t>
      </w:r>
    </w:p>
    <w:p>
      <w:pPr>
        <w:pStyle w:val="BodyText"/>
        <w:numPr>
          <w:ilvl w:val="0"/>
          <w:numId w:val="1"/>
        </w:numPr>
        <w:tabs>
          <w:tab w:val="clear" w:pos="709"/>
          <w:tab w:val="left" w:pos="709" w:leader="none"/>
        </w:tabs>
        <w:bidi w:val="0"/>
        <w:spacing w:before="0" w:after="0"/>
        <w:ind w:hanging="283" w:start="709"/>
        <w:jc w:val="start"/>
        <w:rPr/>
      </w:pPr>
      <w:r>
        <w:rPr/>
        <w:t xml:space="preserve">Built your first Terraform project </w:t>
      </w:r>
    </w:p>
    <w:p>
      <w:pPr>
        <w:pStyle w:val="BodyText"/>
        <w:numPr>
          <w:ilvl w:val="0"/>
          <w:numId w:val="1"/>
        </w:numPr>
        <w:tabs>
          <w:tab w:val="clear" w:pos="709"/>
          <w:tab w:val="left" w:pos="709" w:leader="none"/>
        </w:tabs>
        <w:bidi w:val="0"/>
        <w:spacing w:before="0" w:after="0"/>
        <w:ind w:hanging="283" w:start="709"/>
        <w:jc w:val="start"/>
        <w:rPr/>
      </w:pPr>
      <w:r>
        <w:rPr/>
        <w:t xml:space="preserve">Understood the Terraform workflow </w:t>
      </w:r>
    </w:p>
    <w:p>
      <w:pPr>
        <w:pStyle w:val="BodyText"/>
        <w:numPr>
          <w:ilvl w:val="0"/>
          <w:numId w:val="1"/>
        </w:numPr>
        <w:tabs>
          <w:tab w:val="clear" w:pos="709"/>
          <w:tab w:val="left" w:pos="709" w:leader="none"/>
        </w:tabs>
        <w:bidi w:val="0"/>
        <w:ind w:hanging="283" w:start="709"/>
        <w:jc w:val="start"/>
        <w:rPr/>
      </w:pPr>
      <w:r>
        <w:rPr/>
        <w:t xml:space="preserve">Configured VS Code for Terraform development </w:t>
      </w:r>
    </w:p>
    <w:p>
      <w:pPr>
        <w:pStyle w:val="HorizontalLine"/>
        <w:bidi w:val="0"/>
        <w:jc w:val="start"/>
        <w:rPr/>
      </w:pPr>
      <w:r>
        <w:rPr/>
      </w:r>
    </w:p>
    <w:p>
      <w:pPr>
        <w:pStyle w:val="Heading1"/>
        <w:bidi w:val="0"/>
        <w:jc w:val="start"/>
        <w:rPr/>
      </w:pPr>
      <w:r>
        <w:rPr/>
        <w:t>Why Version Managers?</w:t>
      </w:r>
    </w:p>
    <w:p>
      <w:pPr>
        <w:pStyle w:val="BodyText"/>
        <w:bidi w:val="0"/>
        <w:jc w:val="start"/>
        <w:rPr/>
      </w:pPr>
      <w:r>
        <w:rPr/>
        <w:t>Imagine this situation:</w:t>
      </w:r>
    </w:p>
    <w:p>
      <w:pPr>
        <w:pStyle w:val="BodyText"/>
        <w:bidi w:val="0"/>
        <w:jc w:val="start"/>
        <w:rPr/>
      </w:pPr>
      <w:r>
        <w:rPr/>
        <w:t>Project A:</w:t>
      </w:r>
    </w:p>
    <w:p>
      <w:pPr>
        <w:sectPr>
          <w:type w:val="nextPage"/>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r>
        <w:rPr>
          <w:rStyle w:val="SourceText"/>
        </w:rPr>
        <w:t>Terraform 1.9.x</w:t>
      </w:r>
    </w:p>
    <w:p>
      <w:pPr>
        <w:sectPr>
          <w:type w:val="continuous"/>
          <w:pgSz w:w="12240" w:h="15840"/>
          <w:pgMar w:left="1134" w:right="1134" w:gutter="0" w:header="0" w:top="1134" w:footer="0" w:bottom="1134"/>
          <w:formProt w:val="false"/>
          <w:textDirection w:val="lrTb"/>
        </w:sectPr>
      </w:pPr>
    </w:p>
    <w:p>
      <w:pPr>
        <w:pStyle w:val="BodyText"/>
        <w:bidi w:val="0"/>
        <w:jc w:val="start"/>
        <w:rPr/>
      </w:pPr>
      <w:r>
        <w:rPr/>
        <w:t>Project B:</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0" w:name="code-block-viewer"/>
      <w:bookmarkEnd w:id="0"/>
      <w:r>
        <w:rPr>
          <w:rStyle w:val="SourceText"/>
        </w:rPr>
        <w:t>Terraform 1.11.x</w:t>
      </w:r>
    </w:p>
    <w:p>
      <w:pPr>
        <w:sectPr>
          <w:type w:val="continuous"/>
          <w:pgSz w:w="12240" w:h="15840"/>
          <w:pgMar w:left="1134" w:right="1134" w:gutter="0" w:header="0" w:top="1134" w:footer="0" w:bottom="1134"/>
          <w:formProt w:val="false"/>
          <w:textDirection w:val="lrTb"/>
        </w:sectPr>
      </w:pPr>
    </w:p>
    <w:p>
      <w:pPr>
        <w:pStyle w:val="BodyText"/>
        <w:bidi w:val="0"/>
        <w:jc w:val="start"/>
        <w:rPr/>
      </w:pPr>
      <w:r>
        <w:rPr/>
        <w:t>If Terraform is installed globally, upgrading for one project might break the other.</w:t>
      </w:r>
    </w:p>
    <w:p>
      <w:pPr>
        <w:pStyle w:val="BodyText"/>
        <w:bidi w:val="0"/>
        <w:jc w:val="start"/>
        <w:rPr/>
      </w:pPr>
      <w:r>
        <w:rPr/>
        <w:t>Version managers solve this problem.</w:t>
      </w:r>
    </w:p>
    <w:p>
      <w:pPr>
        <w:pStyle w:val="HorizontalLine"/>
        <w:bidi w:val="0"/>
        <w:jc w:val="start"/>
        <w:rPr/>
      </w:pPr>
      <w:r>
        <w:rPr/>
      </w:r>
    </w:p>
    <w:p>
      <w:pPr>
        <w:pStyle w:val="Heading1"/>
        <w:bidi w:val="0"/>
        <w:jc w:val="start"/>
        <w:rPr/>
      </w:pPr>
      <w:r>
        <w:rPr/>
        <w:t>Our Toolchain</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 w:name="code-block-viewer_Copy_1"/>
      <w:bookmarkEnd w:id="1"/>
      <w:r>
        <w:rPr>
          <w:rStyle w:val="SourceText"/>
        </w:rPr>
        <w:t xml:space="preserve">                 </w:t>
      </w:r>
      <w:r>
        <w:rPr>
          <w:rStyle w:val="SourceText"/>
        </w:rPr>
        <w:t>MacBook Pro M4</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tfenv</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Terraform</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tgenv</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Terragrunt</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tflint     checkov     pre-commit</w:t>
      </w:r>
    </w:p>
    <w:p>
      <w:pPr>
        <w:pStyle w:val="PreformattedText"/>
        <w:bidi w:val="0"/>
        <w:jc w:val="start"/>
        <w:rPr/>
      </w:pPr>
      <w:r>
        <w:rPr>
          <w:rStyle w:val="SourceText"/>
        </w:rPr>
        <w:t xml:space="preserve">                       │</w:t>
      </w:r>
    </w:p>
    <w:p>
      <w:pPr>
        <w:pStyle w:val="PreformattedText"/>
        <w:bidi w:val="0"/>
        <w:spacing w:before="0" w:after="283"/>
        <w:jc w:val="start"/>
        <w:rPr/>
      </w:pPr>
      <w:r>
        <w:rPr>
          <w:rStyle w:val="SourceText"/>
        </w:rPr>
        <w:t xml:space="preserve">                  </w:t>
      </w:r>
      <w:r>
        <w:rPr>
          <w:rStyle w:val="SourceText"/>
        </w:rPr>
        <w:t>VS Code</w:t>
      </w:r>
    </w:p>
    <w:p>
      <w:pPr>
        <w:sectPr>
          <w:type w:val="continuous"/>
          <w:pgSz w:w="12240" w:h="15840"/>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3.2.1 Install tfenv</w:t>
      </w:r>
    </w:p>
    <w:p>
      <w:pPr>
        <w:pStyle w:val="BodyText"/>
        <w:bidi w:val="0"/>
        <w:jc w:val="start"/>
        <w:rPr/>
      </w:pPr>
      <w:r>
        <w:rPr/>
        <w:t>Install using Homebrew:</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2" w:name="code-block-viewer_Copy_2"/>
      <w:bookmarkEnd w:id="2"/>
      <w:r>
        <w:rPr>
          <w:rStyle w:val="SourceText"/>
        </w:rPr>
        <w:t>brew install tfenv</w:t>
      </w:r>
    </w:p>
    <w:p>
      <w:pPr>
        <w:sectPr>
          <w:type w:val="continuous"/>
          <w:pgSz w:w="12240" w:h="15840"/>
          <w:pgMar w:left="1134" w:right="1134" w:gutter="0" w:header="0" w:top="1134" w:footer="0" w:bottom="1134"/>
          <w:formProt w:val="false"/>
          <w:textDirection w:val="lrTb"/>
        </w:sectPr>
      </w:pPr>
    </w:p>
    <w:p>
      <w:pPr>
        <w:pStyle w:val="BodyText"/>
        <w:bidi w:val="0"/>
        <w:jc w:val="start"/>
        <w:rPr/>
      </w:pPr>
      <w:r>
        <w:rPr/>
        <w:t>Verify:</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3" w:name="code-block-viewer_Copy_3"/>
      <w:bookmarkEnd w:id="3"/>
      <w:r>
        <w:rPr>
          <w:rStyle w:val="SourceText"/>
        </w:rPr>
        <w:t>tfenv --version</w:t>
      </w:r>
    </w:p>
    <w:p>
      <w:pPr>
        <w:sectPr>
          <w:type w:val="continuous"/>
          <w:pgSz w:w="12240" w:h="15840"/>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Install Terraform</w:t>
      </w:r>
    </w:p>
    <w:p>
      <w:pPr>
        <w:pStyle w:val="BodyText"/>
        <w:bidi w:val="0"/>
        <w:jc w:val="start"/>
        <w:rPr/>
      </w:pPr>
      <w:r>
        <w:rPr/>
        <w:t>List available versions:</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4" w:name="code-block-viewer_Copy_4"/>
      <w:bookmarkEnd w:id="4"/>
      <w:r>
        <w:rPr>
          <w:rStyle w:val="SourceText"/>
        </w:rPr>
        <w:t>tfenv list-remote</w:t>
      </w:r>
    </w:p>
    <w:p>
      <w:pPr>
        <w:sectPr>
          <w:type w:val="continuous"/>
          <w:pgSz w:w="12240" w:h="15840"/>
          <w:pgMar w:left="1134" w:right="1134" w:gutter="0" w:header="0" w:top="1134" w:footer="0" w:bottom="1134"/>
          <w:formProt w:val="false"/>
          <w:textDirection w:val="lrTb"/>
        </w:sectPr>
      </w:pPr>
    </w:p>
    <w:p>
      <w:pPr>
        <w:pStyle w:val="BodyText"/>
        <w:bidi w:val="0"/>
        <w:jc w:val="start"/>
        <w:rPr/>
      </w:pPr>
      <w:r>
        <w:rPr/>
        <w:t>Install the latest stable version (or the version we standardize on):</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5" w:name="code-block-viewer_Copy_5"/>
      <w:bookmarkEnd w:id="5"/>
      <w:r>
        <w:rPr>
          <w:rStyle w:val="SourceText"/>
        </w:rPr>
        <w:t>tfenv install 1.13.0</w:t>
      </w:r>
    </w:p>
    <w:p>
      <w:pPr>
        <w:sectPr>
          <w:type w:val="continuous"/>
          <w:pgSz w:w="12240" w:h="15840"/>
          <w:pgMar w:left="1134" w:right="1134" w:gutter="0" w:header="0" w:top="1134" w:footer="0" w:bottom="1134"/>
          <w:formProt w:val="false"/>
          <w:textDirection w:val="lrTb"/>
        </w:sectPr>
      </w:pPr>
    </w:p>
    <w:p>
      <w:pPr>
        <w:pStyle w:val="BodyText"/>
        <w:bidi w:val="0"/>
        <w:jc w:val="start"/>
        <w:rPr/>
      </w:pPr>
      <w:r>
        <w:rPr/>
        <w:t>Use it:</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6" w:name="code-block-viewer_Copy_6"/>
      <w:bookmarkEnd w:id="6"/>
      <w:r>
        <w:rPr>
          <w:rStyle w:val="SourceText"/>
        </w:rPr>
        <w:t>tfenv use 1.13.0</w:t>
      </w:r>
    </w:p>
    <w:p>
      <w:pPr>
        <w:sectPr>
          <w:type w:val="continuous"/>
          <w:pgSz w:w="12240" w:h="15840"/>
          <w:pgMar w:left="1134" w:right="1134" w:gutter="0" w:header="0" w:top="1134" w:footer="0" w:bottom="1134"/>
          <w:formProt w:val="false"/>
          <w:textDirection w:val="lrTb"/>
        </w:sectPr>
      </w:pPr>
    </w:p>
    <w:p>
      <w:pPr>
        <w:pStyle w:val="BodyText"/>
        <w:bidi w:val="0"/>
        <w:jc w:val="start"/>
        <w:rPr/>
      </w:pPr>
      <w:r>
        <w:rPr/>
        <w:t>Verify:</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7" w:name="code-block-viewer_Copy_7"/>
      <w:bookmarkEnd w:id="7"/>
      <w:r>
        <w:rPr>
          <w:rStyle w:val="SourceText"/>
        </w:rPr>
        <w:t>terraform version</w:t>
      </w:r>
    </w:p>
    <w:p>
      <w:pPr>
        <w:sectPr>
          <w:type w:val="continuous"/>
          <w:pgSz w:w="12240" w:h="15840"/>
          <w:pgMar w:left="1134" w:right="1134" w:gutter="0" w:header="0" w:top="1134" w:footer="0" w:bottom="1134"/>
          <w:formProt w:val="false"/>
          <w:textDirection w:val="lrTb"/>
        </w:sectPr>
      </w:pPr>
    </w:p>
    <w:p>
      <w:pPr>
        <w:pStyle w:val="BlockQuotation"/>
        <w:bidi w:val="0"/>
        <w:jc w:val="start"/>
        <w:rPr/>
      </w:pPr>
      <w:r>
        <w:rPr>
          <w:rStyle w:val="Strong"/>
        </w:rPr>
        <w:t>Course Note:</w:t>
      </w:r>
      <w:r>
        <w:rPr/>
        <w:t xml:space="preserve"> We intentionally pin a specific version. This ensures every learner and contributor uses the same Terraform version, avoiding "it works on my machine" issues. If a newer stable version is available when you're taking this course, feel free to use it consistently across the project.</w:t>
      </w:r>
    </w:p>
    <w:p>
      <w:pPr>
        <w:pStyle w:val="HorizontalLine"/>
        <w:bidi w:val="0"/>
        <w:jc w:val="start"/>
        <w:rPr/>
      </w:pPr>
      <w:r>
        <w:rPr/>
      </w:r>
    </w:p>
    <w:p>
      <w:pPr>
        <w:pStyle w:val="Heading1"/>
        <w:bidi w:val="0"/>
        <w:jc w:val="start"/>
        <w:rPr/>
      </w:pPr>
      <w:r>
        <w:rPr/>
        <w:t>Why Pin Versions?</w:t>
      </w:r>
    </w:p>
    <w:p>
      <w:pPr>
        <w:pStyle w:val="BodyText"/>
        <w:bidi w:val="0"/>
        <w:jc w:val="start"/>
        <w:rPr/>
      </w:pPr>
      <w:r>
        <w:rPr/>
        <w:t>Our repository will eventually include:</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8" w:name="code-block-viewer_Copy_8"/>
      <w:bookmarkEnd w:id="8"/>
      <w:r>
        <w:rPr>
          <w:rStyle w:val="SourceText"/>
        </w:rPr>
        <w:t>.terraform-version</w:t>
      </w:r>
    </w:p>
    <w:p>
      <w:pPr>
        <w:sectPr>
          <w:type w:val="continuous"/>
          <w:pgSz w:w="12240" w:h="15840"/>
          <w:pgMar w:left="1134" w:right="1134" w:gutter="0" w:header="0" w:top="1134" w:footer="0" w:bottom="1134"/>
          <w:formProt w:val="false"/>
          <w:textDirection w:val="lrTb"/>
        </w:sectPr>
      </w:pPr>
    </w:p>
    <w:p>
      <w:pPr>
        <w:pStyle w:val="BodyText"/>
        <w:bidi w:val="0"/>
        <w:jc w:val="start"/>
        <w:rPr/>
      </w:pPr>
      <w:r>
        <w:rPr/>
        <w:t>Example:</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9" w:name="code-block-viewer_Copy_9"/>
      <w:bookmarkEnd w:id="9"/>
      <w:r>
        <w:rPr>
          <w:rStyle w:val="SourceText"/>
        </w:rPr>
        <w:t>1.13.0</w:t>
      </w:r>
    </w:p>
    <w:p>
      <w:pPr>
        <w:sectPr>
          <w:type w:val="continuous"/>
          <w:pgSz w:w="12240" w:h="15840"/>
          <w:pgMar w:left="1134" w:right="1134" w:gutter="0" w:header="0" w:top="1134" w:footer="0" w:bottom="1134"/>
          <w:formProt w:val="false"/>
          <w:textDirection w:val="lrTb"/>
        </w:sectPr>
      </w:pPr>
    </w:p>
    <w:p>
      <w:pPr>
        <w:pStyle w:val="BodyText"/>
        <w:bidi w:val="0"/>
        <w:jc w:val="start"/>
        <w:rPr/>
      </w:pPr>
      <w:r>
        <w:rPr/>
        <w:t>When another developer clones the project:</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0" w:name="code-block-viewer_Copy_10"/>
      <w:bookmarkEnd w:id="10"/>
      <w:r>
        <w:rPr>
          <w:rStyle w:val="SourceText"/>
        </w:rPr>
        <w:t>tfenv install</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The correct version is selected automatically.</w:t>
      </w:r>
    </w:p>
    <w:p>
      <w:pPr>
        <w:pStyle w:val="HorizontalLine"/>
        <w:bidi w:val="0"/>
        <w:jc w:val="start"/>
        <w:rPr/>
      </w:pPr>
      <w:r>
        <w:rPr/>
      </w:r>
    </w:p>
    <w:p>
      <w:pPr>
        <w:pStyle w:val="Heading1"/>
        <w:bidi w:val="0"/>
        <w:jc w:val="start"/>
        <w:rPr/>
      </w:pPr>
      <w:r>
        <w:rPr/>
        <w:t>3.2.2 Install tgenv</w:t>
      </w:r>
    </w:p>
    <w:p>
      <w:pPr>
        <w:pStyle w:val="BodyText"/>
        <w:bidi w:val="0"/>
        <w:jc w:val="start"/>
        <w:rPr/>
      </w:pPr>
      <w:r>
        <w:rPr/>
        <w:t>Install:</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1" w:name="code-block-viewer_Copy_11"/>
      <w:bookmarkEnd w:id="11"/>
      <w:r>
        <w:rPr>
          <w:rStyle w:val="SourceText"/>
        </w:rPr>
        <w:t>brew install tgenv</w:t>
      </w:r>
    </w:p>
    <w:p>
      <w:pPr>
        <w:sectPr>
          <w:type w:val="continuous"/>
          <w:pgSz w:w="12240" w:h="15840"/>
          <w:pgMar w:left="1134" w:right="1134" w:gutter="0" w:header="0" w:top="1134" w:footer="0" w:bottom="1134"/>
          <w:formProt w:val="false"/>
          <w:textDirection w:val="lrTb"/>
        </w:sectPr>
      </w:pPr>
    </w:p>
    <w:p>
      <w:pPr>
        <w:pStyle w:val="BodyText"/>
        <w:bidi w:val="0"/>
        <w:jc w:val="start"/>
        <w:rPr/>
      </w:pPr>
      <w:r>
        <w:rPr/>
        <w:t>Verify:</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2" w:name="code-block-viewer_Copy_12"/>
      <w:bookmarkEnd w:id="12"/>
      <w:r>
        <w:rPr>
          <w:rStyle w:val="SourceText"/>
        </w:rPr>
        <w:t>tgenv --version</w:t>
      </w:r>
    </w:p>
    <w:p>
      <w:pPr>
        <w:sectPr>
          <w:type w:val="continuous"/>
          <w:pgSz w:w="12240" w:h="15840"/>
          <w:pgMar w:left="1134" w:right="1134" w:gutter="0" w:header="0" w:top="1134" w:footer="0" w:bottom="1134"/>
          <w:formProt w:val="false"/>
          <w:textDirection w:val="lrTb"/>
        </w:sectPr>
      </w:pPr>
    </w:p>
    <w:p>
      <w:pPr>
        <w:pStyle w:val="BodyText"/>
        <w:bidi w:val="0"/>
        <w:jc w:val="start"/>
        <w:rPr/>
      </w:pPr>
      <w:r>
        <w:rPr/>
        <w:t>Install Terragrunt:</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3" w:name="code-block-viewer_Copy_13"/>
      <w:bookmarkEnd w:id="13"/>
      <w:r>
        <w:rPr>
          <w:rStyle w:val="SourceText"/>
        </w:rPr>
        <w:t>tgenv install latest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Use it:</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4" w:name="code-block-viewer_Copy_14"/>
      <w:bookmarkEnd w:id="14"/>
      <w:r>
        <w:rPr>
          <w:rStyle w:val="SourceText"/>
        </w:rPr>
        <w:t>tgenv use latest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Verify:</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5" w:name="code-block-viewer_Copy_15"/>
      <w:bookmarkEnd w:id="15"/>
      <w:r>
        <w:rPr>
          <w:rStyle w:val="SourceText"/>
        </w:rPr>
        <w:t>terragrunt --version</w:t>
      </w:r>
    </w:p>
    <w:p>
      <w:pPr>
        <w:sectPr>
          <w:type w:val="continuous"/>
          <w:pgSz w:w="12240" w:h="15840"/>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Why Terragrunt?</w:t>
      </w:r>
    </w:p>
    <w:p>
      <w:pPr>
        <w:pStyle w:val="BodyText"/>
        <w:bidi w:val="0"/>
        <w:jc w:val="start"/>
        <w:rPr/>
      </w:pPr>
      <w:r>
        <w:rPr/>
        <w:t>Without Terragrunt:</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6" w:name="code-block-viewer_Copy_16"/>
      <w:bookmarkEnd w:id="16"/>
      <w:r>
        <w:rPr>
          <w:rStyle w:val="SourceText"/>
        </w:rPr>
        <w:t>dev/</w:t>
      </w:r>
    </w:p>
    <w:p>
      <w:pPr>
        <w:pStyle w:val="PreformattedText"/>
        <w:bidi w:val="0"/>
        <w:jc w:val="start"/>
        <w:rPr/>
      </w:pPr>
      <w:r>
        <w:rPr>
          <w:rStyle w:val="SourceText"/>
        </w:rPr>
        <w:t xml:space="preserve">   </w:t>
      </w:r>
      <w:r>
        <w:rPr>
          <w:rStyle w:val="SourceText"/>
        </w:rPr>
        <w:t>backend.tf</w:t>
      </w:r>
    </w:p>
    <w:p>
      <w:pPr>
        <w:pStyle w:val="PreformattedText"/>
        <w:bidi w:val="0"/>
        <w:jc w:val="start"/>
        <w:rPr/>
      </w:pPr>
      <w:r>
        <w:rPr>
          <w:rStyle w:val="SourceText"/>
        </w:rPr>
        <w:t xml:space="preserve">   </w:t>
      </w:r>
      <w:r>
        <w:rPr>
          <w:rStyle w:val="SourceText"/>
        </w:rPr>
        <w:t>providers.tf</w:t>
      </w:r>
    </w:p>
    <w:p>
      <w:pPr>
        <w:pStyle w:val="PreformattedText"/>
        <w:bidi w:val="0"/>
        <w:jc w:val="start"/>
        <w:rPr/>
      </w:pPr>
      <w:r>
        <w:rPr>
          <w:rStyle w:val="SourceText"/>
        </w:rPr>
        <w:t>test/</w:t>
      </w:r>
    </w:p>
    <w:p>
      <w:pPr>
        <w:pStyle w:val="PreformattedText"/>
        <w:bidi w:val="0"/>
        <w:jc w:val="start"/>
        <w:rPr/>
      </w:pPr>
      <w:r>
        <w:rPr>
          <w:rStyle w:val="SourceText"/>
        </w:rPr>
        <w:t xml:space="preserve">   </w:t>
      </w:r>
      <w:r>
        <w:rPr>
          <w:rStyle w:val="SourceText"/>
        </w:rPr>
        <w:t>backend.tf</w:t>
      </w:r>
    </w:p>
    <w:p>
      <w:pPr>
        <w:pStyle w:val="PreformattedText"/>
        <w:bidi w:val="0"/>
        <w:jc w:val="start"/>
        <w:rPr/>
      </w:pPr>
      <w:r>
        <w:rPr>
          <w:rStyle w:val="SourceText"/>
        </w:rPr>
        <w:t xml:space="preserve">   </w:t>
      </w:r>
      <w:r>
        <w:rPr>
          <w:rStyle w:val="SourceText"/>
        </w:rPr>
        <w:t>providers.tf</w:t>
      </w:r>
    </w:p>
    <w:p>
      <w:pPr>
        <w:pStyle w:val="PreformattedText"/>
        <w:bidi w:val="0"/>
        <w:jc w:val="start"/>
        <w:rPr/>
      </w:pPr>
      <w:r>
        <w:rPr>
          <w:rStyle w:val="SourceText"/>
        </w:rPr>
        <w:t>prod/</w:t>
      </w:r>
    </w:p>
    <w:p>
      <w:pPr>
        <w:pStyle w:val="PreformattedText"/>
        <w:bidi w:val="0"/>
        <w:jc w:val="start"/>
        <w:rPr/>
      </w:pPr>
      <w:r>
        <w:rPr>
          <w:rStyle w:val="SourceText"/>
        </w:rPr>
        <w:t xml:space="preserve">   </w:t>
      </w:r>
      <w:r>
        <w:rPr>
          <w:rStyle w:val="SourceText"/>
        </w:rPr>
        <w:t>backend.tf</w:t>
      </w:r>
    </w:p>
    <w:p>
      <w:pPr>
        <w:pStyle w:val="PreformattedText"/>
        <w:bidi w:val="0"/>
        <w:spacing w:before="0" w:after="283"/>
        <w:jc w:val="start"/>
        <w:rPr/>
      </w:pPr>
      <w:r>
        <w:rPr>
          <w:rStyle w:val="SourceText"/>
        </w:rPr>
        <w:t xml:space="preserve">   </w:t>
      </w:r>
      <w:r>
        <w:rPr>
          <w:rStyle w:val="SourceText"/>
        </w:rPr>
        <w:t>providers.tf</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The same files are repeated.</w:t>
      </w:r>
    </w:p>
    <w:p>
      <w:pPr>
        <w:pStyle w:val="BodyText"/>
        <w:bidi w:val="0"/>
        <w:jc w:val="start"/>
        <w:rPr/>
      </w:pPr>
      <w:r>
        <w:rPr/>
        <w:t>Terragrunt reduces duplication by sharing common configuration.</w:t>
      </w:r>
    </w:p>
    <w:p>
      <w:pPr>
        <w:pStyle w:val="HorizontalLine"/>
        <w:bidi w:val="0"/>
        <w:jc w:val="start"/>
        <w:rPr/>
      </w:pPr>
      <w:r>
        <w:rPr/>
      </w:r>
    </w:p>
    <w:p>
      <w:pPr>
        <w:pStyle w:val="Heading1"/>
        <w:bidi w:val="0"/>
        <w:jc w:val="start"/>
        <w:rPr/>
      </w:pPr>
      <w:r>
        <w:rPr/>
        <w:t>3.2.3 Install TFLint</w:t>
      </w:r>
    </w:p>
    <w:p>
      <w:pPr>
        <w:pStyle w:val="BodyText"/>
        <w:bidi w:val="0"/>
        <w:jc w:val="start"/>
        <w:rPr/>
      </w:pPr>
      <w:r>
        <w:rPr/>
        <w:t>Terraform validates syntax.</w:t>
      </w:r>
    </w:p>
    <w:p>
      <w:pPr>
        <w:pStyle w:val="BodyText"/>
        <w:bidi w:val="0"/>
        <w:jc w:val="start"/>
        <w:rPr/>
      </w:pPr>
      <w:r>
        <w:rPr/>
        <w:t>TFLint validates best practices.</w:t>
      </w:r>
    </w:p>
    <w:p>
      <w:pPr>
        <w:pStyle w:val="BodyText"/>
        <w:bidi w:val="0"/>
        <w:jc w:val="start"/>
        <w:rPr/>
      </w:pPr>
      <w:r>
        <w:rPr/>
        <w:t>Install:</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7" w:name="code-block-viewer_Copy_17"/>
      <w:bookmarkEnd w:id="17"/>
      <w:r>
        <w:rPr>
          <w:rStyle w:val="SourceText"/>
        </w:rPr>
        <w:t>brew install tflint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Verify:</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8" w:name="code-block-viewer_Copy_18"/>
      <w:bookmarkEnd w:id="18"/>
      <w:r>
        <w:rPr>
          <w:rStyle w:val="SourceText"/>
        </w:rPr>
        <w:t>tflint --version</w:t>
      </w:r>
    </w:p>
    <w:p>
      <w:pPr>
        <w:sectPr>
          <w:type w:val="continuous"/>
          <w:pgSz w:w="12240" w:h="15840"/>
          <w:pgMar w:left="1134" w:right="1134" w:gutter="0" w:header="0" w:top="1134" w:footer="0" w:bottom="1134"/>
          <w:formProt w:val="false"/>
          <w:textDirection w:val="lrTb"/>
        </w:sectPr>
      </w:pPr>
    </w:p>
    <w:p>
      <w:pPr>
        <w:pStyle w:val="BodyText"/>
        <w:bidi w:val="0"/>
        <w:jc w:val="start"/>
        <w:rPr/>
      </w:pPr>
      <w:r>
        <w:rPr/>
        <w:t>Later we'll use it to detect:</w:t>
      </w:r>
    </w:p>
    <w:p>
      <w:pPr>
        <w:pStyle w:val="BodyText"/>
        <w:numPr>
          <w:ilvl w:val="0"/>
          <w:numId w:val="2"/>
        </w:numPr>
        <w:tabs>
          <w:tab w:val="clear" w:pos="709"/>
          <w:tab w:val="left" w:pos="709" w:leader="none"/>
        </w:tabs>
        <w:bidi w:val="0"/>
        <w:spacing w:before="0" w:after="0"/>
        <w:ind w:hanging="283" w:start="709"/>
        <w:jc w:val="start"/>
        <w:rPr/>
      </w:pPr>
      <w:r>
        <w:rPr/>
        <w:t xml:space="preserve">Unused variables </w:t>
      </w:r>
    </w:p>
    <w:p>
      <w:pPr>
        <w:pStyle w:val="BodyText"/>
        <w:numPr>
          <w:ilvl w:val="0"/>
          <w:numId w:val="2"/>
        </w:numPr>
        <w:tabs>
          <w:tab w:val="clear" w:pos="709"/>
          <w:tab w:val="left" w:pos="709" w:leader="none"/>
        </w:tabs>
        <w:bidi w:val="0"/>
        <w:spacing w:before="0" w:after="0"/>
        <w:ind w:hanging="283" w:start="709"/>
        <w:jc w:val="start"/>
        <w:rPr/>
      </w:pPr>
      <w:r>
        <w:rPr/>
        <w:t xml:space="preserve">Deprecated resources </w:t>
      </w:r>
    </w:p>
    <w:p>
      <w:pPr>
        <w:pStyle w:val="BodyText"/>
        <w:numPr>
          <w:ilvl w:val="0"/>
          <w:numId w:val="2"/>
        </w:numPr>
        <w:tabs>
          <w:tab w:val="clear" w:pos="709"/>
          <w:tab w:val="left" w:pos="709" w:leader="none"/>
        </w:tabs>
        <w:bidi w:val="0"/>
        <w:spacing w:before="0" w:after="0"/>
        <w:ind w:hanging="283" w:start="709"/>
        <w:jc w:val="start"/>
        <w:rPr/>
      </w:pPr>
      <w:r>
        <w:rPr/>
        <w:t xml:space="preserve">Provider-specific issues </w:t>
      </w:r>
    </w:p>
    <w:p>
      <w:pPr>
        <w:pStyle w:val="BodyText"/>
        <w:numPr>
          <w:ilvl w:val="0"/>
          <w:numId w:val="2"/>
        </w:numPr>
        <w:tabs>
          <w:tab w:val="clear" w:pos="709"/>
          <w:tab w:val="left" w:pos="709" w:leader="none"/>
        </w:tabs>
        <w:bidi w:val="0"/>
        <w:ind w:hanging="283" w:start="709"/>
        <w:jc w:val="start"/>
        <w:rPr/>
      </w:pPr>
      <w:r>
        <w:rPr/>
        <w:t xml:space="preserve">Style improvements </w:t>
      </w:r>
    </w:p>
    <w:p>
      <w:pPr>
        <w:pStyle w:val="HorizontalLine"/>
        <w:bidi w:val="0"/>
        <w:jc w:val="start"/>
        <w:rPr/>
      </w:pPr>
      <w:r>
        <w:rPr/>
      </w:r>
    </w:p>
    <w:p>
      <w:pPr>
        <w:pStyle w:val="Heading1"/>
        <w:bidi w:val="0"/>
        <w:jc w:val="start"/>
        <w:rPr/>
      </w:pPr>
      <w:r>
        <w:rPr/>
        <w:t>3.2.4 Install Checkov</w:t>
      </w:r>
    </w:p>
    <w:p>
      <w:pPr>
        <w:pStyle w:val="BodyText"/>
        <w:bidi w:val="0"/>
        <w:jc w:val="start"/>
        <w:rPr/>
      </w:pPr>
      <w:r>
        <w:rPr/>
        <w:t>Checkov performs Infrastructure as Code security scanning.</w:t>
      </w:r>
    </w:p>
    <w:p>
      <w:pPr>
        <w:pStyle w:val="BodyText"/>
        <w:bidi w:val="0"/>
        <w:jc w:val="start"/>
        <w:rPr/>
      </w:pPr>
      <w:r>
        <w:rPr/>
        <w:t>Install:</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9" w:name="code-block-viewer_Copy_19"/>
      <w:bookmarkEnd w:id="19"/>
      <w:r>
        <w:rPr>
          <w:rStyle w:val="SourceText"/>
        </w:rPr>
        <w:t>brew install checkov</w:t>
      </w:r>
    </w:p>
    <w:p>
      <w:pPr>
        <w:sectPr>
          <w:type w:val="continuous"/>
          <w:pgSz w:w="12240" w:h="15840"/>
          <w:pgMar w:left="1134" w:right="1134" w:gutter="0" w:header="0" w:top="1134" w:footer="0" w:bottom="1134"/>
          <w:formProt w:val="false"/>
          <w:textDirection w:val="lrTb"/>
        </w:sectPr>
      </w:pPr>
    </w:p>
    <w:p>
      <w:pPr>
        <w:pStyle w:val="BodyText"/>
        <w:bidi w:val="0"/>
        <w:jc w:val="start"/>
        <w:rPr/>
      </w:pPr>
      <w:r>
        <w:rPr/>
        <w:t>Verify:</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20" w:name="code-block-viewer_Copy_20"/>
      <w:bookmarkEnd w:id="20"/>
      <w:r>
        <w:rPr>
          <w:rStyle w:val="SourceText"/>
        </w:rPr>
        <w:t>checkov --version</w:t>
      </w:r>
    </w:p>
    <w:p>
      <w:pPr>
        <w:sectPr>
          <w:type w:val="continuous"/>
          <w:pgSz w:w="12240" w:h="15840"/>
          <w:pgMar w:left="1134" w:right="1134" w:gutter="0" w:header="0" w:top="1134" w:footer="0" w:bottom="1134"/>
          <w:formProt w:val="false"/>
          <w:textDirection w:val="lrTb"/>
        </w:sectPr>
      </w:pPr>
    </w:p>
    <w:p>
      <w:pPr>
        <w:pStyle w:val="BodyText"/>
        <w:bidi w:val="0"/>
        <w:jc w:val="start"/>
        <w:rPr/>
      </w:pPr>
      <w:r>
        <w:rPr/>
        <w:t>Examples of what Checkov detects:</w:t>
      </w:r>
    </w:p>
    <w:p>
      <w:pPr>
        <w:pStyle w:val="BodyText"/>
        <w:numPr>
          <w:ilvl w:val="0"/>
          <w:numId w:val="3"/>
        </w:numPr>
        <w:tabs>
          <w:tab w:val="clear" w:pos="709"/>
          <w:tab w:val="left" w:pos="709" w:leader="none"/>
        </w:tabs>
        <w:bidi w:val="0"/>
        <w:spacing w:before="0" w:after="0"/>
        <w:ind w:hanging="283" w:start="709"/>
        <w:jc w:val="start"/>
        <w:rPr/>
      </w:pPr>
      <w:r>
        <w:rPr/>
        <w:t xml:space="preserve">Public S3 buckets </w:t>
      </w:r>
    </w:p>
    <w:p>
      <w:pPr>
        <w:pStyle w:val="BodyText"/>
        <w:numPr>
          <w:ilvl w:val="0"/>
          <w:numId w:val="3"/>
        </w:numPr>
        <w:tabs>
          <w:tab w:val="clear" w:pos="709"/>
          <w:tab w:val="left" w:pos="709" w:leader="none"/>
        </w:tabs>
        <w:bidi w:val="0"/>
        <w:spacing w:before="0" w:after="0"/>
        <w:ind w:hanging="283" w:start="709"/>
        <w:jc w:val="start"/>
        <w:rPr/>
      </w:pPr>
      <w:r>
        <w:rPr/>
        <w:t xml:space="preserve">Missing encryption </w:t>
      </w:r>
    </w:p>
    <w:p>
      <w:pPr>
        <w:pStyle w:val="BodyText"/>
        <w:numPr>
          <w:ilvl w:val="0"/>
          <w:numId w:val="3"/>
        </w:numPr>
        <w:tabs>
          <w:tab w:val="clear" w:pos="709"/>
          <w:tab w:val="left" w:pos="709" w:leader="none"/>
        </w:tabs>
        <w:bidi w:val="0"/>
        <w:spacing w:before="0" w:after="0"/>
        <w:ind w:hanging="283" w:start="709"/>
        <w:jc w:val="start"/>
        <w:rPr/>
      </w:pPr>
      <w:r>
        <w:rPr/>
        <w:t xml:space="preserve">Weak IAM policies </w:t>
      </w:r>
    </w:p>
    <w:p>
      <w:pPr>
        <w:pStyle w:val="BodyText"/>
        <w:numPr>
          <w:ilvl w:val="0"/>
          <w:numId w:val="3"/>
        </w:numPr>
        <w:tabs>
          <w:tab w:val="clear" w:pos="709"/>
          <w:tab w:val="left" w:pos="709" w:leader="none"/>
        </w:tabs>
        <w:bidi w:val="0"/>
        <w:spacing w:before="0" w:after="0"/>
        <w:ind w:hanging="283" w:start="709"/>
        <w:jc w:val="start"/>
        <w:rPr/>
      </w:pPr>
      <w:r>
        <w:rPr/>
        <w:t xml:space="preserve">Missing logging </w:t>
      </w:r>
    </w:p>
    <w:p>
      <w:pPr>
        <w:pStyle w:val="BodyText"/>
        <w:numPr>
          <w:ilvl w:val="0"/>
          <w:numId w:val="3"/>
        </w:numPr>
        <w:tabs>
          <w:tab w:val="clear" w:pos="709"/>
          <w:tab w:val="left" w:pos="709" w:leader="none"/>
        </w:tabs>
        <w:bidi w:val="0"/>
        <w:ind w:hanging="283" w:start="709"/>
        <w:jc w:val="start"/>
        <w:rPr/>
      </w:pPr>
      <w:r>
        <w:rPr/>
        <w:t xml:space="preserve">Insecure networking </w:t>
      </w:r>
    </w:p>
    <w:p>
      <w:pPr>
        <w:pStyle w:val="BodyText"/>
        <w:bidi w:val="0"/>
        <w:jc w:val="start"/>
        <w:rPr/>
      </w:pPr>
      <w:r>
        <w:rPr/>
        <w:t>We'll integrate it into our CI/CD pipeline later.</w:t>
      </w:r>
    </w:p>
    <w:p>
      <w:pPr>
        <w:pStyle w:val="HorizontalLine"/>
        <w:bidi w:val="0"/>
        <w:jc w:val="start"/>
        <w:rPr/>
      </w:pPr>
      <w:r>
        <w:rPr/>
      </w:r>
    </w:p>
    <w:p>
      <w:pPr>
        <w:pStyle w:val="Heading1"/>
        <w:bidi w:val="0"/>
        <w:jc w:val="start"/>
        <w:rPr/>
      </w:pPr>
      <w:r>
        <w:rPr/>
        <w:t>3.2.5 Install Pre-commit</w:t>
      </w:r>
    </w:p>
    <w:p>
      <w:pPr>
        <w:pStyle w:val="BodyText"/>
        <w:bidi w:val="0"/>
        <w:jc w:val="start"/>
        <w:rPr/>
      </w:pPr>
      <w:r>
        <w:rPr/>
        <w:t>Install:</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21" w:name="code-block-viewer_Copy_21"/>
      <w:bookmarkEnd w:id="21"/>
      <w:r>
        <w:rPr>
          <w:rStyle w:val="SourceText"/>
        </w:rPr>
        <w:t>brew install pre-commit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Verify:</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22" w:name="code-block-viewer_Copy_22"/>
      <w:bookmarkEnd w:id="22"/>
      <w:r>
        <w:rPr>
          <w:rStyle w:val="SourceText"/>
        </w:rPr>
        <w:t>pre-commit --version</w:t>
      </w:r>
    </w:p>
    <w:p>
      <w:pPr>
        <w:sectPr>
          <w:type w:val="continuous"/>
          <w:pgSz w:w="12240" w:h="15840"/>
          <w:pgMar w:left="1134" w:right="1134" w:gutter="0" w:header="0" w:top="1134" w:footer="0" w:bottom="1134"/>
          <w:formProt w:val="false"/>
          <w:textDirection w:val="lrTb"/>
        </w:sectPr>
      </w:pPr>
    </w:p>
    <w:p>
      <w:pPr>
        <w:pStyle w:val="BodyText"/>
        <w:bidi w:val="0"/>
        <w:jc w:val="start"/>
        <w:rPr/>
      </w:pPr>
      <w:r>
        <w:rPr/>
        <w:t>Why?</w:t>
      </w:r>
    </w:p>
    <w:p>
      <w:pPr>
        <w:pStyle w:val="BodyText"/>
        <w:bidi w:val="0"/>
        <w:jc w:val="start"/>
        <w:rPr/>
      </w:pPr>
      <w:r>
        <w:rPr/>
        <w:t>Every commit can automatically run:</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3" w:name="code-block-viewer_Copy_23"/>
      <w:bookmarkEnd w:id="23"/>
      <w:r>
        <w:rPr>
          <w:rStyle w:val="SourceText"/>
        </w:rPr>
        <w:t>terraform fmt</w:t>
      </w:r>
    </w:p>
    <w:p>
      <w:pPr>
        <w:pStyle w:val="PreformattedText"/>
        <w:bidi w:val="0"/>
        <w:jc w:val="start"/>
        <w:rPr/>
      </w:pPr>
      <w:r>
        <w:rPr>
          <w:rStyle w:val="SourceText"/>
        </w:rPr>
        <w:t>↓</w:t>
      </w:r>
    </w:p>
    <w:p>
      <w:pPr>
        <w:pStyle w:val="PreformattedText"/>
        <w:bidi w:val="0"/>
        <w:jc w:val="start"/>
        <w:rPr/>
      </w:pPr>
      <w:r>
        <w:rPr>
          <w:rStyle w:val="SourceText"/>
        </w:rPr>
        <w:t>terraform validate</w:t>
      </w:r>
    </w:p>
    <w:p>
      <w:pPr>
        <w:pStyle w:val="PreformattedText"/>
        <w:bidi w:val="0"/>
        <w:jc w:val="start"/>
        <w:rPr/>
      </w:pPr>
      <w:r>
        <w:rPr>
          <w:rStyle w:val="SourceText"/>
        </w:rPr>
        <w:t>↓</w:t>
      </w:r>
    </w:p>
    <w:p>
      <w:pPr>
        <w:pStyle w:val="PreformattedText"/>
        <w:bidi w:val="0"/>
        <w:jc w:val="start"/>
        <w:rPr/>
      </w:pPr>
      <w:r>
        <w:rPr>
          <w:rStyle w:val="SourceText"/>
        </w:rPr>
        <w:t>tflint</w:t>
      </w:r>
    </w:p>
    <w:p>
      <w:pPr>
        <w:pStyle w:val="PreformattedText"/>
        <w:bidi w:val="0"/>
        <w:jc w:val="start"/>
        <w:rPr/>
      </w:pPr>
      <w:r>
        <w:rPr>
          <w:rStyle w:val="SourceText"/>
        </w:rPr>
        <w:t>↓</w:t>
      </w:r>
    </w:p>
    <w:p>
      <w:pPr>
        <w:pStyle w:val="PreformattedText"/>
        <w:bidi w:val="0"/>
        <w:spacing w:before="0" w:after="283"/>
        <w:jc w:val="start"/>
        <w:rPr/>
      </w:pPr>
      <w:r>
        <w:rPr>
          <w:rStyle w:val="SourceText"/>
        </w:rPr>
        <w:t>checkov</w:t>
      </w:r>
    </w:p>
    <w:p>
      <w:pPr>
        <w:sectPr>
          <w:type w:val="continuous"/>
          <w:pgSz w:w="12240" w:h="15840"/>
          <w:pgMar w:left="1134" w:right="1134" w:gutter="0" w:header="0" w:top="1134" w:footer="0" w:bottom="1134"/>
          <w:formProt w:val="false"/>
          <w:textDirection w:val="lrTb"/>
        </w:sectPr>
      </w:pPr>
    </w:p>
    <w:p>
      <w:pPr>
        <w:pStyle w:val="BodyText"/>
        <w:bidi w:val="0"/>
        <w:jc w:val="start"/>
        <w:rPr/>
      </w:pPr>
      <w:r>
        <w:rPr/>
        <w:t>Problems are caught before they reach GitHub.</w:t>
      </w:r>
    </w:p>
    <w:p>
      <w:pPr>
        <w:pStyle w:val="HorizontalLine"/>
        <w:bidi w:val="0"/>
        <w:jc w:val="start"/>
        <w:rPr/>
      </w:pPr>
      <w:r>
        <w:rPr/>
      </w:r>
    </w:p>
    <w:p>
      <w:pPr>
        <w:pStyle w:val="Heading1"/>
        <w:bidi w:val="0"/>
        <w:jc w:val="start"/>
        <w:rPr/>
      </w:pPr>
      <w:r>
        <w:rPr/>
        <w:t>3.2.6 VS Code Extensions</w:t>
      </w:r>
    </w:p>
    <w:p>
      <w:pPr>
        <w:pStyle w:val="BodyText"/>
        <w:bidi w:val="0"/>
        <w:jc w:val="start"/>
        <w:rPr/>
      </w:pPr>
      <w:r>
        <w:rPr/>
        <w:t>Install the following extensions:</w:t>
      </w:r>
    </w:p>
    <w:tbl>
      <w:tblPr>
        <w:tblW w:w="6507" w:type="dxa"/>
        <w:jc w:val="start"/>
        <w:tblInd w:w="0" w:type="dxa"/>
        <w:tblLayout w:type="fixed"/>
        <w:tblCellMar>
          <w:top w:w="28" w:type="dxa"/>
          <w:start w:w="28" w:type="dxa"/>
          <w:bottom w:w="28" w:type="dxa"/>
          <w:end w:w="28" w:type="dxa"/>
        </w:tblCellMar>
      </w:tblPr>
      <w:tblGrid>
        <w:gridCol w:w="2245"/>
        <w:gridCol w:w="4262"/>
      </w:tblGrid>
      <w:tr>
        <w:trPr>
          <w:tblHeader w:val="true"/>
        </w:trPr>
        <w:tc>
          <w:tcPr>
            <w:tcW w:w="2245" w:type="dxa"/>
            <w:tcBorders/>
            <w:vAlign w:val="center"/>
          </w:tcPr>
          <w:p>
            <w:pPr>
              <w:pStyle w:val="TableHeading"/>
              <w:suppressLineNumbers/>
              <w:bidi w:val="0"/>
              <w:jc w:val="center"/>
              <w:rPr/>
            </w:pPr>
            <w:r>
              <w:rPr/>
              <w:t>Extension</w:t>
            </w:r>
          </w:p>
        </w:tc>
        <w:tc>
          <w:tcPr>
            <w:tcW w:w="4262" w:type="dxa"/>
            <w:tcBorders/>
            <w:vAlign w:val="center"/>
          </w:tcPr>
          <w:p>
            <w:pPr>
              <w:pStyle w:val="TableHeading"/>
              <w:suppressLineNumbers/>
              <w:bidi w:val="0"/>
              <w:jc w:val="center"/>
              <w:rPr/>
            </w:pPr>
            <w:r>
              <w:rPr/>
              <w:t>Purpose</w:t>
            </w:r>
          </w:p>
        </w:tc>
      </w:tr>
      <w:tr>
        <w:trPr/>
        <w:tc>
          <w:tcPr>
            <w:tcW w:w="2245" w:type="dxa"/>
            <w:tcBorders/>
            <w:vAlign w:val="center"/>
          </w:tcPr>
          <w:p>
            <w:pPr>
              <w:pStyle w:val="TableContents"/>
              <w:widowControl w:val="false"/>
              <w:suppressLineNumbers/>
              <w:bidi w:val="0"/>
              <w:jc w:val="start"/>
              <w:rPr/>
            </w:pPr>
            <w:r>
              <w:rPr/>
              <w:t>HashiCorp Terraform</w:t>
            </w:r>
          </w:p>
        </w:tc>
        <w:tc>
          <w:tcPr>
            <w:tcW w:w="4262" w:type="dxa"/>
            <w:tcBorders/>
            <w:vAlign w:val="center"/>
          </w:tcPr>
          <w:p>
            <w:pPr>
              <w:pStyle w:val="TableContents"/>
              <w:widowControl w:val="false"/>
              <w:suppressLineNumbers/>
              <w:bidi w:val="0"/>
              <w:jc w:val="start"/>
              <w:rPr/>
            </w:pPr>
            <w:r>
              <w:rPr/>
              <w:t>Syntax highlighting, formatting, validation</w:t>
            </w:r>
          </w:p>
        </w:tc>
      </w:tr>
      <w:tr>
        <w:trPr/>
        <w:tc>
          <w:tcPr>
            <w:tcW w:w="2245" w:type="dxa"/>
            <w:tcBorders/>
            <w:vAlign w:val="center"/>
          </w:tcPr>
          <w:p>
            <w:pPr>
              <w:pStyle w:val="TableContents"/>
              <w:widowControl w:val="false"/>
              <w:suppressLineNumbers/>
              <w:bidi w:val="0"/>
              <w:jc w:val="start"/>
              <w:rPr/>
            </w:pPr>
            <w:r>
              <w:rPr/>
              <w:t>Even Better TOML</w:t>
            </w:r>
          </w:p>
        </w:tc>
        <w:tc>
          <w:tcPr>
            <w:tcW w:w="4262" w:type="dxa"/>
            <w:tcBorders/>
            <w:vAlign w:val="center"/>
          </w:tcPr>
          <w:p>
            <w:pPr>
              <w:pStyle w:val="TableContents"/>
              <w:widowControl w:val="false"/>
              <w:suppressLineNumbers/>
              <w:bidi w:val="0"/>
              <w:jc w:val="start"/>
              <w:rPr/>
            </w:pPr>
            <w:r>
              <w:rPr/>
              <w:t>Configuration files</w:t>
            </w:r>
          </w:p>
        </w:tc>
      </w:tr>
      <w:tr>
        <w:trPr/>
        <w:tc>
          <w:tcPr>
            <w:tcW w:w="2245" w:type="dxa"/>
            <w:tcBorders/>
            <w:vAlign w:val="center"/>
          </w:tcPr>
          <w:p>
            <w:pPr>
              <w:pStyle w:val="TableContents"/>
              <w:widowControl w:val="false"/>
              <w:suppressLineNumbers/>
              <w:bidi w:val="0"/>
              <w:jc w:val="start"/>
              <w:rPr/>
            </w:pPr>
            <w:r>
              <w:rPr/>
              <w:t>YAML</w:t>
            </w:r>
          </w:p>
        </w:tc>
        <w:tc>
          <w:tcPr>
            <w:tcW w:w="4262" w:type="dxa"/>
            <w:tcBorders/>
            <w:vAlign w:val="center"/>
          </w:tcPr>
          <w:p>
            <w:pPr>
              <w:pStyle w:val="TableContents"/>
              <w:widowControl w:val="false"/>
              <w:suppressLineNumbers/>
              <w:bidi w:val="0"/>
              <w:jc w:val="start"/>
              <w:rPr/>
            </w:pPr>
            <w:r>
              <w:rPr/>
              <w:t>YAML editing</w:t>
            </w:r>
          </w:p>
        </w:tc>
      </w:tr>
      <w:tr>
        <w:trPr/>
        <w:tc>
          <w:tcPr>
            <w:tcW w:w="2245" w:type="dxa"/>
            <w:tcBorders/>
            <w:vAlign w:val="center"/>
          </w:tcPr>
          <w:p>
            <w:pPr>
              <w:pStyle w:val="TableContents"/>
              <w:widowControl w:val="false"/>
              <w:suppressLineNumbers/>
              <w:bidi w:val="0"/>
              <w:jc w:val="start"/>
              <w:rPr/>
            </w:pPr>
            <w:r>
              <w:rPr/>
              <w:t>Markdown All in One</w:t>
            </w:r>
          </w:p>
        </w:tc>
        <w:tc>
          <w:tcPr>
            <w:tcW w:w="4262" w:type="dxa"/>
            <w:tcBorders/>
            <w:vAlign w:val="center"/>
          </w:tcPr>
          <w:p>
            <w:pPr>
              <w:pStyle w:val="TableContents"/>
              <w:widowControl w:val="false"/>
              <w:suppressLineNumbers/>
              <w:bidi w:val="0"/>
              <w:jc w:val="start"/>
              <w:rPr/>
            </w:pPr>
            <w:r>
              <w:rPr/>
              <w:t>Documentation</w:t>
            </w:r>
          </w:p>
        </w:tc>
      </w:tr>
      <w:tr>
        <w:trPr/>
        <w:tc>
          <w:tcPr>
            <w:tcW w:w="2245" w:type="dxa"/>
            <w:tcBorders/>
            <w:vAlign w:val="center"/>
          </w:tcPr>
          <w:p>
            <w:pPr>
              <w:pStyle w:val="TableContents"/>
              <w:widowControl w:val="false"/>
              <w:suppressLineNumbers/>
              <w:bidi w:val="0"/>
              <w:jc w:val="start"/>
              <w:rPr/>
            </w:pPr>
            <w:r>
              <w:rPr/>
              <w:t>GitLens</w:t>
            </w:r>
          </w:p>
        </w:tc>
        <w:tc>
          <w:tcPr>
            <w:tcW w:w="4262" w:type="dxa"/>
            <w:tcBorders/>
            <w:vAlign w:val="center"/>
          </w:tcPr>
          <w:p>
            <w:pPr>
              <w:pStyle w:val="TableContents"/>
              <w:widowControl w:val="false"/>
              <w:suppressLineNumbers/>
              <w:bidi w:val="0"/>
              <w:jc w:val="start"/>
              <w:rPr/>
            </w:pPr>
            <w:r>
              <w:rPr/>
              <w:t>Git history</w:t>
            </w:r>
          </w:p>
        </w:tc>
      </w:tr>
      <w:tr>
        <w:trPr/>
        <w:tc>
          <w:tcPr>
            <w:tcW w:w="2245" w:type="dxa"/>
            <w:tcBorders/>
            <w:vAlign w:val="center"/>
          </w:tcPr>
          <w:p>
            <w:pPr>
              <w:pStyle w:val="TableContents"/>
              <w:widowControl w:val="false"/>
              <w:suppressLineNumbers/>
              <w:bidi w:val="0"/>
              <w:jc w:val="start"/>
              <w:rPr/>
            </w:pPr>
            <w:r>
              <w:rPr/>
              <w:t>Error Lens</w:t>
            </w:r>
          </w:p>
        </w:tc>
        <w:tc>
          <w:tcPr>
            <w:tcW w:w="4262" w:type="dxa"/>
            <w:tcBorders/>
            <w:vAlign w:val="center"/>
          </w:tcPr>
          <w:p>
            <w:pPr>
              <w:pStyle w:val="TableContents"/>
              <w:widowControl w:val="false"/>
              <w:suppressLineNumbers/>
              <w:bidi w:val="0"/>
              <w:jc w:val="start"/>
              <w:rPr/>
            </w:pPr>
            <w:r>
              <w:rPr/>
              <w:t>Inline error display</w:t>
            </w:r>
          </w:p>
        </w:tc>
      </w:tr>
    </w:tbl>
    <w:p>
      <w:pPr>
        <w:pStyle w:val="BodyText"/>
        <w:bidi w:val="0"/>
        <w:jc w:val="start"/>
        <w:rPr/>
      </w:pPr>
      <w:r>
        <w:rPr/>
        <w:t>These complement the extensions we installed in Module 2.</w:t>
      </w:r>
    </w:p>
    <w:p>
      <w:pPr>
        <w:pStyle w:val="HorizontalLine"/>
        <w:bidi w:val="0"/>
        <w:jc w:val="start"/>
        <w:rPr/>
      </w:pPr>
      <w:r>
        <w:rPr/>
      </w:r>
    </w:p>
    <w:p>
      <w:pPr>
        <w:pStyle w:val="Heading1"/>
        <w:bidi w:val="0"/>
        <w:jc w:val="start"/>
        <w:rPr/>
      </w:pPr>
      <w:r>
        <w:rPr/>
        <w:t>3.2.7 Repository Configuration</w:t>
      </w:r>
    </w:p>
    <w:p>
      <w:pPr>
        <w:pStyle w:val="BodyText"/>
        <w:bidi w:val="0"/>
        <w:jc w:val="start"/>
        <w:rPr/>
      </w:pPr>
      <w:r>
        <w:rPr/>
        <w:t>Create the following files in the repository root:</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4" w:name="code-block-viewer_Copy_24"/>
      <w:bookmarkEnd w:id="24"/>
      <w:r>
        <w:rPr>
          <w:rStyle w:val="SourceText"/>
        </w:rPr>
        <w:t>.terraform-version</w:t>
      </w:r>
    </w:p>
    <w:p>
      <w:pPr>
        <w:pStyle w:val="PreformattedText"/>
        <w:bidi w:val="0"/>
        <w:jc w:val="start"/>
        <w:rPr/>
      </w:pPr>
      <w:r>
        <w:rPr>
          <w:rStyle w:val="SourceText"/>
        </w:rPr>
        <w:t>.terragrunt-version</w:t>
      </w:r>
    </w:p>
    <w:p>
      <w:pPr>
        <w:pStyle w:val="PreformattedText"/>
        <w:bidi w:val="0"/>
        <w:spacing w:before="0" w:after="283"/>
        <w:jc w:val="start"/>
        <w:rPr/>
      </w:pPr>
      <w:r>
        <w:rPr>
          <w:rStyle w:val="SourceText"/>
        </w:rPr>
        <w:t>.pre-commit-config.yaml</w:t>
      </w:r>
    </w:p>
    <w:p>
      <w:pPr>
        <w:sectPr>
          <w:type w:val="continuous"/>
          <w:pgSz w:w="12240" w:h="15840"/>
          <w:pgMar w:left="1134" w:right="1134" w:gutter="0" w:header="0" w:top="1134" w:footer="0" w:bottom="1134"/>
          <w:formProt w:val="false"/>
          <w:textDirection w:val="lrTb"/>
        </w:sectPr>
      </w:pPr>
    </w:p>
    <w:p>
      <w:pPr>
        <w:pStyle w:val="BodyText"/>
        <w:bidi w:val="0"/>
        <w:jc w:val="start"/>
        <w:rPr/>
      </w:pPr>
      <w:r>
        <w:rPr/>
        <w:t>Example:</w:t>
      </w:r>
    </w:p>
    <w:p>
      <w:pPr>
        <w:pStyle w:val="BodyText"/>
        <w:bidi w:val="0"/>
        <w:jc w:val="start"/>
        <w:rPr/>
      </w:pPr>
      <w:r>
        <w:rPr>
          <w:rStyle w:val="SourceText"/>
        </w:rPr>
        <w:t>.terraform-version</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25" w:name="code-block-viewer_Copy_25"/>
      <w:bookmarkEnd w:id="25"/>
      <w:r>
        <w:rPr>
          <w:rStyle w:val="SourceText"/>
        </w:rPr>
        <w:t>1.13.0</w:t>
      </w:r>
    </w:p>
    <w:p>
      <w:pPr>
        <w:sectPr>
          <w:type w:val="continuous"/>
          <w:pgSz w:w="12240" w:h="15840"/>
          <w:pgMar w:left="1134" w:right="1134" w:gutter="0" w:header="0" w:top="1134" w:footer="0" w:bottom="1134"/>
          <w:formProt w:val="false"/>
          <w:textDirection w:val="lrTb"/>
        </w:sectPr>
      </w:pPr>
    </w:p>
    <w:p>
      <w:pPr>
        <w:pStyle w:val="BodyText"/>
        <w:bidi w:val="0"/>
        <w:jc w:val="start"/>
        <w:rPr/>
      </w:pPr>
      <w:r>
        <w:rPr>
          <w:rStyle w:val="SourceText"/>
        </w:rPr>
        <w:t>.terragrunt-version</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26" w:name="code-block-viewer_Copy_26"/>
      <w:bookmarkEnd w:id="26"/>
      <w:r>
        <w:rPr>
          <w:rStyle w:val="SourceText"/>
        </w:rPr>
        <w:t>latest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We'll populate the pre-commit configuration in a later chapter.</w:t>
      </w:r>
    </w:p>
    <w:p>
      <w:pPr>
        <w:pStyle w:val="HorizontalLine"/>
        <w:bidi w:val="0"/>
        <w:jc w:val="start"/>
        <w:rPr/>
      </w:pPr>
      <w:r>
        <w:rPr/>
      </w:r>
    </w:p>
    <w:p>
      <w:pPr>
        <w:pStyle w:val="Heading1"/>
        <w:bidi w:val="0"/>
        <w:jc w:val="start"/>
        <w:rPr/>
      </w:pPr>
      <w:r>
        <w:rPr/>
        <w:t>3.2.8 Understanding the Terraform Workflow</w:t>
      </w:r>
    </w:p>
    <w:p>
      <w:pPr>
        <w:pStyle w:val="BodyText"/>
        <w:bidi w:val="0"/>
        <w:jc w:val="start"/>
        <w:rPr/>
      </w:pPr>
      <w:r>
        <w:rPr/>
        <w:t>Terraform follows a predictable lifecycle: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7" w:name="code-block-viewer_Copy_27"/>
      <w:bookmarkEnd w:id="27"/>
      <w:r>
        <w:rPr>
          <w:rStyle w:val="SourceText"/>
        </w:rPr>
        <w:t>Write Code</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terraform fmt</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terraform validate</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terraform plan</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Review Changes</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terraform apply</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spacing w:before="0" w:after="283"/>
        <w:jc w:val="start"/>
        <w:rPr/>
      </w:pPr>
      <w:r>
        <w:rPr>
          <w:rStyle w:val="SourceText"/>
        </w:rPr>
        <w:t>Verify Deployment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 xml:space="preserve">Notice that </w:t>
      </w:r>
      <w:r>
        <w:rPr>
          <w:rStyle w:val="Strong"/>
        </w:rPr>
        <w:t>plan</w:t>
      </w:r>
      <w:r>
        <w:rPr/>
        <w:t xml:space="preserve"> comes before </w:t>
      </w:r>
      <w:r>
        <w:rPr>
          <w:rStyle w:val="Strong"/>
        </w:rPr>
        <w:t>apply</w:t>
      </w:r>
      <w:r>
        <w:rPr/>
        <w:t>.</w:t>
      </w:r>
    </w:p>
    <w:p>
      <w:pPr>
        <w:pStyle w:val="BodyText"/>
        <w:bidi w:val="0"/>
        <w:jc w:val="start"/>
        <w:rPr/>
      </w:pPr>
      <w:r>
        <w:rPr/>
        <w:t>Never skip reviewing the plan.</w:t>
      </w:r>
    </w:p>
    <w:p>
      <w:pPr>
        <w:pStyle w:val="HorizontalLine"/>
        <w:bidi w:val="0"/>
        <w:jc w:val="start"/>
        <w:rPr/>
      </w:pPr>
      <w:r>
        <w:rPr/>
      </w:r>
    </w:p>
    <w:p>
      <w:pPr>
        <w:pStyle w:val="Heading1"/>
        <w:bidi w:val="0"/>
        <w:jc w:val="start"/>
        <w:rPr/>
      </w:pPr>
      <w:r>
        <w:rPr/>
        <w:t>3.2.9 The Terraform State File</w:t>
      </w:r>
    </w:p>
    <w:p>
      <w:pPr>
        <w:pStyle w:val="BodyText"/>
        <w:bidi w:val="0"/>
        <w:jc w:val="start"/>
        <w:rPr/>
      </w:pPr>
      <w:r>
        <w:rPr/>
        <w:t>Terraform remembers what it created.</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8" w:name="code-block-viewer_Copy_28"/>
      <w:bookmarkEnd w:id="28"/>
      <w:r>
        <w:rPr>
          <w:rStyle w:val="SourceText"/>
        </w:rPr>
        <w:t>Terraform Code</w:t>
      </w:r>
    </w:p>
    <w:p>
      <w:pPr>
        <w:pStyle w:val="PreformattedText"/>
        <w:bidi w:val="0"/>
        <w:jc w:val="start"/>
        <w:rPr/>
      </w:pPr>
      <w:r>
        <w:rPr>
          <w:rStyle w:val="SourceText"/>
        </w:rPr>
        <w:t>↓</w:t>
      </w:r>
    </w:p>
    <w:p>
      <w:pPr>
        <w:pStyle w:val="PreformattedText"/>
        <w:bidi w:val="0"/>
        <w:jc w:val="start"/>
        <w:rPr/>
      </w:pPr>
      <w:r>
        <w:rPr>
          <w:rStyle w:val="SourceText"/>
        </w:rPr>
        <w:t>AWS</w:t>
      </w:r>
    </w:p>
    <w:p>
      <w:pPr>
        <w:pStyle w:val="PreformattedText"/>
        <w:bidi w:val="0"/>
        <w:jc w:val="start"/>
        <w:rPr/>
      </w:pPr>
      <w:r>
        <w:rPr>
          <w:rStyle w:val="SourceText"/>
        </w:rPr>
        <w:t>↓</w:t>
      </w:r>
    </w:p>
    <w:p>
      <w:pPr>
        <w:pStyle w:val="PreformattedText"/>
        <w:bidi w:val="0"/>
        <w:spacing w:before="0" w:after="283"/>
        <w:jc w:val="start"/>
        <w:rPr/>
      </w:pPr>
      <w:r>
        <w:rPr>
          <w:rStyle w:val="SourceText"/>
        </w:rPr>
        <w:t>terraform.tfstate</w:t>
      </w:r>
    </w:p>
    <w:p>
      <w:pPr>
        <w:sectPr>
          <w:type w:val="continuous"/>
          <w:pgSz w:w="12240" w:h="15840"/>
          <w:pgMar w:left="1134" w:right="1134" w:gutter="0" w:header="0" w:top="1134" w:footer="0" w:bottom="1134"/>
          <w:formProt w:val="false"/>
          <w:textDirection w:val="lrTb"/>
        </w:sectPr>
      </w:pPr>
    </w:p>
    <w:p>
      <w:pPr>
        <w:pStyle w:val="BodyText"/>
        <w:bidi w:val="0"/>
        <w:jc w:val="start"/>
        <w:rPr/>
      </w:pPr>
      <w:r>
        <w:rPr/>
        <w:t xml:space="preserve">The state file is </w:t>
      </w:r>
      <w:r>
        <w:rPr>
          <w:rStyle w:val="Strong"/>
        </w:rPr>
        <w:t>not</w:t>
      </w:r>
      <w:r>
        <w:rPr/>
        <w:t xml:space="preserve"> just a cache.</w:t>
      </w:r>
    </w:p>
    <w:p>
      <w:pPr>
        <w:pStyle w:val="BodyText"/>
        <w:bidi w:val="0"/>
        <w:jc w:val="start"/>
        <w:rPr/>
      </w:pPr>
      <w:r>
        <w:rPr/>
        <w:t>It is Terraform's database of managed infrastructure.</w:t>
      </w:r>
    </w:p>
    <w:p>
      <w:pPr>
        <w:pStyle w:val="BodyText"/>
        <w:bidi w:val="0"/>
        <w:jc w:val="start"/>
        <w:rPr/>
      </w:pPr>
      <w:r>
        <w:rPr/>
        <w:t>Losing it can make infrastructure management difficult.</w:t>
      </w:r>
    </w:p>
    <w:p>
      <w:pPr>
        <w:pStyle w:val="BodyText"/>
        <w:bidi w:val="0"/>
        <w:jc w:val="start"/>
        <w:rPr/>
      </w:pPr>
      <w:r>
        <w:rPr/>
        <w:t>In the next chapters we'll move state into AWS for durability and collaboration.</w:t>
      </w:r>
    </w:p>
    <w:p>
      <w:pPr>
        <w:pStyle w:val="HorizontalLine"/>
        <w:bidi w:val="0"/>
        <w:jc w:val="start"/>
        <w:rPr/>
      </w:pPr>
      <w:r>
        <w:rPr/>
      </w:r>
    </w:p>
    <w:p>
      <w:pPr>
        <w:pStyle w:val="Heading1"/>
        <w:bidi w:val="0"/>
        <w:jc w:val="start"/>
        <w:rPr/>
      </w:pPr>
      <w:r>
        <w:rPr/>
        <w:t>3.2.10 Local vs Remote State</w:t>
      </w:r>
    </w:p>
    <w:p>
      <w:pPr>
        <w:pStyle w:val="BodyText"/>
        <w:bidi w:val="0"/>
        <w:jc w:val="start"/>
        <w:rPr/>
      </w:pPr>
      <w:r>
        <w:rPr/>
        <w:t>Local:</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9" w:name="code-block-viewer_Copy_29"/>
      <w:bookmarkEnd w:id="29"/>
      <w:r>
        <w:rPr>
          <w:rStyle w:val="SourceText"/>
        </w:rPr>
        <w:t>Laptop</w:t>
      </w:r>
    </w:p>
    <w:p>
      <w:pPr>
        <w:pStyle w:val="PreformattedText"/>
        <w:bidi w:val="0"/>
        <w:jc w:val="start"/>
        <w:rPr/>
      </w:pPr>
      <w:r>
        <w:rPr>
          <w:rStyle w:val="SourceText"/>
        </w:rPr>
        <w:t>↓</w:t>
      </w:r>
    </w:p>
    <w:p>
      <w:pPr>
        <w:pStyle w:val="PreformattedText"/>
        <w:bidi w:val="0"/>
        <w:spacing w:before="0" w:after="283"/>
        <w:jc w:val="start"/>
        <w:rPr/>
      </w:pPr>
      <w:r>
        <w:rPr>
          <w:rStyle w:val="SourceText"/>
        </w:rPr>
        <w:t>terraform.tfstate</w:t>
      </w:r>
    </w:p>
    <w:p>
      <w:pPr>
        <w:sectPr>
          <w:type w:val="continuous"/>
          <w:pgSz w:w="12240" w:h="15840"/>
          <w:pgMar w:left="1134" w:right="1134" w:gutter="0" w:header="0" w:top="1134" w:footer="0" w:bottom="1134"/>
          <w:formProt w:val="false"/>
          <w:textDirection w:val="lrTb"/>
        </w:sectPr>
      </w:pPr>
    </w:p>
    <w:p>
      <w:pPr>
        <w:pStyle w:val="BodyText"/>
        <w:bidi w:val="0"/>
        <w:jc w:val="start"/>
        <w:rPr/>
      </w:pPr>
      <w:r>
        <w:rPr/>
        <w:t>Good for experimentation.</w:t>
      </w:r>
    </w:p>
    <w:p>
      <w:pPr>
        <w:pStyle w:val="BodyText"/>
        <w:bidi w:val="0"/>
        <w:jc w:val="start"/>
        <w:rPr/>
      </w:pPr>
      <w:r>
        <w:rPr/>
        <w:t>Enterprise: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0" w:name="code-block-viewer_Copy_30"/>
      <w:bookmarkEnd w:id="30"/>
      <w:r>
        <w:rPr>
          <w:rStyle w:val="SourceText"/>
        </w:rPr>
        <w:t>Terraform</w:t>
      </w:r>
    </w:p>
    <w:p>
      <w:pPr>
        <w:pStyle w:val="PreformattedText"/>
        <w:bidi w:val="0"/>
        <w:jc w:val="start"/>
        <w:rPr/>
      </w:pPr>
      <w:r>
        <w:rPr>
          <w:rStyle w:val="SourceText"/>
        </w:rPr>
        <w:t>↓</w:t>
      </w:r>
    </w:p>
    <w:p>
      <w:pPr>
        <w:pStyle w:val="PreformattedText"/>
        <w:bidi w:val="0"/>
        <w:jc w:val="start"/>
        <w:rPr/>
      </w:pPr>
      <w:r>
        <w:rPr>
          <w:rStyle w:val="SourceText"/>
        </w:rPr>
        <w:t>S3 Backend</w:t>
      </w:r>
    </w:p>
    <w:p>
      <w:pPr>
        <w:pStyle w:val="PreformattedText"/>
        <w:bidi w:val="0"/>
        <w:jc w:val="start"/>
        <w:rPr/>
      </w:pPr>
      <w:r>
        <w:rPr>
          <w:rStyle w:val="SourceText"/>
        </w:rPr>
        <w:t>↓</w:t>
      </w:r>
    </w:p>
    <w:p>
      <w:pPr>
        <w:pStyle w:val="PreformattedText"/>
        <w:bidi w:val="0"/>
        <w:jc w:val="start"/>
        <w:rPr/>
      </w:pPr>
      <w:r>
        <w:rPr>
          <w:rStyle w:val="SourceText"/>
        </w:rPr>
        <w:t>State Locking</w:t>
      </w:r>
    </w:p>
    <w:p>
      <w:pPr>
        <w:pStyle w:val="PreformattedText"/>
        <w:bidi w:val="0"/>
        <w:jc w:val="start"/>
        <w:rPr/>
      </w:pPr>
      <w:r>
        <w:rPr>
          <w:rStyle w:val="SourceText"/>
        </w:rPr>
        <w:t>↓</w:t>
      </w:r>
    </w:p>
    <w:p>
      <w:pPr>
        <w:pStyle w:val="PreformattedText"/>
        <w:bidi w:val="0"/>
        <w:spacing w:before="0" w:after="283"/>
        <w:jc w:val="start"/>
        <w:rPr/>
      </w:pPr>
      <w:r>
        <w:rPr>
          <w:rStyle w:val="SourceText"/>
        </w:rPr>
        <w:t>AWS</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This is what we'll build.</w:t>
      </w:r>
    </w:p>
    <w:p>
      <w:pPr>
        <w:pStyle w:val="HorizontalLine"/>
        <w:bidi w:val="0"/>
        <w:jc w:val="start"/>
        <w:rPr/>
      </w:pPr>
      <w:r>
        <w:rPr/>
      </w:r>
    </w:p>
    <w:p>
      <w:pPr>
        <w:pStyle w:val="Heading1"/>
        <w:bidi w:val="0"/>
        <w:jc w:val="start"/>
        <w:rPr/>
      </w:pPr>
      <w:r>
        <w:rPr/>
        <w:t>3.2.11 Our Development Workflow</w:t>
      </w:r>
    </w:p>
    <w:p>
      <w:pPr>
        <w:pStyle w:val="BodyText"/>
        <w:bidi w:val="0"/>
        <w:jc w:val="start"/>
        <w:rPr/>
      </w:pPr>
      <w:r>
        <w:rPr/>
        <w:t>Every infrastructure change will follow this process: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1" w:name="code-block-viewer_Copy_31"/>
      <w:bookmarkEnd w:id="31"/>
      <w:r>
        <w:rPr>
          <w:rStyle w:val="SourceText"/>
        </w:rPr>
        <w:t>Business Requirement</w:t>
      </w:r>
    </w:p>
    <w:p>
      <w:pPr>
        <w:pStyle w:val="PreformattedText"/>
        <w:bidi w:val="0"/>
        <w:jc w:val="start"/>
        <w:rPr/>
      </w:pPr>
      <w:r>
        <w:rPr>
          <w:rStyle w:val="SourceText"/>
        </w:rPr>
        <w:t>↓</w:t>
      </w:r>
    </w:p>
    <w:p>
      <w:pPr>
        <w:pStyle w:val="PreformattedText"/>
        <w:bidi w:val="0"/>
        <w:jc w:val="start"/>
        <w:rPr/>
      </w:pPr>
      <w:r>
        <w:rPr>
          <w:rStyle w:val="SourceText"/>
        </w:rPr>
        <w:t>ADR</w:t>
      </w:r>
    </w:p>
    <w:p>
      <w:pPr>
        <w:pStyle w:val="PreformattedText"/>
        <w:bidi w:val="0"/>
        <w:jc w:val="start"/>
        <w:rPr/>
      </w:pPr>
      <w:r>
        <w:rPr>
          <w:rStyle w:val="SourceText"/>
        </w:rPr>
        <w:t>↓</w:t>
      </w:r>
    </w:p>
    <w:p>
      <w:pPr>
        <w:pStyle w:val="PreformattedText"/>
        <w:bidi w:val="0"/>
        <w:jc w:val="start"/>
        <w:rPr/>
      </w:pPr>
      <w:r>
        <w:rPr>
          <w:rStyle w:val="SourceText"/>
        </w:rPr>
        <w:t>Terraform Module</w:t>
      </w:r>
    </w:p>
    <w:p>
      <w:pPr>
        <w:pStyle w:val="PreformattedText"/>
        <w:bidi w:val="0"/>
        <w:jc w:val="start"/>
        <w:rPr/>
      </w:pPr>
      <w:r>
        <w:rPr>
          <w:rStyle w:val="SourceText"/>
        </w:rPr>
        <w:t>↓</w:t>
      </w:r>
    </w:p>
    <w:p>
      <w:pPr>
        <w:pStyle w:val="PreformattedText"/>
        <w:bidi w:val="0"/>
        <w:jc w:val="start"/>
        <w:rPr/>
      </w:pPr>
      <w:r>
        <w:rPr>
          <w:rStyle w:val="SourceText"/>
        </w:rPr>
        <w:t>Terragrunt</w:t>
      </w:r>
    </w:p>
    <w:p>
      <w:pPr>
        <w:pStyle w:val="PreformattedText"/>
        <w:bidi w:val="0"/>
        <w:jc w:val="start"/>
        <w:rPr/>
      </w:pPr>
      <w:r>
        <w:rPr>
          <w:rStyle w:val="SourceText"/>
        </w:rPr>
        <w:t>↓</w:t>
      </w:r>
    </w:p>
    <w:p>
      <w:pPr>
        <w:pStyle w:val="PreformattedText"/>
        <w:bidi w:val="0"/>
        <w:jc w:val="start"/>
        <w:rPr/>
      </w:pPr>
      <w:r>
        <w:rPr>
          <w:rStyle w:val="SourceText"/>
        </w:rPr>
        <w:t>Plan</w:t>
      </w:r>
    </w:p>
    <w:p>
      <w:pPr>
        <w:pStyle w:val="PreformattedText"/>
        <w:bidi w:val="0"/>
        <w:jc w:val="start"/>
        <w:rPr/>
      </w:pPr>
      <w:r>
        <w:rPr>
          <w:rStyle w:val="SourceText"/>
        </w:rPr>
        <w:t>↓</w:t>
      </w:r>
    </w:p>
    <w:p>
      <w:pPr>
        <w:pStyle w:val="PreformattedText"/>
        <w:bidi w:val="0"/>
        <w:jc w:val="start"/>
        <w:rPr/>
      </w:pPr>
      <w:r>
        <w:rPr>
          <w:rStyle w:val="SourceText"/>
        </w:rPr>
        <w:t>Review</w:t>
      </w:r>
    </w:p>
    <w:p>
      <w:pPr>
        <w:pStyle w:val="PreformattedText"/>
        <w:bidi w:val="0"/>
        <w:jc w:val="start"/>
        <w:rPr/>
      </w:pPr>
      <w:r>
        <w:rPr>
          <w:rStyle w:val="SourceText"/>
        </w:rPr>
        <w:t>↓</w:t>
      </w:r>
    </w:p>
    <w:p>
      <w:pPr>
        <w:pStyle w:val="PreformattedText"/>
        <w:bidi w:val="0"/>
        <w:jc w:val="start"/>
        <w:rPr/>
      </w:pPr>
      <w:r>
        <w:rPr>
          <w:rStyle w:val="SourceText"/>
        </w:rPr>
        <w:t>Apply</w:t>
      </w:r>
    </w:p>
    <w:p>
      <w:pPr>
        <w:pStyle w:val="PreformattedText"/>
        <w:bidi w:val="0"/>
        <w:jc w:val="start"/>
        <w:rPr/>
      </w:pPr>
      <w:r>
        <w:rPr>
          <w:rStyle w:val="SourceText"/>
        </w:rPr>
        <w:t>↓</w:t>
      </w:r>
    </w:p>
    <w:p>
      <w:pPr>
        <w:pStyle w:val="PreformattedText"/>
        <w:bidi w:val="0"/>
        <w:jc w:val="start"/>
        <w:rPr/>
      </w:pPr>
      <w:r>
        <w:rPr>
          <w:rStyle w:val="SourceText"/>
        </w:rPr>
        <w:t>Verification</w:t>
      </w:r>
    </w:p>
    <w:p>
      <w:pPr>
        <w:pStyle w:val="PreformattedText"/>
        <w:bidi w:val="0"/>
        <w:jc w:val="start"/>
        <w:rPr/>
      </w:pPr>
      <w:r>
        <w:rPr>
          <w:rStyle w:val="SourceText"/>
        </w:rPr>
        <w:t>↓</w:t>
      </w:r>
    </w:p>
    <w:p>
      <w:pPr>
        <w:pStyle w:val="PreformattedText"/>
        <w:bidi w:val="0"/>
        <w:jc w:val="start"/>
        <w:rPr/>
      </w:pPr>
      <w:r>
        <w:rPr>
          <w:rStyle w:val="SourceText"/>
        </w:rPr>
        <w:t>Documentation</w:t>
      </w:r>
    </w:p>
    <w:p>
      <w:pPr>
        <w:pStyle w:val="PreformattedText"/>
        <w:bidi w:val="0"/>
        <w:jc w:val="start"/>
        <w:rPr/>
      </w:pPr>
      <w:r>
        <w:rPr>
          <w:rStyle w:val="SourceText"/>
        </w:rPr>
        <w:t>↓</w:t>
      </w:r>
    </w:p>
    <w:p>
      <w:pPr>
        <w:pStyle w:val="PreformattedText"/>
        <w:bidi w:val="0"/>
        <w:spacing w:before="0" w:after="283"/>
        <w:jc w:val="start"/>
        <w:rPr/>
      </w:pPr>
      <w:r>
        <w:rPr>
          <w:rStyle w:val="SourceText"/>
        </w:rPr>
        <w:t>Pull Request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This keeps architecture, implementation, and documentation aligned.</w:t>
      </w:r>
    </w:p>
    <w:p>
      <w:pPr>
        <w:pStyle w:val="HorizontalLine"/>
        <w:bidi w:val="0"/>
        <w:jc w:val="start"/>
        <w:rPr/>
      </w:pPr>
      <w:r>
        <w:rPr/>
      </w:r>
    </w:p>
    <w:p>
      <w:pPr>
        <w:pStyle w:val="Heading1"/>
        <w:bidi w:val="0"/>
        <w:jc w:val="start"/>
        <w:rPr/>
      </w:pPr>
      <w:r>
        <w:rPr/>
        <w:t>Hands-On Lab 3.2</w:t>
      </w:r>
    </w:p>
    <w:p>
      <w:pPr>
        <w:pStyle w:val="Heading2"/>
        <w:bidi w:val="0"/>
        <w:jc w:val="start"/>
        <w:rPr/>
      </w:pPr>
      <w:r>
        <w:rPr/>
        <w:t>Objective</w:t>
      </w:r>
    </w:p>
    <w:p>
      <w:pPr>
        <w:pStyle w:val="BodyText"/>
        <w:bidi w:val="0"/>
        <w:jc w:val="start"/>
        <w:rPr/>
      </w:pPr>
      <w:r>
        <w:rPr/>
        <w:t>Build your Terraform development environment.</w:t>
      </w:r>
    </w:p>
    <w:p>
      <w:pPr>
        <w:pStyle w:val="Heading3"/>
        <w:bidi w:val="0"/>
        <w:jc w:val="start"/>
        <w:rPr/>
      </w:pPr>
      <w:r>
        <w:rPr/>
        <w:t>Tasks</w:t>
      </w:r>
    </w:p>
    <w:p>
      <w:pPr>
        <w:pStyle w:val="BodyText"/>
        <w:numPr>
          <w:ilvl w:val="0"/>
          <w:numId w:val="4"/>
        </w:numPr>
        <w:tabs>
          <w:tab w:val="clear" w:pos="709"/>
          <w:tab w:val="left" w:pos="709" w:leader="none"/>
        </w:tabs>
        <w:bidi w:val="0"/>
        <w:spacing w:before="0" w:after="0"/>
        <w:ind w:hanging="283" w:start="709"/>
        <w:jc w:val="start"/>
        <w:rPr/>
      </w:pPr>
      <w:r>
        <w:rPr/>
        <w:t xml:space="preserve">Install </w:t>
      </w:r>
      <w:r>
        <w:rPr>
          <w:rStyle w:val="SourceText"/>
        </w:rPr>
        <w:t>tfenv</w:t>
      </w:r>
      <w:r>
        <w:rPr/>
        <w:t xml:space="preserve"> </w:t>
      </w:r>
    </w:p>
    <w:p>
      <w:pPr>
        <w:pStyle w:val="BodyText"/>
        <w:numPr>
          <w:ilvl w:val="0"/>
          <w:numId w:val="4"/>
        </w:numPr>
        <w:tabs>
          <w:tab w:val="clear" w:pos="709"/>
          <w:tab w:val="left" w:pos="709" w:leader="none"/>
        </w:tabs>
        <w:bidi w:val="0"/>
        <w:spacing w:before="0" w:after="0"/>
        <w:ind w:hanging="283" w:start="709"/>
        <w:jc w:val="start"/>
        <w:rPr/>
      </w:pPr>
      <w:r>
        <w:rPr/>
        <w:t xml:space="preserve">Install Terraform </w:t>
      </w:r>
    </w:p>
    <w:p>
      <w:pPr>
        <w:pStyle w:val="BodyText"/>
        <w:numPr>
          <w:ilvl w:val="0"/>
          <w:numId w:val="4"/>
        </w:numPr>
        <w:tabs>
          <w:tab w:val="clear" w:pos="709"/>
          <w:tab w:val="left" w:pos="709" w:leader="none"/>
        </w:tabs>
        <w:bidi w:val="0"/>
        <w:spacing w:before="0" w:after="0"/>
        <w:ind w:hanging="283" w:start="709"/>
        <w:jc w:val="start"/>
        <w:rPr/>
      </w:pPr>
      <w:r>
        <w:rPr/>
        <w:t xml:space="preserve">Install </w:t>
      </w:r>
      <w:r>
        <w:rPr>
          <w:rStyle w:val="SourceText"/>
        </w:rPr>
        <w:t>tgenv</w:t>
      </w:r>
      <w:r>
        <w:rPr/>
        <w:t xml:space="preserve"> </w:t>
      </w:r>
    </w:p>
    <w:p>
      <w:pPr>
        <w:pStyle w:val="BodyText"/>
        <w:numPr>
          <w:ilvl w:val="0"/>
          <w:numId w:val="4"/>
        </w:numPr>
        <w:tabs>
          <w:tab w:val="clear" w:pos="709"/>
          <w:tab w:val="left" w:pos="709" w:leader="none"/>
        </w:tabs>
        <w:bidi w:val="0"/>
        <w:spacing w:before="0" w:after="0"/>
        <w:ind w:hanging="283" w:start="709"/>
        <w:jc w:val="start"/>
        <w:rPr/>
      </w:pPr>
      <w:r>
        <w:rPr/>
        <w:t xml:space="preserve">Install Terragrunt </w:t>
      </w:r>
    </w:p>
    <w:p>
      <w:pPr>
        <w:pStyle w:val="BodyText"/>
        <w:numPr>
          <w:ilvl w:val="0"/>
          <w:numId w:val="4"/>
        </w:numPr>
        <w:tabs>
          <w:tab w:val="clear" w:pos="709"/>
          <w:tab w:val="left" w:pos="709" w:leader="none"/>
        </w:tabs>
        <w:bidi w:val="0"/>
        <w:spacing w:before="0" w:after="0"/>
        <w:ind w:hanging="283" w:start="709"/>
        <w:jc w:val="start"/>
        <w:rPr/>
      </w:pPr>
      <w:r>
        <w:rPr/>
        <w:t xml:space="preserve">Install </w:t>
      </w:r>
      <w:r>
        <w:rPr>
          <w:rStyle w:val="SourceText"/>
        </w:rPr>
        <w:t>tflint</w:t>
      </w:r>
      <w:r>
        <w:rPr/>
        <w:t xml:space="preserve"> </w:t>
      </w:r>
    </w:p>
    <w:p>
      <w:pPr>
        <w:pStyle w:val="BodyText"/>
        <w:numPr>
          <w:ilvl w:val="0"/>
          <w:numId w:val="4"/>
        </w:numPr>
        <w:tabs>
          <w:tab w:val="clear" w:pos="709"/>
          <w:tab w:val="left" w:pos="709" w:leader="none"/>
        </w:tabs>
        <w:bidi w:val="0"/>
        <w:spacing w:before="0" w:after="0"/>
        <w:ind w:hanging="283" w:start="709"/>
        <w:jc w:val="start"/>
        <w:rPr/>
      </w:pPr>
      <w:r>
        <w:rPr/>
        <w:t xml:space="preserve">Install </w:t>
      </w:r>
      <w:r>
        <w:rPr>
          <w:rStyle w:val="SourceText"/>
        </w:rPr>
        <w:t>checkov</w:t>
      </w:r>
      <w:r>
        <w:rPr/>
        <w:t xml:space="preserve"> </w:t>
      </w:r>
    </w:p>
    <w:p>
      <w:pPr>
        <w:pStyle w:val="BodyText"/>
        <w:numPr>
          <w:ilvl w:val="0"/>
          <w:numId w:val="4"/>
        </w:numPr>
        <w:tabs>
          <w:tab w:val="clear" w:pos="709"/>
          <w:tab w:val="left" w:pos="709" w:leader="none"/>
        </w:tabs>
        <w:bidi w:val="0"/>
        <w:spacing w:before="0" w:after="0"/>
        <w:ind w:hanging="283" w:start="709"/>
        <w:jc w:val="start"/>
        <w:rPr/>
      </w:pPr>
      <w:r>
        <w:rPr/>
        <w:t xml:space="preserve">Install </w:t>
      </w:r>
      <w:r>
        <w:rPr>
          <w:rStyle w:val="SourceText"/>
        </w:rPr>
        <w:t>pre-commit</w:t>
      </w:r>
      <w:r>
        <w:rPr/>
        <w:t xml:space="preserve"> </w:t>
      </w:r>
    </w:p>
    <w:p>
      <w:pPr>
        <w:pStyle w:val="BodyText"/>
        <w:numPr>
          <w:ilvl w:val="0"/>
          <w:numId w:val="4"/>
        </w:numPr>
        <w:tabs>
          <w:tab w:val="clear" w:pos="709"/>
          <w:tab w:val="left" w:pos="709" w:leader="none"/>
        </w:tabs>
        <w:bidi w:val="0"/>
        <w:spacing w:before="0" w:after="0"/>
        <w:ind w:hanging="283" w:start="709"/>
        <w:jc w:val="start"/>
        <w:rPr/>
      </w:pPr>
      <w:r>
        <w:rPr/>
        <w:t xml:space="preserve">Install the recommended VS Code extensions </w:t>
      </w:r>
    </w:p>
    <w:p>
      <w:pPr>
        <w:pStyle w:val="BodyText"/>
        <w:numPr>
          <w:ilvl w:val="0"/>
          <w:numId w:val="4"/>
        </w:numPr>
        <w:tabs>
          <w:tab w:val="clear" w:pos="709"/>
          <w:tab w:val="left" w:pos="709" w:leader="none"/>
        </w:tabs>
        <w:bidi w:val="0"/>
        <w:ind w:hanging="283" w:start="709"/>
        <w:jc w:val="start"/>
        <w:rPr/>
      </w:pPr>
      <w:r>
        <w:rPr/>
        <w:t xml:space="preserve">Create: </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2" w:name="code-block-viewer_Copy_32"/>
      <w:bookmarkEnd w:id="32"/>
      <w:r>
        <w:rPr>
          <w:rStyle w:val="SourceText"/>
        </w:rPr>
        <w:t>.terraform-version</w:t>
      </w:r>
    </w:p>
    <w:p>
      <w:pPr>
        <w:pStyle w:val="PreformattedText"/>
        <w:bidi w:val="0"/>
        <w:spacing w:before="0" w:after="283"/>
        <w:jc w:val="start"/>
        <w:rPr/>
      </w:pPr>
      <w:r>
        <w:rPr>
          <w:rStyle w:val="SourceText"/>
        </w:rPr>
        <w:t>.terragrunt-version</w:t>
      </w:r>
    </w:p>
    <w:p>
      <w:pPr>
        <w:sectPr>
          <w:type w:val="continuous"/>
          <w:pgSz w:w="12240" w:h="15840"/>
          <w:pgMar w:left="1134" w:right="1134" w:gutter="0" w:header="0" w:top="1134" w:footer="0" w:bottom="1134"/>
          <w:formProt w:val="false"/>
          <w:textDirection w:val="lrTb"/>
        </w:sectPr>
      </w:pPr>
    </w:p>
    <w:p>
      <w:pPr>
        <w:pStyle w:val="BodyText"/>
        <w:numPr>
          <w:ilvl w:val="0"/>
          <w:numId w:val="5"/>
        </w:numPr>
        <w:tabs>
          <w:tab w:val="clear" w:pos="709"/>
          <w:tab w:val="left" w:pos="709" w:leader="none"/>
        </w:tabs>
        <w:bidi w:val="0"/>
        <w:ind w:hanging="283" w:start="709"/>
        <w:jc w:val="start"/>
        <w:rPr/>
      </w:pPr>
      <w:r>
        <w:rPr/>
        <w:t xml:space="preserve">Verify every tool: </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3" w:name="code-block-viewer_Copy_33"/>
      <w:bookmarkEnd w:id="33"/>
      <w:r>
        <w:rPr>
          <w:rStyle w:val="SourceText"/>
        </w:rPr>
        <w:t>terraform version</w:t>
      </w:r>
    </w:p>
    <w:p>
      <w:pPr>
        <w:pStyle w:val="PreformattedText"/>
        <w:bidi w:val="0"/>
        <w:jc w:val="start"/>
        <w:rPr/>
      </w:pPr>
      <w:r>
        <w:rPr>
          <w:rStyle w:val="SourceText"/>
        </w:rPr>
        <w:t>terragrunt --version</w:t>
      </w:r>
    </w:p>
    <w:p>
      <w:pPr>
        <w:pStyle w:val="PreformattedText"/>
        <w:bidi w:val="0"/>
        <w:jc w:val="start"/>
        <w:rPr/>
      </w:pPr>
      <w:r>
        <w:rPr>
          <w:rStyle w:val="SourceText"/>
        </w:rPr>
        <w:t>tflint --version</w:t>
      </w:r>
    </w:p>
    <w:p>
      <w:pPr>
        <w:pStyle w:val="PreformattedText"/>
        <w:bidi w:val="0"/>
        <w:jc w:val="start"/>
        <w:rPr/>
      </w:pPr>
      <w:r>
        <w:rPr>
          <w:rStyle w:val="SourceText"/>
        </w:rPr>
        <w:t>checkov --version</w:t>
      </w:r>
    </w:p>
    <w:p>
      <w:pPr>
        <w:pStyle w:val="PreformattedText"/>
        <w:bidi w:val="0"/>
        <w:spacing w:before="0" w:after="283"/>
        <w:jc w:val="start"/>
        <w:rPr/>
      </w:pPr>
      <w:r>
        <w:rPr>
          <w:rStyle w:val="SourceText"/>
        </w:rPr>
        <w:t>pre-commit --version</w:t>
      </w:r>
    </w:p>
    <w:p>
      <w:pPr>
        <w:sectPr>
          <w:type w:val="continuous"/>
          <w:pgSz w:w="12240" w:h="15840"/>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Suggested Git Commit</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4" w:name="code-block-viewer_Copy_34"/>
      <w:bookmarkEnd w:id="34"/>
      <w:r>
        <w:rPr>
          <w:rStyle w:val="SourceText"/>
        </w:rPr>
        <w:t>git add .</w:t>
      </w:r>
    </w:p>
    <w:p>
      <w:pPr>
        <w:pStyle w:val="PreformattedText"/>
        <w:bidi w:val="0"/>
        <w:jc w:val="start"/>
        <w:rPr/>
      </w:pPr>
      <w:r>
        <w:rPr>
          <w:rStyle w:val="SourceText"/>
        </w:rPr>
        <w:t>git commit -m "chore(terraform): configure enterprise Terraform toolchain"</w:t>
      </w:r>
    </w:p>
    <w:p>
      <w:pPr>
        <w:pStyle w:val="PreformattedText"/>
        <w:bidi w:val="0"/>
        <w:spacing w:before="0" w:after="283"/>
        <w:jc w:val="start"/>
        <w:rPr/>
      </w:pPr>
      <w:r>
        <w:rPr>
          <w:rStyle w:val="SourceText"/>
        </w:rPr>
        <w:t>git push</w:t>
      </w:r>
    </w:p>
    <w:p>
      <w:pPr>
        <w:sectPr>
          <w:type w:val="continuous"/>
          <w:pgSz w:w="12240" w:h="15840"/>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Troubleshooting</w:t>
      </w:r>
    </w:p>
    <w:p>
      <w:pPr>
        <w:pStyle w:val="Heading2"/>
        <w:bidi w:val="0"/>
        <w:jc w:val="start"/>
        <w:rPr/>
      </w:pPr>
      <w:r>
        <w:rPr>
          <w:rStyle w:val="SourceText"/>
        </w:rPr>
        <w:t>terraform: command not found</w:t>
      </w:r>
    </w:p>
    <w:p>
      <w:pPr>
        <w:pStyle w:val="BodyText"/>
        <w:bidi w:val="0"/>
        <w:jc w:val="start"/>
        <w:rPr/>
      </w:pPr>
      <w:r>
        <w:rPr/>
        <w:t>Check that the selected version is active: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5" w:name="code-block-viewer_Copy_35"/>
      <w:bookmarkEnd w:id="35"/>
      <w:r>
        <w:rPr>
          <w:rStyle w:val="SourceText"/>
        </w:rPr>
        <w:t>tfenv list</w:t>
      </w:r>
    </w:p>
    <w:p>
      <w:pPr>
        <w:pStyle w:val="PreformattedText"/>
        <w:bidi w:val="0"/>
        <w:spacing w:before="0" w:after="283"/>
        <w:jc w:val="start"/>
        <w:rPr/>
      </w:pPr>
      <w:r>
        <w:rPr>
          <w:rStyle w:val="SourceText"/>
        </w:rPr>
        <w:t>tfenv use 1.13.0</w:t>
      </w:r>
    </w:p>
    <w:p>
      <w:pPr>
        <w:sectPr>
          <w:type w:val="continuous"/>
          <w:pgSz w:w="12240" w:h="15840"/>
          <w:pgMar w:left="1134" w:right="1134" w:gutter="0" w:header="0" w:top="1134" w:footer="0" w:bottom="1134"/>
          <w:formProt w:val="false"/>
          <w:textDirection w:val="lrTb"/>
        </w:sectPr>
      </w:pPr>
    </w:p>
    <w:p>
      <w:pPr>
        <w:pStyle w:val="HorizontalLine"/>
        <w:bidi w:val="0"/>
        <w:jc w:val="start"/>
        <w:rPr/>
      </w:pPr>
      <w:r>
        <w:rPr/>
      </w:r>
    </w:p>
    <w:p>
      <w:pPr>
        <w:pStyle w:val="Heading2"/>
        <w:bidi w:val="0"/>
        <w:jc w:val="start"/>
        <w:rPr/>
      </w:pPr>
      <w:r>
        <w:rPr>
          <w:rStyle w:val="SourceText"/>
        </w:rPr>
        <w:t>terragrunt: command not found</w:t>
      </w:r>
    </w:p>
    <w:p>
      <w:pPr>
        <w:pStyle w:val="BodyText"/>
        <w:bidi w:val="0"/>
        <w:jc w:val="start"/>
        <w:rPr/>
      </w:pPr>
      <w:r>
        <w:rPr/>
        <w:t>Verify:</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6" w:name="code-block-viewer_Copy_36"/>
      <w:bookmarkEnd w:id="36"/>
      <w:r>
        <w:rPr>
          <w:rStyle w:val="SourceText"/>
        </w:rPr>
        <w:t>tgenv list</w:t>
      </w:r>
    </w:p>
    <w:p>
      <w:pPr>
        <w:pStyle w:val="PreformattedText"/>
        <w:bidi w:val="0"/>
        <w:spacing w:before="0" w:after="283"/>
        <w:jc w:val="start"/>
        <w:rPr/>
      </w:pPr>
      <w:r>
        <w:rPr>
          <w:rStyle w:val="SourceText"/>
        </w:rPr>
        <w:t>tgenv use latest</w:t>
      </w:r>
    </w:p>
    <w:p>
      <w:pPr>
        <w:sectPr>
          <w:type w:val="continuous"/>
          <w:pgSz w:w="12240" w:h="15840"/>
          <w:pgMar w:left="1134" w:right="1134" w:gutter="0" w:header="0" w:top="1134" w:footer="0" w:bottom="1134"/>
          <w:formProt w:val="false"/>
          <w:textDirection w:val="lrTb"/>
        </w:sectPr>
      </w:pPr>
    </w:p>
    <w:p>
      <w:pPr>
        <w:pStyle w:val="HorizontalLine"/>
        <w:bidi w:val="0"/>
        <w:jc w:val="start"/>
        <w:rPr/>
      </w:pPr>
      <w:r>
        <w:rPr/>
      </w:r>
    </w:p>
    <w:p>
      <w:pPr>
        <w:pStyle w:val="Heading2"/>
        <w:bidi w:val="0"/>
        <w:jc w:val="start"/>
        <w:rPr/>
      </w:pPr>
      <w:r>
        <w:rPr/>
        <w:t>Homebrew installed tools not found</w:t>
      </w:r>
    </w:p>
    <w:p>
      <w:pPr>
        <w:pStyle w:val="BodyText"/>
        <w:bidi w:val="0"/>
        <w:jc w:val="start"/>
        <w:rPr/>
      </w:pPr>
      <w:r>
        <w:rPr/>
        <w:t xml:space="preserve">On Apple Silicon, confirm Homebrew's binary directory is on your </w:t>
      </w:r>
      <w:r>
        <w:rPr>
          <w:rStyle w:val="SourceText"/>
        </w:rPr>
        <w:t>PATH</w:t>
      </w:r>
      <w:r>
        <w:rPr/>
        <w:t>:</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7" w:name="code-block-viewer_Copy_37"/>
      <w:bookmarkEnd w:id="37"/>
      <w:r>
        <w:rPr>
          <w:rStyle w:val="SourceText"/>
        </w:rPr>
        <w:t>echo $PATH</w:t>
      </w:r>
    </w:p>
    <w:p>
      <w:pPr>
        <w:pStyle w:val="PreformattedText"/>
        <w:bidi w:val="0"/>
        <w:jc w:val="start"/>
        <w:rPr/>
      </w:pPr>
      <w:r>
        <w:rPr>
          <w:rStyle w:val="SourceText"/>
        </w:rPr>
        <w:t>which terraform</w:t>
      </w:r>
    </w:p>
    <w:p>
      <w:pPr>
        <w:pStyle w:val="PreformattedText"/>
        <w:bidi w:val="0"/>
        <w:spacing w:before="0" w:after="283"/>
        <w:jc w:val="start"/>
        <w:rPr/>
      </w:pPr>
      <w:r>
        <w:rPr>
          <w:rStyle w:val="SourceText"/>
        </w:rPr>
        <w:t>which terragrunt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 xml:space="preserve">If necessary, ensure your shell initialization file (such as </w:t>
      </w:r>
      <w:r>
        <w:rPr>
          <w:rStyle w:val="SourceText"/>
        </w:rPr>
        <w:t>~/.zprofile</w:t>
      </w:r>
      <w:r>
        <w:rPr/>
        <w:t xml:space="preserve"> or </w:t>
      </w:r>
      <w:r>
        <w:rPr>
          <w:rStyle w:val="SourceText"/>
        </w:rPr>
        <w:t>~/.zshrc</w:t>
      </w:r>
      <w:r>
        <w:rPr/>
        <w:t>) includes Homebrew's environment configuration.</w:t>
      </w:r>
    </w:p>
    <w:p>
      <w:pPr>
        <w:pStyle w:val="HorizontalLine"/>
        <w:bidi w:val="0"/>
        <w:jc w:val="start"/>
        <w:rPr/>
      </w:pPr>
      <w:r>
        <w:rPr/>
      </w:r>
    </w:p>
    <w:p>
      <w:pPr>
        <w:pStyle w:val="Heading1"/>
        <w:bidi w:val="0"/>
        <w:jc w:val="start"/>
        <w:rPr/>
      </w:pPr>
      <w:r>
        <w:rPr/>
        <w:t>Architecture Reflection</w:t>
      </w:r>
    </w:p>
    <w:p>
      <w:pPr>
        <w:pStyle w:val="BodyText"/>
        <w:bidi w:val="0"/>
        <w:jc w:val="start"/>
        <w:rPr/>
      </w:pPr>
      <w:r>
        <w:rPr/>
        <w:t>Imagine that two years from now this project has:</w:t>
      </w:r>
    </w:p>
    <w:p>
      <w:pPr>
        <w:pStyle w:val="BodyText"/>
        <w:numPr>
          <w:ilvl w:val="0"/>
          <w:numId w:val="6"/>
        </w:numPr>
        <w:tabs>
          <w:tab w:val="clear" w:pos="709"/>
          <w:tab w:val="left" w:pos="709" w:leader="none"/>
        </w:tabs>
        <w:bidi w:val="0"/>
        <w:spacing w:before="0" w:after="0"/>
        <w:ind w:hanging="283" w:start="709"/>
        <w:jc w:val="start"/>
        <w:rPr/>
      </w:pPr>
      <w:r>
        <w:rPr/>
        <w:t xml:space="preserve">50 Terraform modules </w:t>
      </w:r>
    </w:p>
    <w:p>
      <w:pPr>
        <w:pStyle w:val="BodyText"/>
        <w:numPr>
          <w:ilvl w:val="0"/>
          <w:numId w:val="6"/>
        </w:numPr>
        <w:tabs>
          <w:tab w:val="clear" w:pos="709"/>
          <w:tab w:val="left" w:pos="709" w:leader="none"/>
        </w:tabs>
        <w:bidi w:val="0"/>
        <w:spacing w:before="0" w:after="0"/>
        <w:ind w:hanging="283" w:start="709"/>
        <w:jc w:val="start"/>
        <w:rPr/>
      </w:pPr>
      <w:r>
        <w:rPr/>
        <w:t xml:space="preserve">15 engineers </w:t>
      </w:r>
    </w:p>
    <w:p>
      <w:pPr>
        <w:pStyle w:val="BodyText"/>
        <w:numPr>
          <w:ilvl w:val="0"/>
          <w:numId w:val="6"/>
        </w:numPr>
        <w:tabs>
          <w:tab w:val="clear" w:pos="709"/>
          <w:tab w:val="left" w:pos="709" w:leader="none"/>
        </w:tabs>
        <w:bidi w:val="0"/>
        <w:spacing w:before="0" w:after="0"/>
        <w:ind w:hanging="283" w:start="709"/>
        <w:jc w:val="start"/>
        <w:rPr/>
      </w:pPr>
      <w:r>
        <w:rPr/>
        <w:t xml:space="preserve">4 environments </w:t>
      </w:r>
    </w:p>
    <w:p>
      <w:pPr>
        <w:pStyle w:val="BodyText"/>
        <w:numPr>
          <w:ilvl w:val="0"/>
          <w:numId w:val="6"/>
        </w:numPr>
        <w:tabs>
          <w:tab w:val="clear" w:pos="709"/>
          <w:tab w:val="left" w:pos="709" w:leader="none"/>
        </w:tabs>
        <w:bidi w:val="0"/>
        <w:ind w:hanging="283" w:start="709"/>
        <w:jc w:val="start"/>
        <w:rPr/>
      </w:pPr>
      <w:r>
        <w:rPr/>
        <w:t xml:space="preserve">Thousands of AWS resources </w:t>
      </w:r>
    </w:p>
    <w:p>
      <w:pPr>
        <w:pStyle w:val="BodyText"/>
        <w:bidi w:val="0"/>
        <w:jc w:val="start"/>
        <w:rPr/>
      </w:pPr>
      <w:r>
        <w:rPr/>
        <w:t>Ask yourself:</w:t>
      </w:r>
    </w:p>
    <w:p>
      <w:pPr>
        <w:pStyle w:val="BodyText"/>
        <w:numPr>
          <w:ilvl w:val="0"/>
          <w:numId w:val="7"/>
        </w:numPr>
        <w:tabs>
          <w:tab w:val="clear" w:pos="709"/>
          <w:tab w:val="left" w:pos="709" w:leader="none"/>
        </w:tabs>
        <w:bidi w:val="0"/>
        <w:spacing w:before="0" w:after="0"/>
        <w:ind w:hanging="283" w:start="709"/>
        <w:jc w:val="start"/>
        <w:rPr/>
      </w:pPr>
      <w:r>
        <w:rPr/>
        <w:t xml:space="preserve">How would everyone stay on the same Terraform version? </w:t>
      </w:r>
    </w:p>
    <w:p>
      <w:pPr>
        <w:pStyle w:val="BodyText"/>
        <w:numPr>
          <w:ilvl w:val="0"/>
          <w:numId w:val="7"/>
        </w:numPr>
        <w:tabs>
          <w:tab w:val="clear" w:pos="709"/>
          <w:tab w:val="left" w:pos="709" w:leader="none"/>
        </w:tabs>
        <w:bidi w:val="0"/>
        <w:spacing w:before="0" w:after="0"/>
        <w:ind w:hanging="283" w:start="709"/>
        <w:jc w:val="start"/>
        <w:rPr/>
      </w:pPr>
      <w:r>
        <w:rPr/>
        <w:t xml:space="preserve">How would you safely introduce a Terraform upgrade? </w:t>
      </w:r>
    </w:p>
    <w:p>
      <w:pPr>
        <w:pStyle w:val="BodyText"/>
        <w:numPr>
          <w:ilvl w:val="0"/>
          <w:numId w:val="7"/>
        </w:numPr>
        <w:tabs>
          <w:tab w:val="clear" w:pos="709"/>
          <w:tab w:val="left" w:pos="709" w:leader="none"/>
        </w:tabs>
        <w:bidi w:val="0"/>
        <w:ind w:hanging="283" w:start="709"/>
        <w:jc w:val="start"/>
        <w:rPr/>
      </w:pPr>
      <w:r>
        <w:rPr/>
        <w:t xml:space="preserve">How would you prevent one developer from accidentally applying infrastructure with an unsupported version? </w:t>
      </w:r>
    </w:p>
    <w:p>
      <w:pPr>
        <w:pStyle w:val="BodyText"/>
        <w:bidi w:val="0"/>
        <w:jc w:val="start"/>
        <w:rPr/>
      </w:pPr>
      <w:r>
        <w:rPr/>
        <w:t>These questions highlight why version pinning and standardized tooling are so important in mature engineering teams.</w:t>
      </w:r>
    </w:p>
    <w:p>
      <w:pPr>
        <w:pStyle w:val="HorizontalLine"/>
        <w:bidi w:val="0"/>
        <w:jc w:val="start"/>
        <w:rPr/>
      </w:pPr>
      <w:r>
        <w:rPr/>
      </w:r>
    </w:p>
    <w:p>
      <w:pPr>
        <w:pStyle w:val="Heading1"/>
        <w:bidi w:val="0"/>
        <w:jc w:val="start"/>
        <w:rPr/>
      </w:pPr>
      <w:r>
        <w:rPr/>
        <w:t>Chapter Summary</w:t>
      </w:r>
    </w:p>
    <w:p>
      <w:pPr>
        <w:pStyle w:val="BodyText"/>
        <w:bidi w:val="0"/>
        <w:jc w:val="start"/>
        <w:rPr/>
      </w:pPr>
      <w:r>
        <w:rPr/>
        <w:t>In this chapter, we built a professional Terraform development environment using version managers, established a consistent toolchain, and introduced quality tools that will accompany us throughout the project. More importantly, we learned that Infrastructure as Code isn't just about writing Terraform—it also involves reproducibility, validation, security scanning, and disciplined workflows.</w:t>
      </w:r>
    </w:p>
    <w:p>
      <w:pPr>
        <w:pStyle w:val="BodyText"/>
        <w:bidi w:val="0"/>
        <w:jc w:val="start"/>
        <w:rPr/>
      </w:pPr>
      <w:r>
        <w:rPr/>
        <w:t>By the end of this chapter, your workstation is equipped not only to create infrastructure but to do so in a way that is maintainable, auditable, and suitable for collaborative development.</w:t>
      </w:r>
    </w:p>
    <w:p>
      <w:pPr>
        <w:pStyle w:val="HorizontalLine"/>
        <w:bidi w:val="0"/>
        <w:jc w:val="start"/>
        <w:rPr/>
      </w:pPr>
      <w:r>
        <w:rPr/>
      </w:r>
    </w:p>
    <w:p>
      <w:pPr>
        <w:pStyle w:val="Heading2"/>
        <w:bidi w:val="0"/>
        <w:jc w:val="start"/>
        <w:rPr/>
      </w:pPr>
      <w:r>
        <w:rPr/>
        <w:t xml:space="preserve">🏗 </w:t>
      </w:r>
      <w:r>
        <w:rPr/>
        <w:t>Architect's Note</w:t>
      </w:r>
    </w:p>
    <w:p>
      <w:pPr>
        <w:pStyle w:val="BodyText"/>
        <w:bidi w:val="0"/>
        <w:jc w:val="start"/>
        <w:rPr/>
      </w:pPr>
      <w:r>
        <w:rPr/>
        <w:t>I have one final enhancement for Module 3.</w:t>
      </w:r>
    </w:p>
    <w:p>
      <w:pPr>
        <w:pStyle w:val="BodyText"/>
        <w:bidi w:val="0"/>
        <w:jc w:val="start"/>
        <w:rPr/>
      </w:pPr>
      <w:r>
        <w:rPr/>
        <w:t>Most Terraform courses build infrastructure first and worry about testing later. We're going to reverse that mindset.</w:t>
      </w:r>
    </w:p>
    <w:p>
      <w:pPr>
        <w:pStyle w:val="BodyText"/>
        <w:bidi w:val="0"/>
        <w:jc w:val="start"/>
        <w:rPr/>
      </w:pPr>
      <w:r>
        <w:rPr/>
        <w:t>Starting in the next chapter, every Terraform module we create will include:</w:t>
      </w:r>
    </w:p>
    <w:p>
      <w:pPr>
        <w:pStyle w:val="BodyText"/>
        <w:numPr>
          <w:ilvl w:val="0"/>
          <w:numId w:val="8"/>
        </w:numPr>
        <w:tabs>
          <w:tab w:val="clear" w:pos="709"/>
          <w:tab w:val="left" w:pos="709" w:leader="none"/>
        </w:tabs>
        <w:bidi w:val="0"/>
        <w:spacing w:before="0" w:after="0"/>
        <w:ind w:hanging="283" w:start="709"/>
        <w:jc w:val="start"/>
        <w:rPr/>
      </w:pPr>
      <w:r>
        <w:rPr/>
        <w:t xml:space="preserve">A clearly defined contract (inputs and outputs) </w:t>
      </w:r>
    </w:p>
    <w:p>
      <w:pPr>
        <w:pStyle w:val="BodyText"/>
        <w:numPr>
          <w:ilvl w:val="0"/>
          <w:numId w:val="8"/>
        </w:numPr>
        <w:tabs>
          <w:tab w:val="clear" w:pos="709"/>
          <w:tab w:val="left" w:pos="709" w:leader="none"/>
        </w:tabs>
        <w:bidi w:val="0"/>
        <w:spacing w:before="0" w:after="0"/>
        <w:ind w:hanging="283" w:start="709"/>
        <w:jc w:val="start"/>
        <w:rPr/>
      </w:pPr>
      <w:r>
        <w:rPr/>
        <w:t xml:space="preserve">Validation rules </w:t>
      </w:r>
    </w:p>
    <w:p>
      <w:pPr>
        <w:pStyle w:val="BodyText"/>
        <w:numPr>
          <w:ilvl w:val="0"/>
          <w:numId w:val="8"/>
        </w:numPr>
        <w:tabs>
          <w:tab w:val="clear" w:pos="709"/>
          <w:tab w:val="left" w:pos="709" w:leader="none"/>
        </w:tabs>
        <w:bidi w:val="0"/>
        <w:spacing w:before="0" w:after="0"/>
        <w:ind w:hanging="283" w:start="709"/>
        <w:jc w:val="start"/>
        <w:rPr/>
      </w:pPr>
      <w:r>
        <w:rPr/>
        <w:t xml:space="preserve">Documentation </w:t>
      </w:r>
    </w:p>
    <w:p>
      <w:pPr>
        <w:pStyle w:val="BodyText"/>
        <w:numPr>
          <w:ilvl w:val="0"/>
          <w:numId w:val="8"/>
        </w:numPr>
        <w:tabs>
          <w:tab w:val="clear" w:pos="709"/>
          <w:tab w:val="left" w:pos="709" w:leader="none"/>
        </w:tabs>
        <w:bidi w:val="0"/>
        <w:spacing w:before="0" w:after="0"/>
        <w:ind w:hanging="283" w:start="709"/>
        <w:jc w:val="start"/>
        <w:rPr/>
      </w:pPr>
      <w:r>
        <w:rPr/>
        <w:t xml:space="preserve">Example usage </w:t>
      </w:r>
    </w:p>
    <w:p>
      <w:pPr>
        <w:pStyle w:val="BodyText"/>
        <w:numPr>
          <w:ilvl w:val="0"/>
          <w:numId w:val="8"/>
        </w:numPr>
        <w:tabs>
          <w:tab w:val="clear" w:pos="709"/>
          <w:tab w:val="left" w:pos="709" w:leader="none"/>
        </w:tabs>
        <w:bidi w:val="0"/>
        <w:spacing w:before="0" w:after="0"/>
        <w:ind w:hanging="283" w:start="709"/>
        <w:jc w:val="start"/>
        <w:rPr/>
      </w:pPr>
      <w:r>
        <w:rPr/>
        <w:t xml:space="preserve">Linting </w:t>
      </w:r>
    </w:p>
    <w:p>
      <w:pPr>
        <w:pStyle w:val="BodyText"/>
        <w:numPr>
          <w:ilvl w:val="0"/>
          <w:numId w:val="8"/>
        </w:numPr>
        <w:tabs>
          <w:tab w:val="clear" w:pos="709"/>
          <w:tab w:val="left" w:pos="709" w:leader="none"/>
        </w:tabs>
        <w:bidi w:val="0"/>
        <w:spacing w:before="0" w:after="0"/>
        <w:ind w:hanging="283" w:start="709"/>
        <w:jc w:val="start"/>
        <w:rPr/>
      </w:pPr>
      <w:r>
        <w:rPr/>
        <w:t xml:space="preserve">Security checks </w:t>
      </w:r>
    </w:p>
    <w:p>
      <w:pPr>
        <w:pStyle w:val="BodyText"/>
        <w:numPr>
          <w:ilvl w:val="0"/>
          <w:numId w:val="8"/>
        </w:numPr>
        <w:tabs>
          <w:tab w:val="clear" w:pos="709"/>
          <w:tab w:val="left" w:pos="709" w:leader="none"/>
        </w:tabs>
        <w:bidi w:val="0"/>
        <w:ind w:hanging="283" w:start="709"/>
        <w:jc w:val="start"/>
        <w:rPr/>
      </w:pPr>
      <w:r>
        <w:rPr/>
        <w:t xml:space="preserve">Automated tests where appropriate </w:t>
      </w:r>
    </w:p>
    <w:p>
      <w:pPr>
        <w:pStyle w:val="BodyText"/>
        <w:bidi w:val="0"/>
        <w:spacing w:before="0" w:after="140"/>
        <w:jc w:val="start"/>
        <w:rPr/>
      </w:pPr>
      <w:r>
        <w:rPr/>
        <w:t xml:space="preserve">Our goal is not simply to </w:t>
      </w:r>
      <w:r>
        <w:rPr>
          <w:rStyle w:val="Strong"/>
        </w:rPr>
        <w:t>use Terraform</w:t>
      </w:r>
      <w:r>
        <w:rPr/>
        <w:t xml:space="preserve">—it's to </w:t>
      </w:r>
      <w:r>
        <w:rPr>
          <w:rStyle w:val="Strong"/>
        </w:rPr>
        <w:t>engineer Terraform modules</w:t>
      </w:r>
      <w:r>
        <w:rPr/>
        <w:t xml:space="preserve"> that another team could confidently reuse across multiple projects. That shift in mindset is what separates writing Infrastructure as Code from building an Infrastructure as Code platform.</w:t>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0"/>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PH"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PH"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BlockQuotation">
    <w:name w:val="Block Quotation"/>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LibreOffice/25.8.3.2$MacOSX_AARCH64 LibreOffice_project/8ca8d55c161d602844f5428fa4b58097424e324e</Application>
  <AppVersion>15.0000</AppVersion>
  <Pages>10</Pages>
  <Words>1122</Words>
  <Characters>6631</Characters>
  <CharactersWithSpaces>7803</CharactersWithSpaces>
  <Paragraphs>289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2026-07-14T18:28:47Z</dcterms:created>
  <dc:creator/>
  <dc:description/>
  <dc:language>en-PH</dc:language>
  <cp:lastModifiedBy/>
  <dcterms:modified xsi:type="dcterms:W3CDTF">2026-07-14T18:29:18Z</dcterms:modified>
  <cp:revision>1</cp:revision>
  <dc:subject/>
  <dc:title/>
</cp:coreProperties>
</file>