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Module 2 – Development Environment &amp; AWS Foundation</w:t>
      </w:r>
    </w:p>
    <w:p>
      <w:pPr>
        <w:pStyle w:val="Heading1"/>
        <w:bidi w:val="0"/>
        <w:jc w:val="start"/>
        <w:rPr/>
      </w:pPr>
      <w:r>
        <w:rPr/>
        <w:t>Chapter 2 – Building a Professional GitHub Repository</w:t>
      </w:r>
    </w:p>
    <w:p>
      <w:pPr>
        <w:pStyle w:val="BodyText"/>
        <w:bidi w:val="0"/>
        <w:jc w:val="start"/>
        <w:rPr/>
      </w:pPr>
      <w:r>
        <w:rPr>
          <w:rStyle w:val="Strong"/>
        </w:rPr>
        <w:t>Estimated Reading Time:</w:t>
      </w:r>
      <w:r>
        <w:rPr/>
        <w:t xml:space="preserve"> 60–90 minutes</w:t>
      </w:r>
    </w:p>
    <w:p>
      <w:pPr>
        <w:pStyle w:val="BodyText"/>
        <w:bidi w:val="0"/>
        <w:jc w:val="start"/>
        <w:rPr/>
      </w:pPr>
      <w:r>
        <w:rPr>
          <w:rStyle w:val="Strong"/>
        </w:rPr>
        <w:t>Difficulty:</w:t>
      </w:r>
      <w:r>
        <w:rPr/>
        <w:t xml:space="preserve"> ⭐⭐☆☆☆</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w:t>
      </w:r>
    </w:p>
    <w:p>
      <w:pPr>
        <w:pStyle w:val="BodyText"/>
        <w:bidi w:val="0"/>
        <w:jc w:val="start"/>
        <w:rPr/>
      </w:pPr>
      <w:r>
        <w:rPr/>
        <w:t xml:space="preserve">✅ </w:t>
      </w:r>
      <w:r>
        <w:rPr/>
        <w:t>Organize your repository like a professional engineering project.</w:t>
      </w:r>
    </w:p>
    <w:p>
      <w:pPr>
        <w:pStyle w:val="BodyText"/>
        <w:bidi w:val="0"/>
        <w:jc w:val="start"/>
        <w:rPr/>
      </w:pPr>
      <w:r>
        <w:rPr/>
        <w:t xml:space="preserve">✅ </w:t>
      </w:r>
      <w:r>
        <w:rPr/>
        <w:t>Understand the purpose of every top-level document.</w:t>
      </w:r>
    </w:p>
    <w:p>
      <w:pPr>
        <w:pStyle w:val="BodyText"/>
        <w:bidi w:val="0"/>
        <w:jc w:val="start"/>
        <w:rPr/>
      </w:pPr>
      <w:r>
        <w:rPr/>
        <w:t xml:space="preserve">✅ </w:t>
      </w:r>
      <w:r>
        <w:rPr/>
        <w:t>Learn GitHub best practices.</w:t>
      </w:r>
    </w:p>
    <w:p>
      <w:pPr>
        <w:pStyle w:val="BodyText"/>
        <w:bidi w:val="0"/>
        <w:jc w:val="start"/>
        <w:rPr/>
      </w:pPr>
      <w:r>
        <w:rPr/>
        <w:t xml:space="preserve">✅ </w:t>
      </w:r>
      <w:r>
        <w:rPr/>
        <w:t>Create your first Architecture Decision Record (ADR).</w:t>
      </w:r>
    </w:p>
    <w:p>
      <w:pPr>
        <w:pStyle w:val="BodyText"/>
        <w:bidi w:val="0"/>
        <w:jc w:val="start"/>
        <w:rPr/>
      </w:pPr>
      <w:r>
        <w:rPr/>
        <w:t xml:space="preserve">✅ </w:t>
      </w:r>
      <w:r>
        <w:rPr/>
        <w:t>Prepare your repository for future contributors.</w:t>
      </w:r>
    </w:p>
    <w:p>
      <w:pPr>
        <w:pStyle w:val="HorizontalLine"/>
        <w:bidi w:val="0"/>
        <w:jc w:val="start"/>
        <w:rPr/>
      </w:pPr>
      <w:r>
        <w:rPr/>
      </w:r>
    </w:p>
    <w:p>
      <w:pPr>
        <w:pStyle w:val="Heading1"/>
        <w:bidi w:val="0"/>
        <w:jc w:val="start"/>
        <w:rPr/>
      </w:pPr>
      <w:r>
        <w:rPr/>
        <w:t>2.2.1 Why Repository Quality Matters</w:t>
      </w:r>
    </w:p>
    <w:p>
      <w:pPr>
        <w:pStyle w:val="BodyText"/>
        <w:bidi w:val="0"/>
        <w:jc w:val="start"/>
        <w:rPr/>
      </w:pPr>
      <w:r>
        <w:rPr/>
        <w:t>Imagine two GitHub repositories.</w:t>
      </w:r>
    </w:p>
    <w:p>
      <w:pPr>
        <w:pStyle w:val="BodyText"/>
        <w:bidi w:val="0"/>
        <w:jc w:val="start"/>
        <w:rPr/>
      </w:pPr>
      <w:r>
        <w:rPr/>
        <w:t>Repository A</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main.py</w:t>
      </w:r>
    </w:p>
    <w:p>
      <w:pPr>
        <w:pStyle w:val="PreformattedText"/>
        <w:bidi w:val="0"/>
        <w:jc w:val="start"/>
        <w:rPr/>
      </w:pPr>
      <w:r>
        <w:rPr>
          <w:rStyle w:val="SourceText"/>
        </w:rPr>
        <w:t>test.py</w:t>
      </w:r>
    </w:p>
    <w:p>
      <w:pPr>
        <w:pStyle w:val="PreformattedText"/>
        <w:bidi w:val="0"/>
        <w:jc w:val="start"/>
        <w:rPr/>
      </w:pPr>
      <w:r>
        <w:rPr>
          <w:rStyle w:val="SourceText"/>
        </w:rPr>
        <w:t>old.py</w:t>
      </w:r>
    </w:p>
    <w:p>
      <w:pPr>
        <w:pStyle w:val="PreformattedText"/>
        <w:bidi w:val="0"/>
        <w:jc w:val="start"/>
        <w:rPr/>
      </w:pPr>
      <w:r>
        <w:rPr>
          <w:rStyle w:val="SourceText"/>
        </w:rPr>
        <w:t>new.py</w:t>
      </w:r>
    </w:p>
    <w:p>
      <w:pPr>
        <w:pStyle w:val="PreformattedText"/>
        <w:bidi w:val="0"/>
        <w:jc w:val="start"/>
        <w:rPr/>
      </w:pPr>
      <w:r>
        <w:rPr>
          <w:rStyle w:val="SourceText"/>
        </w:rPr>
        <w:t>new2.py</w:t>
      </w:r>
    </w:p>
    <w:p>
      <w:pPr>
        <w:pStyle w:val="PreformattedText"/>
        <w:bidi w:val="0"/>
        <w:jc w:val="start"/>
        <w:rPr/>
      </w:pPr>
      <w:r>
        <w:rPr>
          <w:rStyle w:val="SourceText"/>
        </w:rPr>
        <w:t>final.py</w:t>
      </w:r>
    </w:p>
    <w:p>
      <w:pPr>
        <w:pStyle w:val="PreformattedText"/>
        <w:bidi w:val="0"/>
        <w:spacing w:before="0" w:after="283"/>
        <w:jc w:val="start"/>
        <w:rPr/>
      </w:pPr>
      <w:r>
        <w:rPr>
          <w:rStyle w:val="SourceText"/>
        </w:rPr>
        <w:t>really_final.py</w:t>
      </w:r>
    </w:p>
    <w:p>
      <w:pPr>
        <w:sectPr>
          <w:type w:val="continuous"/>
          <w:pgSz w:w="12240" w:h="15840"/>
          <w:pgMar w:left="1134" w:right="1134" w:gutter="0" w:header="0" w:top="1134" w:footer="0" w:bottom="1134"/>
          <w:formProt w:val="false"/>
          <w:textDirection w:val="lrTb"/>
        </w:sectPr>
      </w:pPr>
    </w:p>
    <w:p>
      <w:pPr>
        <w:pStyle w:val="BodyText"/>
        <w:bidi w:val="0"/>
        <w:jc w:val="start"/>
        <w:rPr/>
      </w:pPr>
      <w:r>
        <w:rPr/>
        <w:t>Repository B</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0" w:name="code-block-viewer"/>
      <w:bookmarkEnd w:id="0"/>
      <w:r>
        <w:rPr>
          <w:rStyle w:val="SourceText"/>
        </w:rPr>
        <w:t>README.md</w:t>
      </w:r>
    </w:p>
    <w:p>
      <w:pPr>
        <w:pStyle w:val="PreformattedText"/>
        <w:bidi w:val="0"/>
        <w:jc w:val="start"/>
        <w:rPr/>
      </w:pPr>
      <w:r>
        <w:rPr>
          <w:rStyle w:val="SourceText"/>
        </w:rPr>
        <w:t>docs/</w:t>
      </w:r>
    </w:p>
    <w:p>
      <w:pPr>
        <w:pStyle w:val="PreformattedText"/>
        <w:bidi w:val="0"/>
        <w:jc w:val="start"/>
        <w:rPr/>
      </w:pPr>
      <w:r>
        <w:rPr>
          <w:rStyle w:val="SourceText"/>
        </w:rPr>
        <w:t>architecture/</w:t>
      </w:r>
    </w:p>
    <w:p>
      <w:pPr>
        <w:pStyle w:val="PreformattedText"/>
        <w:bidi w:val="0"/>
        <w:jc w:val="start"/>
        <w:rPr/>
      </w:pPr>
      <w:r>
        <w:rPr>
          <w:rStyle w:val="SourceText"/>
        </w:rPr>
        <w:t>src/</w:t>
      </w:r>
    </w:p>
    <w:p>
      <w:pPr>
        <w:pStyle w:val="PreformattedText"/>
        <w:bidi w:val="0"/>
        <w:jc w:val="start"/>
        <w:rPr/>
      </w:pPr>
      <w:r>
        <w:rPr>
          <w:rStyle w:val="SourceText"/>
        </w:rPr>
        <w:t>tests/</w:t>
      </w:r>
    </w:p>
    <w:p>
      <w:pPr>
        <w:pStyle w:val="PreformattedText"/>
        <w:bidi w:val="0"/>
        <w:jc w:val="start"/>
        <w:rPr/>
      </w:pPr>
      <w:r>
        <w:rPr>
          <w:rStyle w:val="SourceText"/>
        </w:rPr>
        <w:t>.github/</w:t>
      </w:r>
    </w:p>
    <w:p>
      <w:pPr>
        <w:pStyle w:val="PreformattedText"/>
        <w:bidi w:val="0"/>
        <w:jc w:val="start"/>
        <w:rPr/>
      </w:pPr>
      <w:r>
        <w:rPr>
          <w:rStyle w:val="SourceText"/>
        </w:rPr>
        <w:t>CONTRIBUTING.md</w:t>
      </w:r>
    </w:p>
    <w:p>
      <w:pPr>
        <w:pStyle w:val="PreformattedText"/>
        <w:bidi w:val="0"/>
        <w:jc w:val="start"/>
        <w:rPr/>
      </w:pPr>
      <w:r>
        <w:rPr>
          <w:rStyle w:val="SourceText"/>
        </w:rPr>
        <w:t>SECURITY.md</w:t>
      </w:r>
    </w:p>
    <w:p>
      <w:pPr>
        <w:pStyle w:val="PreformattedText"/>
        <w:bidi w:val="0"/>
        <w:spacing w:before="0" w:after="283"/>
        <w:jc w:val="start"/>
        <w:rPr/>
      </w:pPr>
      <w:r>
        <w:rPr>
          <w:rStyle w:val="SourceText"/>
        </w:rPr>
        <w:t>CHANGELOG.md</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Which project would you trust more?</w:t>
      </w:r>
    </w:p>
    <w:p>
      <w:pPr>
        <w:pStyle w:val="BodyText"/>
        <w:bidi w:val="0"/>
        <w:jc w:val="start"/>
        <w:rPr/>
      </w:pPr>
      <w:r>
        <w:rPr/>
        <w:t>The second one.</w:t>
      </w:r>
    </w:p>
    <w:p>
      <w:pPr>
        <w:pStyle w:val="BodyText"/>
        <w:bidi w:val="0"/>
        <w:jc w:val="start"/>
        <w:rPr/>
      </w:pPr>
      <w:r>
        <w:rPr/>
        <w:t>Not because of the code.</w:t>
      </w:r>
    </w:p>
    <w:p>
      <w:pPr>
        <w:pStyle w:val="BodyText"/>
        <w:bidi w:val="0"/>
        <w:jc w:val="start"/>
        <w:rPr/>
      </w:pPr>
      <w:r>
        <w:rPr/>
        <w:t>Because it demonstrates engineering discipline.</w:t>
      </w:r>
    </w:p>
    <w:p>
      <w:pPr>
        <w:pStyle w:val="HorizontalLine"/>
        <w:bidi w:val="0"/>
        <w:jc w:val="start"/>
        <w:rPr/>
      </w:pPr>
      <w:r>
        <w:rPr/>
      </w:r>
    </w:p>
    <w:p>
      <w:pPr>
        <w:pStyle w:val="Heading1"/>
        <w:bidi w:val="0"/>
        <w:jc w:val="start"/>
        <w:rPr/>
      </w:pPr>
      <w:r>
        <w:rPr/>
        <w:t>Your GitHub Repository Is More Than Source Code</w:t>
      </w:r>
    </w:p>
    <w:p>
      <w:pPr>
        <w:pStyle w:val="BodyText"/>
        <w:bidi w:val="0"/>
        <w:jc w:val="start"/>
        <w:rPr/>
      </w:pPr>
      <w:r>
        <w:rPr/>
        <w:t>Think of your repository as the headquarters of the project.</w:t>
      </w:r>
    </w:p>
    <w:p>
      <w:pPr>
        <w:pStyle w:val="BodyText"/>
        <w:bidi w:val="0"/>
        <w:jc w:val="start"/>
        <w:rPr/>
      </w:pPr>
      <w:r>
        <w:rPr/>
        <w:t>It should contain:</w:t>
      </w:r>
    </w:p>
    <w:p>
      <w:pPr>
        <w:pStyle w:val="BodyText"/>
        <w:numPr>
          <w:ilvl w:val="0"/>
          <w:numId w:val="1"/>
        </w:numPr>
        <w:tabs>
          <w:tab w:val="clear" w:pos="709"/>
          <w:tab w:val="left" w:pos="709" w:leader="none"/>
        </w:tabs>
        <w:bidi w:val="0"/>
        <w:spacing w:before="0" w:after="0"/>
        <w:ind w:hanging="283" w:start="709"/>
        <w:jc w:val="start"/>
        <w:rPr/>
      </w:pPr>
      <w:r>
        <w:rPr/>
        <w:t xml:space="preserve">Documentation </w:t>
      </w:r>
    </w:p>
    <w:p>
      <w:pPr>
        <w:pStyle w:val="BodyText"/>
        <w:numPr>
          <w:ilvl w:val="0"/>
          <w:numId w:val="1"/>
        </w:numPr>
        <w:tabs>
          <w:tab w:val="clear" w:pos="709"/>
          <w:tab w:val="left" w:pos="709" w:leader="none"/>
        </w:tabs>
        <w:bidi w:val="0"/>
        <w:spacing w:before="0" w:after="0"/>
        <w:ind w:hanging="283" w:start="709"/>
        <w:jc w:val="start"/>
        <w:rPr/>
      </w:pPr>
      <w:r>
        <w:rPr/>
        <w:t xml:space="preserve">Source code </w:t>
      </w:r>
    </w:p>
    <w:p>
      <w:pPr>
        <w:pStyle w:val="BodyText"/>
        <w:numPr>
          <w:ilvl w:val="0"/>
          <w:numId w:val="1"/>
        </w:numPr>
        <w:tabs>
          <w:tab w:val="clear" w:pos="709"/>
          <w:tab w:val="left" w:pos="709" w:leader="none"/>
        </w:tabs>
        <w:bidi w:val="0"/>
        <w:spacing w:before="0" w:after="0"/>
        <w:ind w:hanging="283" w:start="709"/>
        <w:jc w:val="start"/>
        <w:rPr/>
      </w:pPr>
      <w:r>
        <w:rPr/>
        <w:t xml:space="preserve">Architecture </w:t>
      </w:r>
    </w:p>
    <w:p>
      <w:pPr>
        <w:pStyle w:val="BodyText"/>
        <w:numPr>
          <w:ilvl w:val="0"/>
          <w:numId w:val="1"/>
        </w:numPr>
        <w:tabs>
          <w:tab w:val="clear" w:pos="709"/>
          <w:tab w:val="left" w:pos="709" w:leader="none"/>
        </w:tabs>
        <w:bidi w:val="0"/>
        <w:spacing w:before="0" w:after="0"/>
        <w:ind w:hanging="283" w:start="709"/>
        <w:jc w:val="start"/>
        <w:rPr/>
      </w:pPr>
      <w:r>
        <w:rPr/>
        <w:t xml:space="preserve">Tests </w:t>
      </w:r>
    </w:p>
    <w:p>
      <w:pPr>
        <w:pStyle w:val="BodyText"/>
        <w:numPr>
          <w:ilvl w:val="0"/>
          <w:numId w:val="1"/>
        </w:numPr>
        <w:tabs>
          <w:tab w:val="clear" w:pos="709"/>
          <w:tab w:val="left" w:pos="709" w:leader="none"/>
        </w:tabs>
        <w:bidi w:val="0"/>
        <w:spacing w:before="0" w:after="0"/>
        <w:ind w:hanging="283" w:start="709"/>
        <w:jc w:val="start"/>
        <w:rPr/>
      </w:pPr>
      <w:r>
        <w:rPr/>
        <w:t xml:space="preserve">Deployment scripts </w:t>
      </w:r>
    </w:p>
    <w:p>
      <w:pPr>
        <w:pStyle w:val="BodyText"/>
        <w:numPr>
          <w:ilvl w:val="0"/>
          <w:numId w:val="1"/>
        </w:numPr>
        <w:tabs>
          <w:tab w:val="clear" w:pos="709"/>
          <w:tab w:val="left" w:pos="709" w:leader="none"/>
        </w:tabs>
        <w:bidi w:val="0"/>
        <w:spacing w:before="0" w:after="0"/>
        <w:ind w:hanging="283" w:start="709"/>
        <w:jc w:val="start"/>
        <w:rPr/>
      </w:pPr>
      <w:r>
        <w:rPr/>
        <w:t xml:space="preserve">Engineering decisions </w:t>
      </w:r>
    </w:p>
    <w:p>
      <w:pPr>
        <w:pStyle w:val="BodyText"/>
        <w:numPr>
          <w:ilvl w:val="0"/>
          <w:numId w:val="1"/>
        </w:numPr>
        <w:tabs>
          <w:tab w:val="clear" w:pos="709"/>
          <w:tab w:val="left" w:pos="709" w:leader="none"/>
        </w:tabs>
        <w:bidi w:val="0"/>
        <w:ind w:hanging="283" w:start="709"/>
        <w:jc w:val="start"/>
        <w:rPr/>
      </w:pPr>
      <w:r>
        <w:rPr/>
        <w:t xml:space="preserve">Release history </w:t>
      </w:r>
    </w:p>
    <w:p>
      <w:pPr>
        <w:pStyle w:val="BodyText"/>
        <w:bidi w:val="0"/>
        <w:jc w:val="start"/>
        <w:rPr/>
      </w:pPr>
      <w:r>
        <w:rPr/>
        <w:t>Everything needed to understand and reproduce the project.</w:t>
      </w:r>
    </w:p>
    <w:p>
      <w:pPr>
        <w:pStyle w:val="HorizontalLine"/>
        <w:bidi w:val="0"/>
        <w:jc w:val="start"/>
        <w:rPr/>
      </w:pPr>
      <w:r>
        <w:rPr/>
      </w:r>
    </w:p>
    <w:p>
      <w:pPr>
        <w:pStyle w:val="Heading1"/>
        <w:bidi w:val="0"/>
        <w:jc w:val="start"/>
        <w:rPr/>
      </w:pPr>
      <w:r>
        <w:rPr/>
        <w:t>Repository Structure (Version 1.0)</w:t>
      </w:r>
    </w:p>
    <w:p>
      <w:pPr>
        <w:pStyle w:val="BodyText"/>
        <w:bidi w:val="0"/>
        <w:jc w:val="start"/>
        <w:rPr/>
      </w:pPr>
      <w:r>
        <w:rPr/>
        <w:t>By the end of this chapter, your repository should look like this: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airbnb-marketing-using-bedrock-agent-core/</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.github/</w:t>
      </w:r>
    </w:p>
    <w:p>
      <w:pPr>
        <w:pStyle w:val="PreformattedText"/>
        <w:bidi w:val="0"/>
        <w:jc w:val="start"/>
        <w:rPr/>
      </w:pPr>
      <w:r>
        <w:rPr>
          <w:rStyle w:val="SourceText"/>
        </w:rPr>
        <w:t xml:space="preserve">│   ├── </w:t>
      </w:r>
      <w:r>
        <w:rPr>
          <w:rStyle w:val="SourceText"/>
        </w:rPr>
        <w:t>ISSUE_TEMPLATE/</w:t>
      </w:r>
    </w:p>
    <w:p>
      <w:pPr>
        <w:pStyle w:val="PreformattedText"/>
        <w:bidi w:val="0"/>
        <w:jc w:val="start"/>
        <w:rPr/>
      </w:pPr>
      <w:r>
        <w:rPr>
          <w:rStyle w:val="SourceText"/>
        </w:rPr>
        <w:t xml:space="preserve">│   ├── </w:t>
      </w:r>
      <w:r>
        <w:rPr>
          <w:rStyle w:val="SourceText"/>
        </w:rPr>
        <w:t>PULL_REQUEST_TEMPLATE.md</w:t>
      </w:r>
    </w:p>
    <w:p>
      <w:pPr>
        <w:pStyle w:val="PreformattedText"/>
        <w:bidi w:val="0"/>
        <w:jc w:val="start"/>
        <w:rPr/>
      </w:pPr>
      <w:r>
        <w:rPr>
          <w:rStyle w:val="SourceText"/>
        </w:rPr>
        <w:t xml:space="preserve">│   └── </w:t>
      </w:r>
      <w:r>
        <w:rPr>
          <w:rStyle w:val="SourceText"/>
        </w:rPr>
        <w:t>workflows/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architecture/</w:t>
      </w:r>
    </w:p>
    <w:p>
      <w:pPr>
        <w:pStyle w:val="PreformattedText"/>
        <w:bidi w:val="0"/>
        <w:jc w:val="start"/>
        <w:rPr/>
      </w:pPr>
      <w:r>
        <w:rPr>
          <w:rStyle w:val="SourceText"/>
        </w:rPr>
        <w:t xml:space="preserve">│   ├── </w:t>
      </w:r>
      <w:r>
        <w:rPr>
          <w:rStyle w:val="SourceText"/>
        </w:rPr>
        <w:t>adr/</w:t>
      </w:r>
    </w:p>
    <w:p>
      <w:pPr>
        <w:pStyle w:val="PreformattedText"/>
        <w:bidi w:val="0"/>
        <w:jc w:val="start"/>
        <w:rPr/>
      </w:pPr>
      <w:r>
        <w:rPr>
          <w:rStyle w:val="SourceText"/>
        </w:rPr>
        <w:t xml:space="preserve">│   ├── </w:t>
      </w:r>
      <w:r>
        <w:rPr>
          <w:rStyle w:val="SourceText"/>
        </w:rPr>
        <w:t>diagrams/</w:t>
      </w:r>
    </w:p>
    <w:p>
      <w:pPr>
        <w:pStyle w:val="PreformattedText"/>
        <w:bidi w:val="0"/>
        <w:jc w:val="start"/>
        <w:rPr/>
      </w:pPr>
      <w:r>
        <w:rPr>
          <w:rStyle w:val="SourceText"/>
        </w:rPr>
        <w:t xml:space="preserve">│   ├── </w:t>
      </w:r>
      <w:r>
        <w:rPr>
          <w:rStyle w:val="SourceText"/>
        </w:rPr>
        <w:t>sequence/</w:t>
      </w:r>
    </w:p>
    <w:p>
      <w:pPr>
        <w:pStyle w:val="PreformattedText"/>
        <w:bidi w:val="0"/>
        <w:jc w:val="start"/>
        <w:rPr/>
      </w:pPr>
      <w:r>
        <w:rPr>
          <w:rStyle w:val="SourceText"/>
        </w:rPr>
        <w:t xml:space="preserve">│   └── </w:t>
      </w:r>
      <w:r>
        <w:rPr>
          <w:rStyle w:val="SourceText"/>
        </w:rPr>
        <w:t>images/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book/</w:t>
      </w:r>
    </w:p>
    <w:p>
      <w:pPr>
        <w:pStyle w:val="PreformattedText"/>
        <w:bidi w:val="0"/>
        <w:jc w:val="start"/>
        <w:rPr/>
      </w:pPr>
      <w:r>
        <w:rPr>
          <w:rStyle w:val="SourceText"/>
        </w:rPr>
        <w:t xml:space="preserve">│   ├── </w:t>
      </w:r>
      <w:r>
        <w:rPr>
          <w:rStyle w:val="SourceText"/>
        </w:rPr>
        <w:t>module-01/</w:t>
      </w:r>
    </w:p>
    <w:p>
      <w:pPr>
        <w:pStyle w:val="PreformattedText"/>
        <w:bidi w:val="0"/>
        <w:jc w:val="start"/>
        <w:rPr/>
      </w:pPr>
      <w:r>
        <w:rPr>
          <w:rStyle w:val="SourceText"/>
        </w:rPr>
        <w:t xml:space="preserve">│   └── </w:t>
      </w:r>
      <w:r>
        <w:rPr>
          <w:rStyle w:val="SourceText"/>
        </w:rPr>
        <w:t>module-02/</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docs/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infrastructure/</w:t>
      </w:r>
    </w:p>
    <w:p>
      <w:pPr>
        <w:pStyle w:val="PreformattedText"/>
        <w:bidi w:val="0"/>
        <w:jc w:val="start"/>
        <w:rPr/>
      </w:pPr>
      <w:r>
        <w:rPr>
          <w:rStyle w:val="SourceText"/>
        </w:rPr>
        <w:t xml:space="preserve">│   ├── </w:t>
      </w:r>
      <w:r>
        <w:rPr>
          <w:rStyle w:val="SourceText"/>
        </w:rPr>
        <w:t>cdk/</w:t>
      </w:r>
    </w:p>
    <w:p>
      <w:pPr>
        <w:pStyle w:val="PreformattedText"/>
        <w:bidi w:val="0"/>
        <w:jc w:val="start"/>
        <w:rPr/>
      </w:pPr>
      <w:r>
        <w:rPr>
          <w:rStyle w:val="SourceText"/>
        </w:rPr>
        <w:t xml:space="preserve">│   ├── </w:t>
      </w:r>
      <w:r>
        <w:rPr>
          <w:rStyle w:val="SourceText"/>
        </w:rPr>
        <w:t>policies/</w:t>
      </w:r>
    </w:p>
    <w:p>
      <w:pPr>
        <w:pStyle w:val="PreformattedText"/>
        <w:bidi w:val="0"/>
        <w:jc w:val="start"/>
        <w:rPr/>
      </w:pPr>
      <w:r>
        <w:rPr>
          <w:rStyle w:val="SourceText"/>
        </w:rPr>
        <w:t xml:space="preserve">│   └── </w:t>
      </w:r>
      <w:r>
        <w:rPr>
          <w:rStyle w:val="SourceText"/>
        </w:rPr>
        <w:t>bootstrap/</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src/</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tests/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scripts/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examples/</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LICENSE</w:t>
      </w:r>
    </w:p>
    <w:p>
      <w:pPr>
        <w:pStyle w:val="PreformattedText"/>
        <w:bidi w:val="0"/>
        <w:jc w:val="start"/>
        <w:rPr/>
      </w:pPr>
      <w:r>
        <w:rPr>
          <w:rStyle w:val="SourceText"/>
        </w:rPr>
        <w:t xml:space="preserve">├── </w:t>
      </w:r>
      <w:r>
        <w:rPr>
          <w:rStyle w:val="SourceText"/>
        </w:rPr>
        <w:t>README.md</w:t>
      </w:r>
    </w:p>
    <w:p>
      <w:pPr>
        <w:pStyle w:val="PreformattedText"/>
        <w:bidi w:val="0"/>
        <w:jc w:val="start"/>
        <w:rPr/>
      </w:pPr>
      <w:r>
        <w:rPr>
          <w:rStyle w:val="SourceText"/>
        </w:rPr>
        <w:t xml:space="preserve">├── </w:t>
      </w:r>
      <w:r>
        <w:rPr>
          <w:rStyle w:val="SourceText"/>
        </w:rPr>
        <w:t>CONTRIBUTING.md</w:t>
      </w:r>
    </w:p>
    <w:p>
      <w:pPr>
        <w:pStyle w:val="PreformattedText"/>
        <w:bidi w:val="0"/>
        <w:jc w:val="start"/>
        <w:rPr/>
      </w:pPr>
      <w:r>
        <w:rPr>
          <w:rStyle w:val="SourceText"/>
        </w:rPr>
        <w:t xml:space="preserve">├── </w:t>
      </w:r>
      <w:r>
        <w:rPr>
          <w:rStyle w:val="SourceText"/>
        </w:rPr>
        <w:t>SECURITY.md</w:t>
      </w:r>
    </w:p>
    <w:p>
      <w:pPr>
        <w:pStyle w:val="PreformattedText"/>
        <w:bidi w:val="0"/>
        <w:jc w:val="start"/>
        <w:rPr/>
      </w:pPr>
      <w:r>
        <w:rPr>
          <w:rStyle w:val="SourceText"/>
        </w:rPr>
        <w:t xml:space="preserve">├── </w:t>
      </w:r>
      <w:r>
        <w:rPr>
          <w:rStyle w:val="SourceText"/>
        </w:rPr>
        <w:t>CHANGELOG.md</w:t>
      </w:r>
    </w:p>
    <w:p>
      <w:pPr>
        <w:pStyle w:val="PreformattedText"/>
        <w:bidi w:val="0"/>
        <w:jc w:val="start"/>
        <w:rPr/>
      </w:pPr>
      <w:r>
        <w:rPr>
          <w:rStyle w:val="SourceText"/>
        </w:rPr>
        <w:t xml:space="preserve">├── </w:t>
      </w:r>
      <w:r>
        <w:rPr>
          <w:rStyle w:val="SourceText"/>
        </w:rPr>
        <w:t>CODE_OF_CONDUCT.md</w:t>
      </w:r>
    </w:p>
    <w:p>
      <w:pPr>
        <w:pStyle w:val="PreformattedText"/>
        <w:bidi w:val="0"/>
        <w:jc w:val="start"/>
        <w:rPr/>
      </w:pPr>
      <w:r>
        <w:rPr>
          <w:rStyle w:val="SourceText"/>
        </w:rPr>
        <w:t xml:space="preserve">├── </w:t>
      </w:r>
      <w:r>
        <w:rPr>
          <w:rStyle w:val="SourceText"/>
        </w:rPr>
        <w:t>.gitignore</w:t>
      </w:r>
    </w:p>
    <w:p>
      <w:pPr>
        <w:pStyle w:val="PreformattedText"/>
        <w:bidi w:val="0"/>
        <w:spacing w:before="0" w:after="283"/>
        <w:jc w:val="start"/>
        <w:rPr/>
      </w:pPr>
      <w:r>
        <w:rPr>
          <w:rStyle w:val="SourceText"/>
        </w:rPr>
        <w:t xml:space="preserve">└── </w:t>
      </w:r>
      <w:r>
        <w:rPr>
          <w:rStyle w:val="SourceText"/>
        </w:rPr>
        <w:t>Makefile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Don't worry if some folders are empty. They'll be populated as we progress.</w:t>
      </w:r>
    </w:p>
    <w:p>
      <w:pPr>
        <w:pStyle w:val="HorizontalLine"/>
        <w:bidi w:val="0"/>
        <w:jc w:val="start"/>
        <w:rPr/>
      </w:pPr>
      <w:r>
        <w:rPr/>
      </w:r>
    </w:p>
    <w:p>
      <w:pPr>
        <w:pStyle w:val="Heading1"/>
        <w:bidi w:val="0"/>
        <w:jc w:val="start"/>
        <w:rPr/>
      </w:pPr>
      <w:r>
        <w:rPr/>
        <w:t>Understanding Every Top-Level File</w:t>
      </w:r>
    </w:p>
    <w:p>
      <w:pPr>
        <w:pStyle w:val="BodyText"/>
        <w:bidi w:val="0"/>
        <w:jc w:val="start"/>
        <w:rPr/>
      </w:pPr>
      <w:r>
        <w:rPr/>
        <w:t>Professional repositories include more than code.</w:t>
      </w:r>
    </w:p>
    <w:p>
      <w:pPr>
        <w:pStyle w:val="BodyText"/>
        <w:bidi w:val="0"/>
        <w:jc w:val="start"/>
        <w:rPr/>
      </w:pPr>
      <w:r>
        <w:rPr/>
        <w:t>Let's create them one by one.</w:t>
      </w:r>
    </w:p>
    <w:p>
      <w:pPr>
        <w:pStyle w:val="HorizontalLine"/>
        <w:bidi w:val="0"/>
        <w:jc w:val="start"/>
        <w:rPr/>
      </w:pPr>
      <w:r>
        <w:rPr/>
      </w:r>
    </w:p>
    <w:p>
      <w:pPr>
        <w:pStyle w:val="Heading1"/>
        <w:bidi w:val="0"/>
        <w:jc w:val="start"/>
        <w:rPr/>
      </w:pPr>
      <w:r>
        <w:rPr/>
        <w:t>README.md</w:t>
      </w:r>
    </w:p>
    <w:p>
      <w:pPr>
        <w:pStyle w:val="BodyText"/>
        <w:bidi w:val="0"/>
        <w:jc w:val="start"/>
        <w:rPr/>
      </w:pPr>
      <w:r>
        <w:rPr/>
        <w:t>This is your project's front page.</w:t>
      </w:r>
    </w:p>
    <w:p>
      <w:pPr>
        <w:pStyle w:val="BodyText"/>
        <w:bidi w:val="0"/>
        <w:jc w:val="start"/>
        <w:rPr/>
      </w:pPr>
      <w:r>
        <w:rPr/>
        <w:t>It should answer five questions:</w:t>
      </w:r>
    </w:p>
    <w:p>
      <w:pPr>
        <w:pStyle w:val="BodyText"/>
        <w:numPr>
          <w:ilvl w:val="0"/>
          <w:numId w:val="2"/>
        </w:numPr>
        <w:tabs>
          <w:tab w:val="clear" w:pos="709"/>
          <w:tab w:val="left" w:pos="709" w:leader="none"/>
        </w:tabs>
        <w:bidi w:val="0"/>
        <w:spacing w:before="0" w:after="0"/>
        <w:ind w:hanging="283" w:start="709"/>
        <w:jc w:val="start"/>
        <w:rPr/>
      </w:pPr>
      <w:r>
        <w:rPr/>
        <w:t xml:space="preserve">What is this project? </w:t>
      </w:r>
    </w:p>
    <w:p>
      <w:pPr>
        <w:pStyle w:val="BodyText"/>
        <w:numPr>
          <w:ilvl w:val="0"/>
          <w:numId w:val="2"/>
        </w:numPr>
        <w:tabs>
          <w:tab w:val="clear" w:pos="709"/>
          <w:tab w:val="left" w:pos="709" w:leader="none"/>
        </w:tabs>
        <w:bidi w:val="0"/>
        <w:spacing w:before="0" w:after="0"/>
        <w:ind w:hanging="283" w:start="709"/>
        <w:jc w:val="start"/>
        <w:rPr/>
      </w:pPr>
      <w:r>
        <w:rPr/>
        <w:t xml:space="preserve">Why does it exist? </w:t>
      </w:r>
    </w:p>
    <w:p>
      <w:pPr>
        <w:pStyle w:val="BodyText"/>
        <w:numPr>
          <w:ilvl w:val="0"/>
          <w:numId w:val="2"/>
        </w:numPr>
        <w:tabs>
          <w:tab w:val="clear" w:pos="709"/>
          <w:tab w:val="left" w:pos="709" w:leader="none"/>
        </w:tabs>
        <w:bidi w:val="0"/>
        <w:spacing w:before="0" w:after="0"/>
        <w:ind w:hanging="283" w:start="709"/>
        <w:jc w:val="start"/>
        <w:rPr/>
      </w:pPr>
      <w:r>
        <w:rPr/>
        <w:t xml:space="preserve">What technologies does it use? </w:t>
      </w:r>
    </w:p>
    <w:p>
      <w:pPr>
        <w:pStyle w:val="BodyText"/>
        <w:numPr>
          <w:ilvl w:val="0"/>
          <w:numId w:val="2"/>
        </w:numPr>
        <w:tabs>
          <w:tab w:val="clear" w:pos="709"/>
          <w:tab w:val="left" w:pos="709" w:leader="none"/>
        </w:tabs>
        <w:bidi w:val="0"/>
        <w:spacing w:before="0" w:after="0"/>
        <w:ind w:hanging="283" w:start="709"/>
        <w:jc w:val="start"/>
        <w:rPr/>
      </w:pPr>
      <w:r>
        <w:rPr/>
        <w:t xml:space="preserve">How do I run it? </w:t>
      </w:r>
    </w:p>
    <w:p>
      <w:pPr>
        <w:pStyle w:val="BodyText"/>
        <w:numPr>
          <w:ilvl w:val="0"/>
          <w:numId w:val="2"/>
        </w:numPr>
        <w:tabs>
          <w:tab w:val="clear" w:pos="709"/>
          <w:tab w:val="left" w:pos="709" w:leader="none"/>
        </w:tabs>
        <w:bidi w:val="0"/>
        <w:ind w:hanging="283" w:start="709"/>
        <w:jc w:val="start"/>
        <w:rPr/>
      </w:pPr>
      <w:r>
        <w:rPr/>
        <w:t xml:space="preserve">Where can I learn more? </w:t>
      </w:r>
    </w:p>
    <w:p>
      <w:pPr>
        <w:pStyle w:val="BodyText"/>
        <w:bidi w:val="0"/>
        <w:jc w:val="start"/>
        <w:rPr/>
      </w:pPr>
      <w:r>
        <w:rPr/>
        <w:t>A good README makes a great first impression.</w:t>
      </w:r>
    </w:p>
    <w:p>
      <w:pPr>
        <w:pStyle w:val="HorizontalLine"/>
        <w:bidi w:val="0"/>
        <w:jc w:val="start"/>
        <w:rPr/>
      </w:pPr>
      <w:r>
        <w:rPr/>
      </w:r>
    </w:p>
    <w:p>
      <w:pPr>
        <w:pStyle w:val="Heading1"/>
        <w:bidi w:val="0"/>
        <w:jc w:val="start"/>
        <w:rPr/>
      </w:pPr>
      <w:r>
        <w:rPr/>
        <w:t>CHANGELOG.md</w:t>
      </w:r>
    </w:p>
    <w:p>
      <w:pPr>
        <w:pStyle w:val="BodyText"/>
        <w:bidi w:val="0"/>
        <w:jc w:val="start"/>
        <w:rPr/>
      </w:pPr>
      <w:r>
        <w:rPr/>
        <w:t>Every meaningful change should be documented.</w:t>
      </w:r>
    </w:p>
    <w:p>
      <w:pPr>
        <w:pStyle w:val="BodyText"/>
        <w:bidi w:val="0"/>
        <w:jc w:val="start"/>
        <w:rPr/>
      </w:pPr>
      <w:r>
        <w:rPr/>
        <w:t>Example: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Version 0.1.0</w:t>
      </w:r>
    </w:p>
    <w:p>
      <w:pPr>
        <w:pStyle w:val="PreformattedText"/>
        <w:bidi w:val="0"/>
        <w:jc w:val="start"/>
        <w:rPr/>
      </w:pPr>
      <w:r>
        <w:rPr>
          <w:rStyle w:val="SourceText"/>
        </w:rPr>
        <w:t>Added:</w:t>
      </w:r>
    </w:p>
    <w:p>
      <w:pPr>
        <w:pStyle w:val="PreformattedText"/>
        <w:bidi w:val="0"/>
        <w:jc w:val="start"/>
        <w:rPr/>
      </w:pPr>
      <w:r>
        <w:rPr>
          <w:rStyle w:val="SourceText"/>
        </w:rPr>
        <w:t>- Repository structure</w:t>
      </w:r>
    </w:p>
    <w:p>
      <w:pPr>
        <w:pStyle w:val="PreformattedText"/>
        <w:bidi w:val="0"/>
        <w:jc w:val="start"/>
        <w:rPr/>
      </w:pPr>
      <w:r>
        <w:rPr>
          <w:rStyle w:val="SourceText"/>
        </w:rPr>
        <w:t>- Documentation</w:t>
      </w:r>
    </w:p>
    <w:p>
      <w:pPr>
        <w:pStyle w:val="PreformattedText"/>
        <w:bidi w:val="0"/>
        <w:jc w:val="start"/>
        <w:rPr/>
      </w:pPr>
      <w:r>
        <w:rPr>
          <w:rStyle w:val="SourceText"/>
        </w:rPr>
        <w:t>- Architecture folders</w:t>
      </w:r>
    </w:p>
    <w:p>
      <w:pPr>
        <w:pStyle w:val="PreformattedText"/>
        <w:bidi w:val="0"/>
        <w:jc w:val="start"/>
        <w:rPr/>
      </w:pPr>
      <w:r>
        <w:rPr>
          <w:rStyle w:val="SourceText"/>
        </w:rPr>
        <w:t>Changed:</w:t>
      </w:r>
    </w:p>
    <w:p>
      <w:pPr>
        <w:pStyle w:val="PreformattedText"/>
        <w:bidi w:val="0"/>
        <w:spacing w:before="0" w:after="283"/>
        <w:jc w:val="start"/>
        <w:rPr/>
      </w:pPr>
      <w:r>
        <w:rPr>
          <w:rStyle w:val="SourceText"/>
        </w:rPr>
        <w:t>- Initial project layout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Months later, you'll appreciate having this history.</w:t>
      </w:r>
    </w:p>
    <w:p>
      <w:pPr>
        <w:pStyle w:val="HorizontalLine"/>
        <w:bidi w:val="0"/>
        <w:jc w:val="start"/>
        <w:rPr/>
      </w:pPr>
      <w:r>
        <w:rPr/>
      </w:r>
    </w:p>
    <w:p>
      <w:pPr>
        <w:pStyle w:val="Heading1"/>
        <w:bidi w:val="0"/>
        <w:jc w:val="start"/>
        <w:rPr/>
      </w:pPr>
      <w:r>
        <w:rPr/>
        <w:t>CONTRIBUTING.md</w:t>
      </w:r>
    </w:p>
    <w:p>
      <w:pPr>
        <w:pStyle w:val="BodyText"/>
        <w:bidi w:val="0"/>
        <w:jc w:val="start"/>
        <w:rPr/>
      </w:pPr>
      <w:r>
        <w:rPr/>
        <w:t>Imagine someone wants to improve your project.</w:t>
      </w:r>
    </w:p>
    <w:p>
      <w:pPr>
        <w:pStyle w:val="BodyText"/>
        <w:bidi w:val="0"/>
        <w:jc w:val="start"/>
        <w:rPr/>
      </w:pPr>
      <w:r>
        <w:rPr/>
        <w:t>How should they contribute?</w:t>
      </w:r>
    </w:p>
    <w:p>
      <w:pPr>
        <w:pStyle w:val="BodyText"/>
        <w:bidi w:val="0"/>
        <w:jc w:val="start"/>
        <w:rPr/>
      </w:pPr>
      <w:r>
        <w:rPr/>
        <w:t>This document explains:</w:t>
      </w:r>
    </w:p>
    <w:p>
      <w:pPr>
        <w:pStyle w:val="BodyText"/>
        <w:numPr>
          <w:ilvl w:val="0"/>
          <w:numId w:val="3"/>
        </w:numPr>
        <w:tabs>
          <w:tab w:val="clear" w:pos="709"/>
          <w:tab w:val="left" w:pos="709" w:leader="none"/>
        </w:tabs>
        <w:bidi w:val="0"/>
        <w:spacing w:before="0" w:after="0"/>
        <w:ind w:hanging="283" w:start="709"/>
        <w:jc w:val="start"/>
        <w:rPr/>
      </w:pPr>
      <w:r>
        <w:rPr/>
        <w:t xml:space="preserve">Branch naming </w:t>
      </w:r>
    </w:p>
    <w:p>
      <w:pPr>
        <w:pStyle w:val="BodyText"/>
        <w:numPr>
          <w:ilvl w:val="0"/>
          <w:numId w:val="3"/>
        </w:numPr>
        <w:tabs>
          <w:tab w:val="clear" w:pos="709"/>
          <w:tab w:val="left" w:pos="709" w:leader="none"/>
        </w:tabs>
        <w:bidi w:val="0"/>
        <w:spacing w:before="0" w:after="0"/>
        <w:ind w:hanging="283" w:start="709"/>
        <w:jc w:val="start"/>
        <w:rPr/>
      </w:pPr>
      <w:r>
        <w:rPr/>
        <w:t xml:space="preserve">Commit message format </w:t>
      </w:r>
    </w:p>
    <w:p>
      <w:pPr>
        <w:pStyle w:val="BodyText"/>
        <w:numPr>
          <w:ilvl w:val="0"/>
          <w:numId w:val="3"/>
        </w:numPr>
        <w:tabs>
          <w:tab w:val="clear" w:pos="709"/>
          <w:tab w:val="left" w:pos="709" w:leader="none"/>
        </w:tabs>
        <w:bidi w:val="0"/>
        <w:spacing w:before="0" w:after="0"/>
        <w:ind w:hanging="283" w:start="709"/>
        <w:jc w:val="start"/>
        <w:rPr/>
      </w:pPr>
      <w:r>
        <w:rPr/>
        <w:t xml:space="preserve">Coding standards </w:t>
      </w:r>
    </w:p>
    <w:p>
      <w:pPr>
        <w:pStyle w:val="BodyText"/>
        <w:numPr>
          <w:ilvl w:val="0"/>
          <w:numId w:val="3"/>
        </w:numPr>
        <w:tabs>
          <w:tab w:val="clear" w:pos="709"/>
          <w:tab w:val="left" w:pos="709" w:leader="none"/>
        </w:tabs>
        <w:bidi w:val="0"/>
        <w:spacing w:before="0" w:after="0"/>
        <w:ind w:hanging="283" w:start="709"/>
        <w:jc w:val="start"/>
        <w:rPr/>
      </w:pPr>
      <w:r>
        <w:rPr/>
        <w:t xml:space="preserve">Pull request process </w:t>
      </w:r>
    </w:p>
    <w:p>
      <w:pPr>
        <w:pStyle w:val="BodyText"/>
        <w:numPr>
          <w:ilvl w:val="0"/>
          <w:numId w:val="3"/>
        </w:numPr>
        <w:tabs>
          <w:tab w:val="clear" w:pos="709"/>
          <w:tab w:val="left" w:pos="709" w:leader="none"/>
        </w:tabs>
        <w:bidi w:val="0"/>
        <w:ind w:hanging="283" w:start="709"/>
        <w:jc w:val="start"/>
        <w:rPr/>
      </w:pPr>
      <w:r>
        <w:rPr/>
        <w:t xml:space="preserve">Testing expectations </w:t>
      </w:r>
    </w:p>
    <w:p>
      <w:pPr>
        <w:pStyle w:val="BodyText"/>
        <w:bidi w:val="0"/>
        <w:jc w:val="start"/>
        <w:rPr/>
      </w:pPr>
      <w:r>
        <w:rPr/>
        <w:t>Clear guidelines encourage consistent contributions.</w:t>
      </w:r>
    </w:p>
    <w:p>
      <w:pPr>
        <w:pStyle w:val="HorizontalLine"/>
        <w:bidi w:val="0"/>
        <w:jc w:val="start"/>
        <w:rPr/>
      </w:pPr>
      <w:r>
        <w:rPr/>
      </w:r>
    </w:p>
    <w:p>
      <w:pPr>
        <w:pStyle w:val="Heading1"/>
        <w:bidi w:val="0"/>
        <w:jc w:val="start"/>
        <w:rPr/>
      </w:pPr>
      <w:r>
        <w:rPr/>
        <w:t>SECURITY.md</w:t>
      </w:r>
    </w:p>
    <w:p>
      <w:pPr>
        <w:pStyle w:val="BodyText"/>
        <w:bidi w:val="0"/>
        <w:jc w:val="start"/>
        <w:rPr/>
      </w:pPr>
      <w:r>
        <w:rPr/>
        <w:t>Suppose someone discovers a security issue.</w:t>
      </w:r>
    </w:p>
    <w:p>
      <w:pPr>
        <w:pStyle w:val="BodyText"/>
        <w:bidi w:val="0"/>
        <w:jc w:val="start"/>
        <w:rPr/>
      </w:pPr>
      <w:r>
        <w:rPr/>
        <w:t>Where should they report it?</w:t>
      </w:r>
    </w:p>
    <w:p>
      <w:pPr>
        <w:pStyle w:val="BodyText"/>
        <w:bidi w:val="0"/>
        <w:jc w:val="start"/>
        <w:rPr/>
      </w:pPr>
      <w:r>
        <w:rPr/>
        <w:t>How should they disclose it?</w:t>
      </w:r>
    </w:p>
    <w:p>
      <w:pPr>
        <w:pStyle w:val="BodyText"/>
        <w:bidi w:val="0"/>
        <w:jc w:val="start"/>
        <w:rPr/>
      </w:pPr>
      <w:r>
        <w:rPr/>
        <w:t>This file answers those questions and demonstrates a security-conscious mindset.</w:t>
      </w:r>
    </w:p>
    <w:p>
      <w:pPr>
        <w:pStyle w:val="HorizontalLine"/>
        <w:bidi w:val="0"/>
        <w:jc w:val="start"/>
        <w:rPr/>
      </w:pPr>
      <w:r>
        <w:rPr/>
      </w:r>
    </w:p>
    <w:p>
      <w:pPr>
        <w:pStyle w:val="Heading1"/>
        <w:bidi w:val="0"/>
        <w:jc w:val="start"/>
        <w:rPr/>
      </w:pPr>
      <w:r>
        <w:rPr/>
        <w:t>CODE_OF_CONDUCT.md</w:t>
      </w:r>
    </w:p>
    <w:p>
      <w:pPr>
        <w:pStyle w:val="BodyText"/>
        <w:bidi w:val="0"/>
        <w:jc w:val="start"/>
        <w:rPr/>
      </w:pPr>
      <w:r>
        <w:rPr/>
        <w:t>Even if you're the only contributor today, it's a good habit to include a code of conduct.</w:t>
      </w:r>
    </w:p>
    <w:p>
      <w:pPr>
        <w:pStyle w:val="BodyText"/>
        <w:bidi w:val="0"/>
        <w:jc w:val="start"/>
        <w:rPr/>
      </w:pPr>
      <w:r>
        <w:rPr/>
        <w:t>It sets expectations for respectful collaboration as the project grows.</w:t>
      </w:r>
    </w:p>
    <w:p>
      <w:pPr>
        <w:pStyle w:val="HorizontalLine"/>
        <w:bidi w:val="0"/>
        <w:jc w:val="start"/>
        <w:rPr/>
      </w:pPr>
      <w:r>
        <w:rPr/>
      </w:r>
    </w:p>
    <w:p>
      <w:pPr>
        <w:pStyle w:val="Heading1"/>
        <w:bidi w:val="0"/>
        <w:jc w:val="start"/>
        <w:rPr/>
      </w:pPr>
      <w:r>
        <w:rPr/>
        <w:t>LICENSE</w:t>
      </w:r>
    </w:p>
    <w:p>
      <w:pPr>
        <w:pStyle w:val="BodyText"/>
        <w:bidi w:val="0"/>
        <w:jc w:val="start"/>
        <w:rPr/>
      </w:pPr>
      <w:r>
        <w:rPr/>
        <w:t>Open-source projects need clear licensing.</w:t>
      </w:r>
    </w:p>
    <w:p>
      <w:pPr>
        <w:pStyle w:val="BodyText"/>
        <w:bidi w:val="0"/>
        <w:jc w:val="start"/>
        <w:rPr/>
      </w:pPr>
      <w:r>
        <w:rPr/>
        <w:t xml:space="preserve">We'll use the </w:t>
      </w:r>
      <w:r>
        <w:rPr>
          <w:rStyle w:val="Strong"/>
        </w:rPr>
        <w:t>MIT License</w:t>
      </w:r>
      <w:r>
        <w:rPr/>
        <w:t xml:space="preserve"> for this course because it is:</w:t>
      </w:r>
    </w:p>
    <w:p>
      <w:pPr>
        <w:pStyle w:val="BodyText"/>
        <w:numPr>
          <w:ilvl w:val="0"/>
          <w:numId w:val="4"/>
        </w:numPr>
        <w:tabs>
          <w:tab w:val="clear" w:pos="709"/>
          <w:tab w:val="left" w:pos="709" w:leader="none"/>
        </w:tabs>
        <w:bidi w:val="0"/>
        <w:spacing w:before="0" w:after="0"/>
        <w:ind w:hanging="283" w:start="709"/>
        <w:jc w:val="start"/>
        <w:rPr/>
      </w:pPr>
      <w:r>
        <w:rPr/>
        <w:t xml:space="preserve">Simple </w:t>
      </w:r>
    </w:p>
    <w:p>
      <w:pPr>
        <w:pStyle w:val="BodyText"/>
        <w:numPr>
          <w:ilvl w:val="0"/>
          <w:numId w:val="4"/>
        </w:numPr>
        <w:tabs>
          <w:tab w:val="clear" w:pos="709"/>
          <w:tab w:val="left" w:pos="709" w:leader="none"/>
        </w:tabs>
        <w:bidi w:val="0"/>
        <w:spacing w:before="0" w:after="0"/>
        <w:ind w:hanging="283" w:start="709"/>
        <w:jc w:val="start"/>
        <w:rPr/>
      </w:pPr>
      <w:r>
        <w:rPr/>
        <w:t xml:space="preserve">Widely recognized </w:t>
      </w:r>
    </w:p>
    <w:p>
      <w:pPr>
        <w:pStyle w:val="BodyText"/>
        <w:numPr>
          <w:ilvl w:val="0"/>
          <w:numId w:val="4"/>
        </w:numPr>
        <w:tabs>
          <w:tab w:val="clear" w:pos="709"/>
          <w:tab w:val="left" w:pos="709" w:leader="none"/>
        </w:tabs>
        <w:bidi w:val="0"/>
        <w:spacing w:before="0" w:after="0"/>
        <w:ind w:hanging="283" w:start="709"/>
        <w:jc w:val="start"/>
        <w:rPr/>
      </w:pPr>
      <w:r>
        <w:rPr/>
        <w:t xml:space="preserve">Business-friendly </w:t>
      </w:r>
    </w:p>
    <w:p>
      <w:pPr>
        <w:pStyle w:val="BodyText"/>
        <w:numPr>
          <w:ilvl w:val="0"/>
          <w:numId w:val="4"/>
        </w:numPr>
        <w:tabs>
          <w:tab w:val="clear" w:pos="709"/>
          <w:tab w:val="left" w:pos="709" w:leader="none"/>
        </w:tabs>
        <w:bidi w:val="0"/>
        <w:ind w:hanging="283" w:start="709"/>
        <w:jc w:val="start"/>
        <w:rPr/>
      </w:pPr>
      <w:r>
        <w:rPr/>
        <w:t xml:space="preserve">Easy to understand </w:t>
      </w:r>
    </w:p>
    <w:p>
      <w:pPr>
        <w:pStyle w:val="BodyText"/>
        <w:bidi w:val="0"/>
        <w:jc w:val="start"/>
        <w:rPr/>
      </w:pPr>
      <w:r>
        <w:rPr/>
        <w:t>If your long-term goal changes (for example, creating a commercial product), you can always choose a different license later.</w:t>
      </w:r>
    </w:p>
    <w:p>
      <w:pPr>
        <w:pStyle w:val="HorizontalLine"/>
        <w:bidi w:val="0"/>
        <w:jc w:val="start"/>
        <w:rPr/>
      </w:pPr>
      <w:r>
        <w:rPr/>
      </w:r>
    </w:p>
    <w:p>
      <w:pPr>
        <w:pStyle w:val="Heading1"/>
        <w:bidi w:val="0"/>
        <w:jc w:val="start"/>
        <w:rPr/>
      </w:pPr>
      <w:r>
        <w:rPr/>
        <w:t>.gitignore</w:t>
      </w:r>
    </w:p>
    <w:p>
      <w:pPr>
        <w:pStyle w:val="BodyText"/>
        <w:bidi w:val="0"/>
        <w:jc w:val="start"/>
        <w:rPr/>
      </w:pPr>
      <w:r>
        <w:rPr/>
        <w:t>One of the first mistakes beginners make is accidentally committing:</w:t>
      </w:r>
    </w:p>
    <w:p>
      <w:pPr>
        <w:pStyle w:val="BodyText"/>
        <w:numPr>
          <w:ilvl w:val="0"/>
          <w:numId w:val="5"/>
        </w:numPr>
        <w:tabs>
          <w:tab w:val="clear" w:pos="709"/>
          <w:tab w:val="left" w:pos="709" w:leader="none"/>
        </w:tabs>
        <w:bidi w:val="0"/>
        <w:spacing w:before="0" w:after="0"/>
        <w:ind w:hanging="283" w:start="709"/>
        <w:jc w:val="start"/>
        <w:rPr/>
      </w:pPr>
      <w:r>
        <w:rPr/>
        <w:t xml:space="preserve">Virtual environments </w:t>
      </w:r>
    </w:p>
    <w:p>
      <w:pPr>
        <w:pStyle w:val="BodyText"/>
        <w:numPr>
          <w:ilvl w:val="0"/>
          <w:numId w:val="5"/>
        </w:numPr>
        <w:tabs>
          <w:tab w:val="clear" w:pos="709"/>
          <w:tab w:val="left" w:pos="709" w:leader="none"/>
        </w:tabs>
        <w:bidi w:val="0"/>
        <w:spacing w:before="0" w:after="0"/>
        <w:ind w:hanging="283" w:start="709"/>
        <w:jc w:val="start"/>
        <w:rPr/>
      </w:pPr>
      <w:r>
        <w:rPr/>
        <w:t xml:space="preserve">Secrets </w:t>
      </w:r>
    </w:p>
    <w:p>
      <w:pPr>
        <w:pStyle w:val="BodyText"/>
        <w:numPr>
          <w:ilvl w:val="0"/>
          <w:numId w:val="5"/>
        </w:numPr>
        <w:tabs>
          <w:tab w:val="clear" w:pos="709"/>
          <w:tab w:val="left" w:pos="709" w:leader="none"/>
        </w:tabs>
        <w:bidi w:val="0"/>
        <w:spacing w:before="0" w:after="0"/>
        <w:ind w:hanging="283" w:start="709"/>
        <w:jc w:val="start"/>
        <w:rPr/>
      </w:pPr>
      <w:r>
        <w:rPr/>
        <w:t xml:space="preserve">Temporary files </w:t>
      </w:r>
    </w:p>
    <w:p>
      <w:pPr>
        <w:pStyle w:val="BodyText"/>
        <w:numPr>
          <w:ilvl w:val="0"/>
          <w:numId w:val="5"/>
        </w:numPr>
        <w:tabs>
          <w:tab w:val="clear" w:pos="709"/>
          <w:tab w:val="left" w:pos="709" w:leader="none"/>
        </w:tabs>
        <w:bidi w:val="0"/>
        <w:spacing w:before="0" w:after="0"/>
        <w:ind w:hanging="283" w:start="709"/>
        <w:jc w:val="start"/>
        <w:rPr/>
      </w:pPr>
      <w:r>
        <w:rPr/>
        <w:t xml:space="preserve">Build artifacts </w:t>
      </w:r>
    </w:p>
    <w:p>
      <w:pPr>
        <w:pStyle w:val="BodyText"/>
        <w:numPr>
          <w:ilvl w:val="0"/>
          <w:numId w:val="5"/>
        </w:numPr>
        <w:tabs>
          <w:tab w:val="clear" w:pos="709"/>
          <w:tab w:val="left" w:pos="709" w:leader="none"/>
        </w:tabs>
        <w:bidi w:val="0"/>
        <w:ind w:hanging="283" w:start="709"/>
        <w:jc w:val="start"/>
        <w:rPr/>
      </w:pPr>
      <w:r>
        <w:rPr/>
        <w:t xml:space="preserve">IDE settings </w:t>
      </w:r>
    </w:p>
    <w:p>
      <w:pPr>
        <w:pStyle w:val="BodyText"/>
        <w:bidi w:val="0"/>
        <w:jc w:val="start"/>
        <w:rPr/>
      </w:pPr>
      <w:r>
        <w:rPr/>
        <w:t xml:space="preserve">A good </w:t>
      </w:r>
      <w:r>
        <w:rPr>
          <w:rStyle w:val="SourceText"/>
        </w:rPr>
        <w:t>.gitignore</w:t>
      </w:r>
      <w:r>
        <w:rPr/>
        <w:t xml:space="preserve"> prevents these from entering version control.</w:t>
      </w:r>
    </w:p>
    <w:p>
      <w:pPr>
        <w:pStyle w:val="BodyText"/>
        <w:bidi w:val="0"/>
        <w:jc w:val="start"/>
        <w:rPr/>
      </w:pPr>
      <w:r>
        <w:rPr/>
        <w:t>We'll tailor it for:</w:t>
      </w:r>
    </w:p>
    <w:p>
      <w:pPr>
        <w:pStyle w:val="BodyText"/>
        <w:numPr>
          <w:ilvl w:val="0"/>
          <w:numId w:val="6"/>
        </w:numPr>
        <w:tabs>
          <w:tab w:val="clear" w:pos="709"/>
          <w:tab w:val="left" w:pos="709" w:leader="none"/>
        </w:tabs>
        <w:bidi w:val="0"/>
        <w:spacing w:before="0" w:after="0"/>
        <w:ind w:hanging="283" w:start="709"/>
        <w:jc w:val="start"/>
        <w:rPr/>
      </w:pPr>
      <w:r>
        <w:rPr/>
        <w:t xml:space="preserve">Python </w:t>
      </w:r>
    </w:p>
    <w:p>
      <w:pPr>
        <w:pStyle w:val="BodyText"/>
        <w:numPr>
          <w:ilvl w:val="0"/>
          <w:numId w:val="6"/>
        </w:numPr>
        <w:tabs>
          <w:tab w:val="clear" w:pos="709"/>
          <w:tab w:val="left" w:pos="709" w:leader="none"/>
        </w:tabs>
        <w:bidi w:val="0"/>
        <w:spacing w:before="0" w:after="0"/>
        <w:ind w:hanging="283" w:start="709"/>
        <w:jc w:val="start"/>
        <w:rPr/>
      </w:pPr>
      <w:r>
        <w:rPr/>
        <w:t xml:space="preserve">macOS </w:t>
      </w:r>
    </w:p>
    <w:p>
      <w:pPr>
        <w:pStyle w:val="BodyText"/>
        <w:numPr>
          <w:ilvl w:val="0"/>
          <w:numId w:val="6"/>
        </w:numPr>
        <w:tabs>
          <w:tab w:val="clear" w:pos="709"/>
          <w:tab w:val="left" w:pos="709" w:leader="none"/>
        </w:tabs>
        <w:bidi w:val="0"/>
        <w:spacing w:before="0" w:after="0"/>
        <w:ind w:hanging="283" w:start="709"/>
        <w:jc w:val="start"/>
        <w:rPr/>
      </w:pPr>
      <w:r>
        <w:rPr/>
        <w:t xml:space="preserve">VS Code </w:t>
      </w:r>
    </w:p>
    <w:p>
      <w:pPr>
        <w:pStyle w:val="BodyText"/>
        <w:numPr>
          <w:ilvl w:val="0"/>
          <w:numId w:val="6"/>
        </w:numPr>
        <w:tabs>
          <w:tab w:val="clear" w:pos="709"/>
          <w:tab w:val="left" w:pos="709" w:leader="none"/>
        </w:tabs>
        <w:bidi w:val="0"/>
        <w:ind w:hanging="283" w:start="709"/>
        <w:jc w:val="start"/>
        <w:rPr/>
      </w:pPr>
      <w:r>
        <w:rPr/>
        <w:t xml:space="preserve">AWS CDK </w:t>
      </w:r>
    </w:p>
    <w:p>
      <w:pPr>
        <w:pStyle w:val="HorizontalLine"/>
        <w:bidi w:val="0"/>
        <w:jc w:val="start"/>
        <w:rPr/>
      </w:pPr>
      <w:r>
        <w:rPr/>
      </w:r>
    </w:p>
    <w:p>
      <w:pPr>
        <w:pStyle w:val="Heading1"/>
        <w:bidi w:val="0"/>
        <w:jc w:val="start"/>
        <w:rPr/>
      </w:pPr>
      <w:r>
        <w:rPr/>
        <w:t>Makefile</w:t>
      </w:r>
    </w:p>
    <w:p>
      <w:pPr>
        <w:pStyle w:val="BodyText"/>
        <w:bidi w:val="0"/>
        <w:jc w:val="start"/>
        <w:rPr/>
      </w:pPr>
      <w:r>
        <w:rPr/>
        <w:t xml:space="preserve">Although optional, a </w:t>
      </w:r>
      <w:r>
        <w:rPr>
          <w:rStyle w:val="SourceText"/>
        </w:rPr>
        <w:t>Makefile</w:t>
      </w:r>
      <w:r>
        <w:rPr/>
        <w:t xml:space="preserve"> provides simple commands for common tasks.</w:t>
      </w:r>
    </w:p>
    <w:p>
      <w:pPr>
        <w:pStyle w:val="BodyText"/>
        <w:bidi w:val="0"/>
        <w:jc w:val="start"/>
        <w:rPr/>
      </w:pPr>
      <w:r>
        <w:rPr/>
        <w:t>Instead of remembering many commands, you can define targets such as: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make test</w:t>
      </w:r>
    </w:p>
    <w:p>
      <w:pPr>
        <w:pStyle w:val="PreformattedText"/>
        <w:bidi w:val="0"/>
        <w:jc w:val="start"/>
        <w:rPr/>
      </w:pPr>
      <w:r>
        <w:rPr>
          <w:rStyle w:val="SourceText"/>
        </w:rPr>
        <w:t>make lint</w:t>
      </w:r>
    </w:p>
    <w:p>
      <w:pPr>
        <w:pStyle w:val="PreformattedText"/>
        <w:bidi w:val="0"/>
        <w:jc w:val="start"/>
        <w:rPr/>
      </w:pPr>
      <w:r>
        <w:rPr>
          <w:rStyle w:val="SourceText"/>
        </w:rPr>
        <w:t>make deploy</w:t>
      </w:r>
    </w:p>
    <w:p>
      <w:pPr>
        <w:pStyle w:val="PreformattedText"/>
        <w:bidi w:val="0"/>
        <w:spacing w:before="0" w:after="283"/>
        <w:jc w:val="start"/>
        <w:rPr/>
      </w:pPr>
      <w:r>
        <w:rPr>
          <w:rStyle w:val="SourceText"/>
        </w:rPr>
        <w:t>make clean</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We'll add these gradually as the project evolves.</w:t>
      </w:r>
    </w:p>
    <w:p>
      <w:pPr>
        <w:pStyle w:val="HorizontalLine"/>
        <w:bidi w:val="0"/>
        <w:jc w:val="start"/>
        <w:rPr/>
      </w:pPr>
      <w:r>
        <w:rPr/>
      </w:r>
    </w:p>
    <w:p>
      <w:pPr>
        <w:pStyle w:val="Heading1"/>
        <w:bidi w:val="0"/>
        <w:jc w:val="start"/>
        <w:rPr/>
      </w:pPr>
      <w:r>
        <w:rPr/>
        <w:t>The .github Directory</w:t>
      </w:r>
    </w:p>
    <w:p>
      <w:pPr>
        <w:pStyle w:val="BodyText"/>
        <w:bidi w:val="0"/>
        <w:jc w:val="start"/>
        <w:rPr/>
      </w:pPr>
      <w:r>
        <w:rPr/>
        <w:t>This is where GitHub-specific configuration lives.</w:t>
      </w:r>
    </w:p>
    <w:p>
      <w:pPr>
        <w:pStyle w:val="BodyText"/>
        <w:bidi w:val="0"/>
        <w:jc w:val="start"/>
        <w:rPr/>
      </w:pPr>
      <w:r>
        <w:rPr/>
        <w:t>We'll use it for:</w:t>
      </w:r>
    </w:p>
    <w:p>
      <w:pPr>
        <w:pStyle w:val="BodyText"/>
        <w:numPr>
          <w:ilvl w:val="0"/>
          <w:numId w:val="7"/>
        </w:numPr>
        <w:tabs>
          <w:tab w:val="clear" w:pos="709"/>
          <w:tab w:val="left" w:pos="709" w:leader="none"/>
        </w:tabs>
        <w:bidi w:val="0"/>
        <w:spacing w:before="0" w:after="0"/>
        <w:ind w:hanging="283" w:start="709"/>
        <w:jc w:val="start"/>
        <w:rPr/>
      </w:pPr>
      <w:r>
        <w:rPr/>
        <w:t xml:space="preserve">Issue templates </w:t>
      </w:r>
    </w:p>
    <w:p>
      <w:pPr>
        <w:pStyle w:val="BodyText"/>
        <w:numPr>
          <w:ilvl w:val="0"/>
          <w:numId w:val="7"/>
        </w:numPr>
        <w:tabs>
          <w:tab w:val="clear" w:pos="709"/>
          <w:tab w:val="left" w:pos="709" w:leader="none"/>
        </w:tabs>
        <w:bidi w:val="0"/>
        <w:spacing w:before="0" w:after="0"/>
        <w:ind w:hanging="283" w:start="709"/>
        <w:jc w:val="start"/>
        <w:rPr/>
      </w:pPr>
      <w:r>
        <w:rPr/>
        <w:t xml:space="preserve">Pull request templates </w:t>
      </w:r>
    </w:p>
    <w:p>
      <w:pPr>
        <w:pStyle w:val="BodyText"/>
        <w:numPr>
          <w:ilvl w:val="0"/>
          <w:numId w:val="7"/>
        </w:numPr>
        <w:tabs>
          <w:tab w:val="clear" w:pos="709"/>
          <w:tab w:val="left" w:pos="709" w:leader="none"/>
        </w:tabs>
        <w:bidi w:val="0"/>
        <w:spacing w:before="0" w:after="0"/>
        <w:ind w:hanging="283" w:start="709"/>
        <w:jc w:val="start"/>
        <w:rPr/>
      </w:pPr>
      <w:r>
        <w:rPr/>
        <w:t xml:space="preserve">GitHub Actions </w:t>
      </w:r>
    </w:p>
    <w:p>
      <w:pPr>
        <w:pStyle w:val="BodyText"/>
        <w:numPr>
          <w:ilvl w:val="0"/>
          <w:numId w:val="7"/>
        </w:numPr>
        <w:tabs>
          <w:tab w:val="clear" w:pos="709"/>
          <w:tab w:val="left" w:pos="709" w:leader="none"/>
        </w:tabs>
        <w:bidi w:val="0"/>
        <w:ind w:hanging="283" w:start="709"/>
        <w:jc w:val="start"/>
        <w:rPr/>
      </w:pPr>
      <w:r>
        <w:rPr/>
        <w:t xml:space="preserve">Community health files </w:t>
      </w:r>
    </w:p>
    <w:p>
      <w:pPr>
        <w:pStyle w:val="BodyText"/>
        <w:bidi w:val="0"/>
        <w:jc w:val="start"/>
        <w:rPr/>
      </w:pPr>
      <w:r>
        <w:rPr/>
        <w:t>Keeping these separate from application code improves organization.</w:t>
      </w:r>
    </w:p>
    <w:p>
      <w:pPr>
        <w:pStyle w:val="HorizontalLine"/>
        <w:bidi w:val="0"/>
        <w:jc w:val="start"/>
        <w:rPr/>
      </w:pPr>
      <w:r>
        <w:rPr/>
      </w:r>
    </w:p>
    <w:p>
      <w:pPr>
        <w:pStyle w:val="Heading1"/>
        <w:bidi w:val="0"/>
        <w:jc w:val="start"/>
        <w:rPr/>
      </w:pPr>
      <w:r>
        <w:rPr/>
        <w:t>Architecture Decision Records (ADRs)</w:t>
      </w:r>
    </w:p>
    <w:p>
      <w:pPr>
        <w:pStyle w:val="BodyText"/>
        <w:bidi w:val="0"/>
        <w:jc w:val="start"/>
        <w:rPr/>
      </w:pPr>
      <w:r>
        <w:rPr/>
        <w:t xml:space="preserve">One of the biggest differences between a tutorial and a professional project is documenting </w:t>
      </w:r>
      <w:r>
        <w:rPr>
          <w:rStyle w:val="Emphasis"/>
        </w:rPr>
        <w:t>why</w:t>
      </w:r>
      <w:r>
        <w:rPr/>
        <w:t xml:space="preserve"> decisions were made.</w:t>
      </w:r>
    </w:p>
    <w:p>
      <w:pPr>
        <w:pStyle w:val="BodyText"/>
        <w:bidi w:val="0"/>
        <w:jc w:val="start"/>
        <w:rPr/>
      </w:pPr>
      <w:r>
        <w:rPr/>
        <w:t>We'll keep our ADRs here: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architecture/</w:t>
      </w:r>
    </w:p>
    <w:p>
      <w:pPr>
        <w:pStyle w:val="PreformattedText"/>
        <w:bidi w:val="0"/>
        <w:spacing w:before="0" w:after="283"/>
        <w:jc w:val="start"/>
        <w:rPr/>
      </w:pPr>
      <w:r>
        <w:rPr>
          <w:rStyle w:val="SourceText"/>
        </w:rPr>
        <w:t xml:space="preserve">└── </w:t>
      </w:r>
      <w:r>
        <w:rPr>
          <w:rStyle w:val="SourceText"/>
        </w:rPr>
        <w:t>adr/</w:t>
      </w:r>
    </w:p>
    <w:p>
      <w:pPr>
        <w:sectPr>
          <w:type w:val="continuous"/>
          <w:pgSz w:w="12240" w:h="15840"/>
          <w:pgMar w:left="1134" w:right="1134" w:gutter="0" w:header="0" w:top="1134" w:footer="0" w:bottom="1134"/>
          <w:formProt w:val="false"/>
          <w:textDirection w:val="lrTb"/>
        </w:sectPr>
      </w:pPr>
    </w:p>
    <w:p>
      <w:pPr>
        <w:pStyle w:val="BodyText"/>
        <w:bidi w:val="0"/>
        <w:jc w:val="start"/>
        <w:rPr/>
      </w:pPr>
      <w:r>
        <w:rPr/>
        <w:t>Our first ADR will be:</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ADR-001</w:t>
      </w:r>
    </w:p>
    <w:p>
      <w:pPr>
        <w:pStyle w:val="PreformattedText"/>
        <w:bidi w:val="0"/>
        <w:spacing w:before="0" w:after="283"/>
        <w:jc w:val="start"/>
        <w:rPr/>
      </w:pPr>
      <w:r>
        <w:rPr>
          <w:rStyle w:val="SourceText"/>
        </w:rPr>
        <w:t>Use Serverless Architecture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Future ADRs might include:</w:t>
      </w:r>
    </w:p>
    <w:p>
      <w:pPr>
        <w:pStyle w:val="BodyText"/>
        <w:numPr>
          <w:ilvl w:val="0"/>
          <w:numId w:val="8"/>
        </w:numPr>
        <w:tabs>
          <w:tab w:val="clear" w:pos="709"/>
          <w:tab w:val="left" w:pos="709" w:leader="none"/>
        </w:tabs>
        <w:bidi w:val="0"/>
        <w:spacing w:before="0" w:after="0"/>
        <w:ind w:hanging="283" w:start="709"/>
        <w:jc w:val="start"/>
        <w:rPr/>
      </w:pPr>
      <w:r>
        <w:rPr/>
        <w:t xml:space="preserve">Why EventBridge? </w:t>
      </w:r>
    </w:p>
    <w:p>
      <w:pPr>
        <w:pStyle w:val="BodyText"/>
        <w:numPr>
          <w:ilvl w:val="0"/>
          <w:numId w:val="8"/>
        </w:numPr>
        <w:tabs>
          <w:tab w:val="clear" w:pos="709"/>
          <w:tab w:val="left" w:pos="709" w:leader="none"/>
        </w:tabs>
        <w:bidi w:val="0"/>
        <w:spacing w:before="0" w:after="0"/>
        <w:ind w:hanging="283" w:start="709"/>
        <w:jc w:val="start"/>
        <w:rPr/>
      </w:pPr>
      <w:r>
        <w:rPr/>
        <w:t xml:space="preserve">Why Lambda? </w:t>
      </w:r>
    </w:p>
    <w:p>
      <w:pPr>
        <w:pStyle w:val="BodyText"/>
        <w:numPr>
          <w:ilvl w:val="0"/>
          <w:numId w:val="8"/>
        </w:numPr>
        <w:tabs>
          <w:tab w:val="clear" w:pos="709"/>
          <w:tab w:val="left" w:pos="709" w:leader="none"/>
        </w:tabs>
        <w:bidi w:val="0"/>
        <w:spacing w:before="0" w:after="0"/>
        <w:ind w:hanging="283" w:start="709"/>
        <w:jc w:val="start"/>
        <w:rPr/>
      </w:pPr>
      <w:r>
        <w:rPr/>
        <w:t xml:space="preserve">Why Bedrock AgentCore? </w:t>
      </w:r>
    </w:p>
    <w:p>
      <w:pPr>
        <w:pStyle w:val="BodyText"/>
        <w:numPr>
          <w:ilvl w:val="0"/>
          <w:numId w:val="8"/>
        </w:numPr>
        <w:tabs>
          <w:tab w:val="clear" w:pos="709"/>
          <w:tab w:val="left" w:pos="709" w:leader="none"/>
        </w:tabs>
        <w:bidi w:val="0"/>
        <w:spacing w:before="0" w:after="0"/>
        <w:ind w:hanging="283" w:start="709"/>
        <w:jc w:val="start"/>
        <w:rPr/>
      </w:pPr>
      <w:r>
        <w:rPr/>
        <w:t xml:space="preserve">Why DynamoDB? </w:t>
      </w:r>
    </w:p>
    <w:p>
      <w:pPr>
        <w:pStyle w:val="BodyText"/>
        <w:numPr>
          <w:ilvl w:val="0"/>
          <w:numId w:val="8"/>
        </w:numPr>
        <w:tabs>
          <w:tab w:val="clear" w:pos="709"/>
          <w:tab w:val="left" w:pos="709" w:leader="none"/>
        </w:tabs>
        <w:bidi w:val="0"/>
        <w:spacing w:before="0" w:after="0"/>
        <w:ind w:hanging="283" w:start="709"/>
        <w:jc w:val="start"/>
        <w:rPr/>
      </w:pPr>
      <w:r>
        <w:rPr/>
        <w:t xml:space="preserve">Why AWS CDK? </w:t>
      </w:r>
    </w:p>
    <w:p>
      <w:pPr>
        <w:pStyle w:val="BodyText"/>
        <w:numPr>
          <w:ilvl w:val="0"/>
          <w:numId w:val="8"/>
        </w:numPr>
        <w:tabs>
          <w:tab w:val="clear" w:pos="709"/>
          <w:tab w:val="left" w:pos="709" w:leader="none"/>
        </w:tabs>
        <w:bidi w:val="0"/>
        <w:ind w:hanging="283" w:start="709"/>
        <w:jc w:val="start"/>
        <w:rPr/>
      </w:pPr>
      <w:r>
        <w:rPr/>
        <w:t xml:space="preserve">Why Python? </w:t>
      </w:r>
    </w:p>
    <w:p>
      <w:pPr>
        <w:pStyle w:val="BodyText"/>
        <w:bidi w:val="0"/>
        <w:jc w:val="start"/>
        <w:rPr/>
      </w:pPr>
      <w:r>
        <w:rPr/>
        <w:t>This creates a lasting record of architectural reasoning.</w:t>
      </w:r>
    </w:p>
    <w:p>
      <w:pPr>
        <w:pStyle w:val="HorizontalLine"/>
        <w:bidi w:val="0"/>
        <w:jc w:val="start"/>
        <w:rPr/>
      </w:pPr>
      <w:r>
        <w:rPr/>
      </w:r>
    </w:p>
    <w:p>
      <w:pPr>
        <w:pStyle w:val="Heading1"/>
        <w:bidi w:val="0"/>
        <w:jc w:val="start"/>
        <w:rPr/>
      </w:pPr>
      <w:r>
        <w:rPr/>
        <w:t>Git Branch Strategy</w:t>
      </w:r>
    </w:p>
    <w:p>
      <w:pPr>
        <w:pStyle w:val="BodyText"/>
        <w:bidi w:val="0"/>
        <w:jc w:val="start"/>
        <w:rPr/>
      </w:pPr>
      <w:r>
        <w:rPr/>
        <w:t>We'll keep things simple but professional.</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main</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feature/module-02</w:t>
      </w:r>
    </w:p>
    <w:p>
      <w:pPr>
        <w:pStyle w:val="PreformattedText"/>
        <w:bidi w:val="0"/>
        <w:jc w:val="start"/>
        <w:rPr/>
      </w:pPr>
      <w:r>
        <w:rPr>
          <w:rStyle w:val="SourceText"/>
        </w:rPr>
        <w:t xml:space="preserve">├── </w:t>
      </w:r>
      <w:r>
        <w:rPr>
          <w:rStyle w:val="SourceText"/>
        </w:rPr>
        <w:t>feature/calendar-tool</w:t>
      </w:r>
    </w:p>
    <w:p>
      <w:pPr>
        <w:pStyle w:val="PreformattedText"/>
        <w:bidi w:val="0"/>
        <w:jc w:val="start"/>
        <w:rPr/>
      </w:pPr>
      <w:r>
        <w:rPr>
          <w:rStyle w:val="SourceText"/>
        </w:rPr>
        <w:t xml:space="preserve">├── </w:t>
      </w:r>
      <w:r>
        <w:rPr>
          <w:rStyle w:val="SourceText"/>
        </w:rPr>
        <w:t>feature/facebook-poller</w:t>
      </w:r>
    </w:p>
    <w:p>
      <w:pPr>
        <w:pStyle w:val="PreformattedText"/>
        <w:bidi w:val="0"/>
        <w:spacing w:before="0" w:after="283"/>
        <w:jc w:val="start"/>
        <w:rPr/>
      </w:pPr>
      <w:r>
        <w:rPr>
          <w:rStyle w:val="SourceText"/>
        </w:rPr>
        <w:t xml:space="preserve">└── </w:t>
      </w:r>
      <w:r>
        <w:rPr>
          <w:rStyle w:val="SourceText"/>
        </w:rPr>
        <w:t>feature/agentcore-runtime</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Every feature is developed in its own branch and then merged.</w:t>
      </w:r>
    </w:p>
    <w:p>
      <w:pPr>
        <w:pStyle w:val="BodyText"/>
        <w:bidi w:val="0"/>
        <w:jc w:val="start"/>
        <w:rPr/>
      </w:pPr>
      <w:r>
        <w:rPr/>
        <w:t>This mirrors common industry practice.</w:t>
      </w:r>
    </w:p>
    <w:p>
      <w:pPr>
        <w:pStyle w:val="HorizontalLine"/>
        <w:bidi w:val="0"/>
        <w:jc w:val="start"/>
        <w:rPr/>
      </w:pPr>
      <w:r>
        <w:rPr/>
      </w:r>
    </w:p>
    <w:p>
      <w:pPr>
        <w:pStyle w:val="Heading1"/>
        <w:bidi w:val="0"/>
        <w:jc w:val="start"/>
        <w:rPr/>
      </w:pPr>
      <w:r>
        <w:rPr/>
        <w:t>Commit Message Convention</w:t>
      </w:r>
    </w:p>
    <w:p>
      <w:pPr>
        <w:pStyle w:val="BodyText"/>
        <w:bidi w:val="0"/>
        <w:jc w:val="start"/>
        <w:rPr/>
      </w:pPr>
      <w:r>
        <w:rPr/>
        <w:t>Consistent commit messages make history easier to read.</w:t>
      </w:r>
    </w:p>
    <w:p>
      <w:pPr>
        <w:pStyle w:val="BodyText"/>
        <w:bidi w:val="0"/>
        <w:jc w:val="start"/>
        <w:rPr/>
      </w:pPr>
      <w:r>
        <w:rPr/>
        <w:t>Examples: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7" w:name="code-block-viewer_Copy_7"/>
      <w:bookmarkEnd w:id="7"/>
      <w:r>
        <w:rPr>
          <w:rStyle w:val="SourceText"/>
        </w:rPr>
        <w:t>docs: add repository standards</w:t>
      </w:r>
    </w:p>
    <w:p>
      <w:pPr>
        <w:pStyle w:val="PreformattedText"/>
        <w:bidi w:val="0"/>
        <w:jc w:val="start"/>
        <w:rPr/>
      </w:pPr>
      <w:r>
        <w:rPr>
          <w:rStyle w:val="SourceText"/>
        </w:rPr>
        <w:t>feat: initialize Python project</w:t>
      </w:r>
    </w:p>
    <w:p>
      <w:pPr>
        <w:pStyle w:val="PreformattedText"/>
        <w:bidi w:val="0"/>
        <w:jc w:val="start"/>
        <w:rPr/>
      </w:pPr>
      <w:r>
        <w:rPr>
          <w:rStyle w:val="SourceText"/>
        </w:rPr>
        <w:t>feat: add Facebook polling service</w:t>
      </w:r>
    </w:p>
    <w:p>
      <w:pPr>
        <w:pStyle w:val="PreformattedText"/>
        <w:bidi w:val="0"/>
        <w:jc w:val="start"/>
        <w:rPr/>
      </w:pPr>
      <w:r>
        <w:rPr>
          <w:rStyle w:val="SourceText"/>
        </w:rPr>
        <w:t>fix: handle calendar timeout</w:t>
      </w:r>
    </w:p>
    <w:p>
      <w:pPr>
        <w:pStyle w:val="PreformattedText"/>
        <w:bidi w:val="0"/>
        <w:jc w:val="start"/>
        <w:rPr/>
      </w:pPr>
      <w:r>
        <w:rPr>
          <w:rStyle w:val="SourceText"/>
        </w:rPr>
        <w:t>test: add unit tests for parser</w:t>
      </w:r>
    </w:p>
    <w:p>
      <w:pPr>
        <w:pStyle w:val="PreformattedText"/>
        <w:bidi w:val="0"/>
        <w:spacing w:before="0" w:after="283"/>
        <w:jc w:val="start"/>
        <w:rPr/>
      </w:pPr>
      <w:r>
        <w:rPr>
          <w:rStyle w:val="SourceText"/>
        </w:rPr>
        <w:t>refactor: simplify agent workflow</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We'll use prefixes such as:</w:t>
      </w:r>
    </w:p>
    <w:p>
      <w:pPr>
        <w:pStyle w:val="BodyText"/>
        <w:numPr>
          <w:ilvl w:val="0"/>
          <w:numId w:val="9"/>
        </w:numPr>
        <w:tabs>
          <w:tab w:val="clear" w:pos="709"/>
          <w:tab w:val="left" w:pos="709" w:leader="none"/>
        </w:tabs>
        <w:bidi w:val="0"/>
        <w:spacing w:before="0" w:after="0"/>
        <w:ind w:hanging="283" w:start="709"/>
        <w:jc w:val="start"/>
        <w:rPr/>
      </w:pPr>
      <w:r>
        <w:rPr>
          <w:rStyle w:val="SourceText"/>
        </w:rPr>
        <w:t>feat</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ourceText"/>
        </w:rPr>
        <w:t>fix</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ourceText"/>
        </w:rPr>
        <w:t>docs</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ourceText"/>
        </w:rPr>
        <w:t>refactor</w:t>
      </w:r>
      <w:r>
        <w:rPr/>
        <w:t xml:space="preserve"> </w:t>
      </w:r>
    </w:p>
    <w:p>
      <w:pPr>
        <w:pStyle w:val="BodyText"/>
        <w:numPr>
          <w:ilvl w:val="0"/>
          <w:numId w:val="9"/>
        </w:numPr>
        <w:tabs>
          <w:tab w:val="clear" w:pos="709"/>
          <w:tab w:val="left" w:pos="709" w:leader="none"/>
        </w:tabs>
        <w:bidi w:val="0"/>
        <w:spacing w:before="0" w:after="0"/>
        <w:ind w:hanging="283" w:start="709"/>
        <w:jc w:val="start"/>
        <w:rPr/>
      </w:pPr>
      <w:r>
        <w:rPr>
          <w:rStyle w:val="SourceText"/>
        </w:rPr>
        <w:t>test</w:t>
      </w:r>
      <w:r>
        <w:rPr/>
        <w:t xml:space="preserve"> </w:t>
      </w:r>
    </w:p>
    <w:p>
      <w:pPr>
        <w:pStyle w:val="BodyText"/>
        <w:numPr>
          <w:ilvl w:val="0"/>
          <w:numId w:val="9"/>
        </w:numPr>
        <w:tabs>
          <w:tab w:val="clear" w:pos="709"/>
          <w:tab w:val="left" w:pos="709" w:leader="none"/>
        </w:tabs>
        <w:bidi w:val="0"/>
        <w:ind w:hanging="283" w:start="709"/>
        <w:jc w:val="start"/>
        <w:rPr/>
      </w:pPr>
      <w:r>
        <w:rPr>
          <w:rStyle w:val="SourceText"/>
        </w:rPr>
        <w:t>chore</w:t>
      </w:r>
      <w:r>
        <w:rPr/>
        <w:t xml:space="preserve"> </w:t>
      </w:r>
    </w:p>
    <w:p>
      <w:pPr>
        <w:pStyle w:val="HorizontalLine"/>
        <w:bidi w:val="0"/>
        <w:jc w:val="start"/>
        <w:rPr/>
      </w:pPr>
      <w:r>
        <w:rPr/>
      </w:r>
    </w:p>
    <w:p>
      <w:pPr>
        <w:pStyle w:val="Heading1"/>
        <w:bidi w:val="0"/>
        <w:jc w:val="start"/>
        <w:rPr/>
      </w:pPr>
      <w:r>
        <w:rPr/>
        <w:t>Versioning Strategy</w:t>
      </w:r>
    </w:p>
    <w:p>
      <w:pPr>
        <w:pStyle w:val="BodyText"/>
        <w:bidi w:val="0"/>
        <w:jc w:val="start"/>
        <w:rPr/>
      </w:pPr>
      <w:r>
        <w:rPr/>
        <w:t>We'll adopt Semantic Versioning.</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v0.1.0</w:t>
      </w:r>
    </w:p>
    <w:p>
      <w:pPr>
        <w:pStyle w:val="PreformattedText"/>
        <w:bidi w:val="0"/>
        <w:jc w:val="start"/>
        <w:rPr/>
      </w:pPr>
      <w:r>
        <w:rPr>
          <w:rStyle w:val="SourceText"/>
        </w:rPr>
        <w:t>↓</w:t>
      </w:r>
    </w:p>
    <w:p>
      <w:pPr>
        <w:pStyle w:val="PreformattedText"/>
        <w:bidi w:val="0"/>
        <w:jc w:val="start"/>
        <w:rPr/>
      </w:pPr>
      <w:r>
        <w:rPr>
          <w:rStyle w:val="SourceText"/>
        </w:rPr>
        <w:t>v0.2.0</w:t>
      </w:r>
    </w:p>
    <w:p>
      <w:pPr>
        <w:pStyle w:val="PreformattedText"/>
        <w:bidi w:val="0"/>
        <w:jc w:val="start"/>
        <w:rPr/>
      </w:pPr>
      <w:r>
        <w:rPr>
          <w:rStyle w:val="SourceText"/>
        </w:rPr>
        <w:t>↓</w:t>
      </w:r>
    </w:p>
    <w:p>
      <w:pPr>
        <w:pStyle w:val="PreformattedText"/>
        <w:bidi w:val="0"/>
        <w:spacing w:before="0" w:after="283"/>
        <w:jc w:val="start"/>
        <w:rPr/>
      </w:pPr>
      <w:r>
        <w:rPr>
          <w:rStyle w:val="SourceText"/>
        </w:rPr>
        <w:t>v1.0.0</w:t>
      </w:r>
    </w:p>
    <w:p>
      <w:pPr>
        <w:sectPr>
          <w:type w:val="continuous"/>
          <w:pgSz w:w="12240" w:h="15840"/>
          <w:pgMar w:left="1134" w:right="1134" w:gutter="0" w:header="0" w:top="1134" w:footer="0" w:bottom="1134"/>
          <w:formProt w:val="false"/>
          <w:textDirection w:val="lrTb"/>
        </w:sectPr>
      </w:pPr>
    </w:p>
    <w:p>
      <w:pPr>
        <w:pStyle w:val="BodyText"/>
        <w:bidi w:val="0"/>
        <w:jc w:val="start"/>
        <w:rPr/>
      </w:pPr>
      <w:r>
        <w:rPr/>
        <w:t>Meaning:</w:t>
      </w:r>
    </w:p>
    <w:p>
      <w:pPr>
        <w:pStyle w:val="BodyText"/>
        <w:numPr>
          <w:ilvl w:val="0"/>
          <w:numId w:val="10"/>
        </w:numPr>
        <w:tabs>
          <w:tab w:val="clear" w:pos="709"/>
          <w:tab w:val="left" w:pos="709" w:leader="none"/>
        </w:tabs>
        <w:bidi w:val="0"/>
        <w:spacing w:before="0" w:after="0"/>
        <w:ind w:hanging="283" w:start="709"/>
        <w:jc w:val="start"/>
        <w:rPr/>
      </w:pPr>
      <w:r>
        <w:rPr/>
        <w:t xml:space="preserve">Major version → breaking changes </w:t>
      </w:r>
    </w:p>
    <w:p>
      <w:pPr>
        <w:pStyle w:val="BodyText"/>
        <w:numPr>
          <w:ilvl w:val="0"/>
          <w:numId w:val="10"/>
        </w:numPr>
        <w:tabs>
          <w:tab w:val="clear" w:pos="709"/>
          <w:tab w:val="left" w:pos="709" w:leader="none"/>
        </w:tabs>
        <w:bidi w:val="0"/>
        <w:spacing w:before="0" w:after="0"/>
        <w:ind w:hanging="283" w:start="709"/>
        <w:jc w:val="start"/>
        <w:rPr/>
      </w:pPr>
      <w:r>
        <w:rPr/>
        <w:t xml:space="preserve">Minor version → new functionality </w:t>
      </w:r>
    </w:p>
    <w:p>
      <w:pPr>
        <w:pStyle w:val="BodyText"/>
        <w:numPr>
          <w:ilvl w:val="0"/>
          <w:numId w:val="10"/>
        </w:numPr>
        <w:tabs>
          <w:tab w:val="clear" w:pos="709"/>
          <w:tab w:val="left" w:pos="709" w:leader="none"/>
        </w:tabs>
        <w:bidi w:val="0"/>
        <w:ind w:hanging="283" w:start="709"/>
        <w:jc w:val="start"/>
        <w:rPr/>
      </w:pPr>
      <w:r>
        <w:rPr/>
        <w:t xml:space="preserve">Patch version → bug fixes </w:t>
      </w:r>
    </w:p>
    <w:p>
      <w:pPr>
        <w:pStyle w:val="BodyText"/>
        <w:bidi w:val="0"/>
        <w:jc w:val="start"/>
        <w:rPr/>
      </w:pPr>
      <w:r>
        <w:rPr/>
        <w:t xml:space="preserve">We'll reach </w:t>
      </w:r>
      <w:r>
        <w:rPr>
          <w:rStyle w:val="SourceText"/>
        </w:rPr>
        <w:t>v1.0.0</w:t>
      </w:r>
      <w:r>
        <w:rPr/>
        <w:t xml:space="preserve"> when the system is feature-complete and stable.</w:t>
      </w:r>
    </w:p>
    <w:p>
      <w:pPr>
        <w:pStyle w:val="HorizontalLine"/>
        <w:bidi w:val="0"/>
        <w:jc w:val="start"/>
        <w:rPr/>
      </w:pPr>
      <w:r>
        <w:rPr/>
      </w:r>
    </w:p>
    <w:p>
      <w:pPr>
        <w:pStyle w:val="Heading1"/>
        <w:bidi w:val="0"/>
        <w:jc w:val="start"/>
        <w:rPr/>
      </w:pPr>
      <w:r>
        <w:rPr/>
        <w:t>Documentation Standards</w:t>
      </w:r>
    </w:p>
    <w:p>
      <w:pPr>
        <w:pStyle w:val="BodyText"/>
        <w:bidi w:val="0"/>
        <w:jc w:val="start"/>
        <w:rPr/>
      </w:pPr>
      <w:r>
        <w:rPr/>
        <w:t>Every significant feature will include:</w:t>
      </w:r>
    </w:p>
    <w:p>
      <w:pPr>
        <w:pStyle w:val="BodyText"/>
        <w:numPr>
          <w:ilvl w:val="0"/>
          <w:numId w:val="11"/>
        </w:numPr>
        <w:tabs>
          <w:tab w:val="clear" w:pos="709"/>
          <w:tab w:val="left" w:pos="709" w:leader="none"/>
        </w:tabs>
        <w:bidi w:val="0"/>
        <w:spacing w:before="0" w:after="0"/>
        <w:ind w:hanging="283" w:start="709"/>
        <w:jc w:val="start"/>
        <w:rPr/>
      </w:pPr>
      <w:r>
        <w:rPr/>
        <w:t xml:space="preserve">Purpose </w:t>
      </w:r>
    </w:p>
    <w:p>
      <w:pPr>
        <w:pStyle w:val="BodyText"/>
        <w:numPr>
          <w:ilvl w:val="0"/>
          <w:numId w:val="11"/>
        </w:numPr>
        <w:tabs>
          <w:tab w:val="clear" w:pos="709"/>
          <w:tab w:val="left" w:pos="709" w:leader="none"/>
        </w:tabs>
        <w:bidi w:val="0"/>
        <w:spacing w:before="0" w:after="0"/>
        <w:ind w:hanging="283" w:start="709"/>
        <w:jc w:val="start"/>
        <w:rPr/>
      </w:pPr>
      <w:r>
        <w:rPr/>
        <w:t xml:space="preserve">Architecture </w:t>
      </w:r>
    </w:p>
    <w:p>
      <w:pPr>
        <w:pStyle w:val="BodyText"/>
        <w:numPr>
          <w:ilvl w:val="0"/>
          <w:numId w:val="11"/>
        </w:numPr>
        <w:tabs>
          <w:tab w:val="clear" w:pos="709"/>
          <w:tab w:val="left" w:pos="709" w:leader="none"/>
        </w:tabs>
        <w:bidi w:val="0"/>
        <w:spacing w:before="0" w:after="0"/>
        <w:ind w:hanging="283" w:start="709"/>
        <w:jc w:val="start"/>
        <w:rPr/>
      </w:pPr>
      <w:r>
        <w:rPr/>
        <w:t xml:space="preserve">Sequence diagram </w:t>
      </w:r>
    </w:p>
    <w:p>
      <w:pPr>
        <w:pStyle w:val="BodyText"/>
        <w:numPr>
          <w:ilvl w:val="0"/>
          <w:numId w:val="11"/>
        </w:numPr>
        <w:tabs>
          <w:tab w:val="clear" w:pos="709"/>
          <w:tab w:val="left" w:pos="709" w:leader="none"/>
        </w:tabs>
        <w:bidi w:val="0"/>
        <w:spacing w:before="0" w:after="0"/>
        <w:ind w:hanging="283" w:start="709"/>
        <w:jc w:val="start"/>
        <w:rPr/>
      </w:pPr>
      <w:r>
        <w:rPr/>
        <w:t xml:space="preserve">Configuration </w:t>
      </w:r>
    </w:p>
    <w:p>
      <w:pPr>
        <w:pStyle w:val="BodyText"/>
        <w:numPr>
          <w:ilvl w:val="0"/>
          <w:numId w:val="11"/>
        </w:numPr>
        <w:tabs>
          <w:tab w:val="clear" w:pos="709"/>
          <w:tab w:val="left" w:pos="709" w:leader="none"/>
        </w:tabs>
        <w:bidi w:val="0"/>
        <w:spacing w:before="0" w:after="0"/>
        <w:ind w:hanging="283" w:start="709"/>
        <w:jc w:val="start"/>
        <w:rPr/>
      </w:pPr>
      <w:r>
        <w:rPr/>
        <w:t xml:space="preserve">Testing </w:t>
      </w:r>
    </w:p>
    <w:p>
      <w:pPr>
        <w:pStyle w:val="BodyText"/>
        <w:numPr>
          <w:ilvl w:val="0"/>
          <w:numId w:val="11"/>
        </w:numPr>
        <w:tabs>
          <w:tab w:val="clear" w:pos="709"/>
          <w:tab w:val="left" w:pos="709" w:leader="none"/>
        </w:tabs>
        <w:bidi w:val="0"/>
        <w:spacing w:before="0" w:after="0"/>
        <w:ind w:hanging="283" w:start="709"/>
        <w:jc w:val="start"/>
        <w:rPr/>
      </w:pPr>
      <w:r>
        <w:rPr/>
        <w:t xml:space="preserve">Troubleshooting </w:t>
      </w:r>
    </w:p>
    <w:p>
      <w:pPr>
        <w:pStyle w:val="BodyText"/>
        <w:numPr>
          <w:ilvl w:val="0"/>
          <w:numId w:val="11"/>
        </w:numPr>
        <w:tabs>
          <w:tab w:val="clear" w:pos="709"/>
          <w:tab w:val="left" w:pos="709" w:leader="none"/>
        </w:tabs>
        <w:bidi w:val="0"/>
        <w:spacing w:before="0" w:after="0"/>
        <w:ind w:hanging="283" w:start="709"/>
        <w:jc w:val="start"/>
        <w:rPr/>
      </w:pPr>
      <w:r>
        <w:rPr/>
        <w:t xml:space="preserve">Cost considerations </w:t>
      </w:r>
    </w:p>
    <w:p>
      <w:pPr>
        <w:pStyle w:val="BodyText"/>
        <w:numPr>
          <w:ilvl w:val="0"/>
          <w:numId w:val="11"/>
        </w:numPr>
        <w:tabs>
          <w:tab w:val="clear" w:pos="709"/>
          <w:tab w:val="left" w:pos="709" w:leader="none"/>
        </w:tabs>
        <w:bidi w:val="0"/>
        <w:spacing w:before="0" w:after="0"/>
        <w:ind w:hanging="283" w:start="709"/>
        <w:jc w:val="start"/>
        <w:rPr/>
      </w:pPr>
      <w:r>
        <w:rPr/>
        <w:t xml:space="preserve">Security considerations </w:t>
      </w:r>
    </w:p>
    <w:p>
      <w:pPr>
        <w:pStyle w:val="BodyText"/>
        <w:numPr>
          <w:ilvl w:val="0"/>
          <w:numId w:val="11"/>
        </w:numPr>
        <w:tabs>
          <w:tab w:val="clear" w:pos="709"/>
          <w:tab w:val="left" w:pos="709" w:leader="none"/>
        </w:tabs>
        <w:bidi w:val="0"/>
        <w:ind w:hanging="283" w:start="709"/>
        <w:jc w:val="start"/>
        <w:rPr/>
      </w:pPr>
      <w:r>
        <w:rPr/>
        <w:t xml:space="preserve">Future improvements </w:t>
      </w:r>
    </w:p>
    <w:p>
      <w:pPr>
        <w:pStyle w:val="BodyText"/>
        <w:bidi w:val="0"/>
        <w:jc w:val="start"/>
        <w:rPr/>
      </w:pPr>
      <w:r>
        <w:rPr/>
        <w:t>This consistent structure makes the project easier to maintain and understand.</w:t>
      </w:r>
    </w:p>
    <w:p>
      <w:pPr>
        <w:pStyle w:val="HorizontalLine"/>
        <w:bidi w:val="0"/>
        <w:jc w:val="start"/>
        <w:rPr/>
      </w:pPr>
      <w:r>
        <w:rPr/>
      </w:r>
    </w:p>
    <w:p>
      <w:pPr>
        <w:pStyle w:val="Heading1"/>
        <w:bidi w:val="0"/>
        <w:jc w:val="start"/>
        <w:rPr/>
      </w:pPr>
      <w:r>
        <w:rPr/>
        <w:t>GitHub Labels</w:t>
      </w:r>
    </w:p>
    <w:p>
      <w:pPr>
        <w:pStyle w:val="BodyText"/>
        <w:bidi w:val="0"/>
        <w:jc w:val="start"/>
        <w:rPr/>
      </w:pPr>
      <w:r>
        <w:rPr/>
        <w:t>We'll prepare labels for future issues.</w:t>
      </w:r>
    </w:p>
    <w:p>
      <w:pPr>
        <w:pStyle w:val="BodyText"/>
        <w:bidi w:val="0"/>
        <w:jc w:val="start"/>
        <w:rPr/>
      </w:pPr>
      <w:r>
        <w:rPr/>
        <w:t>Suggested labels:</w:t>
      </w:r>
    </w:p>
    <w:p>
      <w:pPr>
        <w:pStyle w:val="BodyText"/>
        <w:numPr>
          <w:ilvl w:val="0"/>
          <w:numId w:val="12"/>
        </w:numPr>
        <w:tabs>
          <w:tab w:val="clear" w:pos="709"/>
          <w:tab w:val="left" w:pos="709" w:leader="none"/>
        </w:tabs>
        <w:bidi w:val="0"/>
        <w:spacing w:before="0" w:after="0"/>
        <w:ind w:hanging="283" w:start="709"/>
        <w:jc w:val="start"/>
        <w:rPr/>
      </w:pPr>
      <w:r>
        <w:rPr/>
        <w:t xml:space="preserve">enhancement </w:t>
      </w:r>
    </w:p>
    <w:p>
      <w:pPr>
        <w:pStyle w:val="BodyText"/>
        <w:numPr>
          <w:ilvl w:val="0"/>
          <w:numId w:val="12"/>
        </w:numPr>
        <w:tabs>
          <w:tab w:val="clear" w:pos="709"/>
          <w:tab w:val="left" w:pos="709" w:leader="none"/>
        </w:tabs>
        <w:bidi w:val="0"/>
        <w:spacing w:before="0" w:after="0"/>
        <w:ind w:hanging="283" w:start="709"/>
        <w:jc w:val="start"/>
        <w:rPr/>
      </w:pPr>
      <w:r>
        <w:rPr/>
        <w:t xml:space="preserve">bug </w:t>
      </w:r>
    </w:p>
    <w:p>
      <w:pPr>
        <w:pStyle w:val="BodyText"/>
        <w:numPr>
          <w:ilvl w:val="0"/>
          <w:numId w:val="12"/>
        </w:numPr>
        <w:tabs>
          <w:tab w:val="clear" w:pos="709"/>
          <w:tab w:val="left" w:pos="709" w:leader="none"/>
        </w:tabs>
        <w:bidi w:val="0"/>
        <w:spacing w:before="0" w:after="0"/>
        <w:ind w:hanging="283" w:start="709"/>
        <w:jc w:val="start"/>
        <w:rPr/>
      </w:pPr>
      <w:r>
        <w:rPr/>
        <w:t xml:space="preserve">documentation </w:t>
      </w:r>
    </w:p>
    <w:p>
      <w:pPr>
        <w:pStyle w:val="BodyText"/>
        <w:numPr>
          <w:ilvl w:val="0"/>
          <w:numId w:val="12"/>
        </w:numPr>
        <w:tabs>
          <w:tab w:val="clear" w:pos="709"/>
          <w:tab w:val="left" w:pos="709" w:leader="none"/>
        </w:tabs>
        <w:bidi w:val="0"/>
        <w:spacing w:before="0" w:after="0"/>
        <w:ind w:hanging="283" w:start="709"/>
        <w:jc w:val="start"/>
        <w:rPr/>
      </w:pPr>
      <w:r>
        <w:rPr/>
        <w:t xml:space="preserve">architecture </w:t>
      </w:r>
    </w:p>
    <w:p>
      <w:pPr>
        <w:pStyle w:val="BodyText"/>
        <w:numPr>
          <w:ilvl w:val="0"/>
          <w:numId w:val="12"/>
        </w:numPr>
        <w:tabs>
          <w:tab w:val="clear" w:pos="709"/>
          <w:tab w:val="left" w:pos="709" w:leader="none"/>
        </w:tabs>
        <w:bidi w:val="0"/>
        <w:spacing w:before="0" w:after="0"/>
        <w:ind w:hanging="283" w:start="709"/>
        <w:jc w:val="start"/>
        <w:rPr/>
      </w:pPr>
      <w:r>
        <w:rPr/>
        <w:t xml:space="preserve">aws </w:t>
      </w:r>
    </w:p>
    <w:p>
      <w:pPr>
        <w:pStyle w:val="BodyText"/>
        <w:numPr>
          <w:ilvl w:val="0"/>
          <w:numId w:val="12"/>
        </w:numPr>
        <w:tabs>
          <w:tab w:val="clear" w:pos="709"/>
          <w:tab w:val="left" w:pos="709" w:leader="none"/>
        </w:tabs>
        <w:bidi w:val="0"/>
        <w:spacing w:before="0" w:after="0"/>
        <w:ind w:hanging="283" w:start="709"/>
        <w:jc w:val="start"/>
        <w:rPr/>
      </w:pPr>
      <w:r>
        <w:rPr/>
        <w:t xml:space="preserve">bedrock </w:t>
      </w:r>
    </w:p>
    <w:p>
      <w:pPr>
        <w:pStyle w:val="BodyText"/>
        <w:numPr>
          <w:ilvl w:val="0"/>
          <w:numId w:val="12"/>
        </w:numPr>
        <w:tabs>
          <w:tab w:val="clear" w:pos="709"/>
          <w:tab w:val="left" w:pos="709" w:leader="none"/>
        </w:tabs>
        <w:bidi w:val="0"/>
        <w:spacing w:before="0" w:after="0"/>
        <w:ind w:hanging="283" w:start="709"/>
        <w:jc w:val="start"/>
        <w:rPr/>
      </w:pPr>
      <w:r>
        <w:rPr/>
        <w:t xml:space="preserve">agentcore </w:t>
      </w:r>
    </w:p>
    <w:p>
      <w:pPr>
        <w:pStyle w:val="BodyText"/>
        <w:numPr>
          <w:ilvl w:val="0"/>
          <w:numId w:val="12"/>
        </w:numPr>
        <w:tabs>
          <w:tab w:val="clear" w:pos="709"/>
          <w:tab w:val="left" w:pos="709" w:leader="none"/>
        </w:tabs>
        <w:bidi w:val="0"/>
        <w:spacing w:before="0" w:after="0"/>
        <w:ind w:hanging="283" w:start="709"/>
        <w:jc w:val="start"/>
        <w:rPr/>
      </w:pPr>
      <w:r>
        <w:rPr/>
        <w:t xml:space="preserve">testing </w:t>
      </w:r>
    </w:p>
    <w:p>
      <w:pPr>
        <w:pStyle w:val="BodyText"/>
        <w:numPr>
          <w:ilvl w:val="0"/>
          <w:numId w:val="12"/>
        </w:numPr>
        <w:tabs>
          <w:tab w:val="clear" w:pos="709"/>
          <w:tab w:val="left" w:pos="709" w:leader="none"/>
        </w:tabs>
        <w:bidi w:val="0"/>
        <w:spacing w:before="0" w:after="0"/>
        <w:ind w:hanging="283" w:start="709"/>
        <w:jc w:val="start"/>
        <w:rPr/>
      </w:pPr>
      <w:r>
        <w:rPr/>
        <w:t xml:space="preserve">security </w:t>
      </w:r>
    </w:p>
    <w:p>
      <w:pPr>
        <w:pStyle w:val="BodyText"/>
        <w:numPr>
          <w:ilvl w:val="0"/>
          <w:numId w:val="12"/>
        </w:numPr>
        <w:tabs>
          <w:tab w:val="clear" w:pos="709"/>
          <w:tab w:val="left" w:pos="709" w:leader="none"/>
        </w:tabs>
        <w:bidi w:val="0"/>
        <w:spacing w:before="0" w:after="0"/>
        <w:ind w:hanging="283" w:start="709"/>
        <w:jc w:val="start"/>
        <w:rPr/>
      </w:pPr>
      <w:r>
        <w:rPr/>
        <w:t xml:space="preserve">question </w:t>
      </w:r>
    </w:p>
    <w:p>
      <w:pPr>
        <w:pStyle w:val="BodyText"/>
        <w:numPr>
          <w:ilvl w:val="0"/>
          <w:numId w:val="12"/>
        </w:numPr>
        <w:tabs>
          <w:tab w:val="clear" w:pos="709"/>
          <w:tab w:val="left" w:pos="709" w:leader="none"/>
        </w:tabs>
        <w:bidi w:val="0"/>
        <w:ind w:hanging="283" w:start="709"/>
        <w:jc w:val="start"/>
        <w:rPr/>
      </w:pPr>
      <w:r>
        <w:rPr/>
        <w:t xml:space="preserve">help wanted </w:t>
      </w:r>
    </w:p>
    <w:p>
      <w:pPr>
        <w:pStyle w:val="BodyText"/>
        <w:bidi w:val="0"/>
        <w:jc w:val="start"/>
        <w:rPr/>
      </w:pPr>
      <w:r>
        <w:rPr/>
        <w:t>These help organize work as the project grows.</w:t>
      </w:r>
    </w:p>
    <w:p>
      <w:pPr>
        <w:pStyle w:val="HorizontalLine"/>
        <w:bidi w:val="0"/>
        <w:jc w:val="start"/>
        <w:rPr/>
      </w:pPr>
      <w:r>
        <w:rPr/>
      </w:r>
    </w:p>
    <w:p>
      <w:pPr>
        <w:pStyle w:val="Heading1"/>
        <w:bidi w:val="0"/>
        <w:jc w:val="start"/>
        <w:rPr/>
      </w:pPr>
      <w:r>
        <w:rPr/>
        <w:t>Milestones</w:t>
      </w:r>
    </w:p>
    <w:p>
      <w:pPr>
        <w:pStyle w:val="BodyText"/>
        <w:bidi w:val="0"/>
        <w:jc w:val="start"/>
        <w:rPr/>
      </w:pPr>
      <w:r>
        <w:rPr/>
        <w:t>We'll create milestones aligned with the course:</w:t>
      </w:r>
    </w:p>
    <w:tbl>
      <w:tblPr>
        <w:tblW w:w="3923" w:type="dxa"/>
        <w:jc w:val="start"/>
        <w:tblInd w:w="0" w:type="dxa"/>
        <w:tblLayout w:type="fixed"/>
        <w:tblCellMar>
          <w:top w:w="28" w:type="dxa"/>
          <w:start w:w="28" w:type="dxa"/>
          <w:bottom w:w="28" w:type="dxa"/>
          <w:end w:w="28" w:type="dxa"/>
        </w:tblCellMar>
      </w:tblPr>
      <w:tblGrid>
        <w:gridCol w:w="1167"/>
        <w:gridCol w:w="2756"/>
      </w:tblGrid>
      <w:tr>
        <w:trPr>
          <w:tblHeader w:val="true"/>
        </w:trPr>
        <w:tc>
          <w:tcPr>
            <w:tcW w:w="1167" w:type="dxa"/>
            <w:tcBorders/>
            <w:vAlign w:val="center"/>
          </w:tcPr>
          <w:p>
            <w:pPr>
              <w:pStyle w:val="TableHeading"/>
              <w:suppressLineNumbers/>
              <w:bidi w:val="0"/>
              <w:jc w:val="center"/>
              <w:rPr/>
            </w:pPr>
            <w:r>
              <w:rPr/>
              <w:t>Milestone</w:t>
            </w:r>
          </w:p>
        </w:tc>
        <w:tc>
          <w:tcPr>
            <w:tcW w:w="2756" w:type="dxa"/>
            <w:tcBorders/>
            <w:vAlign w:val="center"/>
          </w:tcPr>
          <w:p>
            <w:pPr>
              <w:pStyle w:val="TableHeading"/>
              <w:suppressLineNumbers/>
              <w:bidi w:val="0"/>
              <w:jc w:val="center"/>
              <w:rPr/>
            </w:pPr>
            <w:r>
              <w:rPr/>
              <w:t>Description</w:t>
            </w:r>
          </w:p>
        </w:tc>
      </w:tr>
      <w:tr>
        <w:trPr/>
        <w:tc>
          <w:tcPr>
            <w:tcW w:w="1167" w:type="dxa"/>
            <w:tcBorders/>
            <w:vAlign w:val="center"/>
          </w:tcPr>
          <w:p>
            <w:pPr>
              <w:pStyle w:val="TableContents"/>
              <w:widowControl w:val="false"/>
              <w:suppressLineNumbers/>
              <w:bidi w:val="0"/>
              <w:jc w:val="start"/>
              <w:rPr/>
            </w:pPr>
            <w:r>
              <w:rPr/>
              <w:t>Module 1</w:t>
            </w:r>
          </w:p>
        </w:tc>
        <w:tc>
          <w:tcPr>
            <w:tcW w:w="2756" w:type="dxa"/>
            <w:tcBorders/>
            <w:vAlign w:val="center"/>
          </w:tcPr>
          <w:p>
            <w:pPr>
              <w:pStyle w:val="TableContents"/>
              <w:widowControl w:val="false"/>
              <w:suppressLineNumbers/>
              <w:bidi w:val="0"/>
              <w:jc w:val="start"/>
              <w:rPr/>
            </w:pPr>
            <w:r>
              <w:rPr/>
              <w:t>Agentic AI Foundations</w:t>
            </w:r>
          </w:p>
        </w:tc>
      </w:tr>
      <w:tr>
        <w:trPr/>
        <w:tc>
          <w:tcPr>
            <w:tcW w:w="1167" w:type="dxa"/>
            <w:tcBorders/>
            <w:vAlign w:val="center"/>
          </w:tcPr>
          <w:p>
            <w:pPr>
              <w:pStyle w:val="TableContents"/>
              <w:widowControl w:val="false"/>
              <w:suppressLineNumbers/>
              <w:bidi w:val="0"/>
              <w:jc w:val="start"/>
              <w:rPr/>
            </w:pPr>
            <w:r>
              <w:rPr/>
              <w:t>Module 2</w:t>
            </w:r>
          </w:p>
        </w:tc>
        <w:tc>
          <w:tcPr>
            <w:tcW w:w="2756" w:type="dxa"/>
            <w:tcBorders/>
            <w:vAlign w:val="center"/>
          </w:tcPr>
          <w:p>
            <w:pPr>
              <w:pStyle w:val="TableContents"/>
              <w:widowControl w:val="false"/>
              <w:suppressLineNumbers/>
              <w:bidi w:val="0"/>
              <w:jc w:val="start"/>
              <w:rPr/>
            </w:pPr>
            <w:r>
              <w:rPr/>
              <w:t>Development Environment</w:t>
            </w:r>
          </w:p>
        </w:tc>
      </w:tr>
      <w:tr>
        <w:trPr/>
        <w:tc>
          <w:tcPr>
            <w:tcW w:w="1167" w:type="dxa"/>
            <w:tcBorders/>
            <w:vAlign w:val="center"/>
          </w:tcPr>
          <w:p>
            <w:pPr>
              <w:pStyle w:val="TableContents"/>
              <w:widowControl w:val="false"/>
              <w:suppressLineNumbers/>
              <w:bidi w:val="0"/>
              <w:jc w:val="start"/>
              <w:rPr/>
            </w:pPr>
            <w:r>
              <w:rPr/>
              <w:t>Module 3</w:t>
            </w:r>
          </w:p>
        </w:tc>
        <w:tc>
          <w:tcPr>
            <w:tcW w:w="2756" w:type="dxa"/>
            <w:tcBorders/>
            <w:vAlign w:val="center"/>
          </w:tcPr>
          <w:p>
            <w:pPr>
              <w:pStyle w:val="TableContents"/>
              <w:widowControl w:val="false"/>
              <w:suppressLineNumbers/>
              <w:bidi w:val="0"/>
              <w:jc w:val="start"/>
              <w:rPr/>
            </w:pPr>
            <w:r>
              <w:rPr/>
              <w:t>Python Project</w:t>
            </w:r>
          </w:p>
        </w:tc>
      </w:tr>
      <w:tr>
        <w:trPr/>
        <w:tc>
          <w:tcPr>
            <w:tcW w:w="1167" w:type="dxa"/>
            <w:tcBorders/>
            <w:vAlign w:val="center"/>
          </w:tcPr>
          <w:p>
            <w:pPr>
              <w:pStyle w:val="TableContents"/>
              <w:widowControl w:val="false"/>
              <w:suppressLineNumbers/>
              <w:bidi w:val="0"/>
              <w:jc w:val="start"/>
              <w:rPr/>
            </w:pPr>
            <w:r>
              <w:rPr/>
              <w:t>Module 4</w:t>
            </w:r>
          </w:p>
        </w:tc>
        <w:tc>
          <w:tcPr>
            <w:tcW w:w="2756" w:type="dxa"/>
            <w:tcBorders/>
            <w:vAlign w:val="center"/>
          </w:tcPr>
          <w:p>
            <w:pPr>
              <w:pStyle w:val="TableContents"/>
              <w:widowControl w:val="false"/>
              <w:suppressLineNumbers/>
              <w:bidi w:val="0"/>
              <w:jc w:val="start"/>
              <w:rPr/>
            </w:pPr>
            <w:r>
              <w:rPr/>
              <w:t>Bedrock Setup</w:t>
            </w:r>
          </w:p>
        </w:tc>
      </w:tr>
      <w:tr>
        <w:trPr/>
        <w:tc>
          <w:tcPr>
            <w:tcW w:w="1167" w:type="dxa"/>
            <w:tcBorders/>
            <w:vAlign w:val="center"/>
          </w:tcPr>
          <w:p>
            <w:pPr>
              <w:pStyle w:val="TableContents"/>
              <w:widowControl w:val="false"/>
              <w:suppressLineNumbers/>
              <w:bidi w:val="0"/>
              <w:jc w:val="start"/>
              <w:rPr/>
            </w:pPr>
            <w:r>
              <w:rPr/>
              <w:t>Module 5</w:t>
            </w:r>
          </w:p>
        </w:tc>
        <w:tc>
          <w:tcPr>
            <w:tcW w:w="2756" w:type="dxa"/>
            <w:tcBorders/>
            <w:vAlign w:val="center"/>
          </w:tcPr>
          <w:p>
            <w:pPr>
              <w:pStyle w:val="TableContents"/>
              <w:widowControl w:val="false"/>
              <w:suppressLineNumbers/>
              <w:bidi w:val="0"/>
              <w:jc w:val="start"/>
              <w:rPr/>
            </w:pPr>
            <w:r>
              <w:rPr/>
              <w:t>Facebook Integration</w:t>
            </w:r>
          </w:p>
        </w:tc>
      </w:tr>
      <w:tr>
        <w:trPr/>
        <w:tc>
          <w:tcPr>
            <w:tcW w:w="1167" w:type="dxa"/>
            <w:tcBorders/>
            <w:vAlign w:val="center"/>
          </w:tcPr>
          <w:p>
            <w:pPr>
              <w:pStyle w:val="TableContents"/>
              <w:widowControl w:val="false"/>
              <w:suppressLineNumbers/>
              <w:bidi w:val="0"/>
              <w:jc w:val="start"/>
              <w:rPr/>
            </w:pPr>
            <w:r>
              <w:rPr/>
              <w:t>...</w:t>
            </w:r>
          </w:p>
        </w:tc>
        <w:tc>
          <w:tcPr>
            <w:tcW w:w="2756" w:type="dxa"/>
            <w:tcBorders/>
            <w:vAlign w:val="center"/>
          </w:tcPr>
          <w:p>
            <w:pPr>
              <w:pStyle w:val="TableContents"/>
              <w:widowControl w:val="false"/>
              <w:suppressLineNumbers/>
              <w:bidi w:val="0"/>
              <w:jc w:val="start"/>
              <w:rPr/>
            </w:pPr>
            <w:r>
              <w:rPr/>
              <w:t>...</w:t>
            </w:r>
          </w:p>
        </w:tc>
      </w:tr>
      <w:tr>
        <w:trPr/>
        <w:tc>
          <w:tcPr>
            <w:tcW w:w="1167" w:type="dxa"/>
            <w:tcBorders/>
            <w:vAlign w:val="center"/>
          </w:tcPr>
          <w:p>
            <w:pPr>
              <w:pStyle w:val="TableContents"/>
              <w:widowControl w:val="false"/>
              <w:suppressLineNumbers/>
              <w:bidi w:val="0"/>
              <w:jc w:val="start"/>
              <w:rPr/>
            </w:pPr>
            <w:r>
              <w:rPr/>
              <w:t>Module 15</w:t>
            </w:r>
          </w:p>
        </w:tc>
        <w:tc>
          <w:tcPr>
            <w:tcW w:w="2756" w:type="dxa"/>
            <w:tcBorders/>
            <w:vAlign w:val="center"/>
          </w:tcPr>
          <w:p>
            <w:pPr>
              <w:pStyle w:val="TableContents"/>
              <w:widowControl w:val="false"/>
              <w:suppressLineNumbers/>
              <w:bidi w:val="0"/>
              <w:jc w:val="start"/>
              <w:rPr/>
            </w:pPr>
            <w:r>
              <w:rPr/>
              <w:t>Production Deployment</w:t>
            </w:r>
          </w:p>
        </w:tc>
      </w:tr>
    </w:tbl>
    <w:p>
      <w:pPr>
        <w:pStyle w:val="BodyText"/>
        <w:bidi w:val="0"/>
        <w:jc w:val="start"/>
        <w:rPr/>
      </w:pPr>
      <w:r>
        <w:rPr/>
        <w:t>This provides a clear roadmap.</w:t>
      </w:r>
    </w:p>
    <w:p>
      <w:pPr>
        <w:pStyle w:val="HorizontalLine"/>
        <w:bidi w:val="0"/>
        <w:jc w:val="start"/>
        <w:rPr/>
      </w:pPr>
      <w:r>
        <w:rPr/>
      </w:r>
    </w:p>
    <w:p>
      <w:pPr>
        <w:pStyle w:val="Heading1"/>
        <w:bidi w:val="0"/>
        <w:jc w:val="start"/>
        <w:rPr/>
      </w:pPr>
      <w:r>
        <w:rPr/>
        <w:t>Repository Health Checklist</w:t>
      </w:r>
    </w:p>
    <w:p>
      <w:pPr>
        <w:pStyle w:val="BodyText"/>
        <w:bidi w:val="0"/>
        <w:jc w:val="start"/>
        <w:rPr/>
      </w:pPr>
      <w:r>
        <w:rPr/>
        <w:t>Before writing application code, verify that you have:</w:t>
      </w:r>
    </w:p>
    <w:p>
      <w:pPr>
        <w:pStyle w:val="BodyText"/>
        <w:numPr>
          <w:ilvl w:val="0"/>
          <w:numId w:val="13"/>
        </w:numPr>
        <w:tabs>
          <w:tab w:val="clear" w:pos="709"/>
          <w:tab w:val="left" w:pos="709" w:leader="none"/>
        </w:tabs>
        <w:bidi w:val="0"/>
        <w:spacing w:before="0" w:after="0"/>
        <w:ind w:hanging="283" w:start="709"/>
        <w:jc w:val="start"/>
        <w:rPr/>
      </w:pPr>
      <w:r>
        <w:rPr/>
        <w:t xml:space="preserve">Repository structure </w:t>
      </w:r>
    </w:p>
    <w:p>
      <w:pPr>
        <w:pStyle w:val="BodyText"/>
        <w:numPr>
          <w:ilvl w:val="0"/>
          <w:numId w:val="13"/>
        </w:numPr>
        <w:tabs>
          <w:tab w:val="clear" w:pos="709"/>
          <w:tab w:val="left" w:pos="709" w:leader="none"/>
        </w:tabs>
        <w:bidi w:val="0"/>
        <w:spacing w:before="0" w:after="0"/>
        <w:ind w:hanging="283" w:start="709"/>
        <w:jc w:val="start"/>
        <w:rPr/>
      </w:pPr>
      <w:r>
        <w:rPr/>
        <w:t xml:space="preserve">README </w:t>
      </w:r>
    </w:p>
    <w:p>
      <w:pPr>
        <w:pStyle w:val="BodyText"/>
        <w:numPr>
          <w:ilvl w:val="0"/>
          <w:numId w:val="13"/>
        </w:numPr>
        <w:tabs>
          <w:tab w:val="clear" w:pos="709"/>
          <w:tab w:val="left" w:pos="709" w:leader="none"/>
        </w:tabs>
        <w:bidi w:val="0"/>
        <w:spacing w:before="0" w:after="0"/>
        <w:ind w:hanging="283" w:start="709"/>
        <w:jc w:val="start"/>
        <w:rPr/>
      </w:pPr>
      <w:r>
        <w:rPr/>
        <w:t xml:space="preserve">LICENSE </w:t>
      </w:r>
    </w:p>
    <w:p>
      <w:pPr>
        <w:pStyle w:val="BodyText"/>
        <w:numPr>
          <w:ilvl w:val="0"/>
          <w:numId w:val="13"/>
        </w:numPr>
        <w:tabs>
          <w:tab w:val="clear" w:pos="709"/>
          <w:tab w:val="left" w:pos="709" w:leader="none"/>
        </w:tabs>
        <w:bidi w:val="0"/>
        <w:spacing w:before="0" w:after="0"/>
        <w:ind w:hanging="283" w:start="709"/>
        <w:jc w:val="start"/>
        <w:rPr/>
      </w:pPr>
      <w:r>
        <w:rPr/>
        <w:t xml:space="preserve">CHANGELOG </w:t>
      </w:r>
    </w:p>
    <w:p>
      <w:pPr>
        <w:pStyle w:val="BodyText"/>
        <w:numPr>
          <w:ilvl w:val="0"/>
          <w:numId w:val="13"/>
        </w:numPr>
        <w:tabs>
          <w:tab w:val="clear" w:pos="709"/>
          <w:tab w:val="left" w:pos="709" w:leader="none"/>
        </w:tabs>
        <w:bidi w:val="0"/>
        <w:spacing w:before="0" w:after="0"/>
        <w:ind w:hanging="283" w:start="709"/>
        <w:jc w:val="start"/>
        <w:rPr/>
      </w:pPr>
      <w:r>
        <w:rPr/>
        <w:t xml:space="preserve">CONTRIBUTING guide </w:t>
      </w:r>
    </w:p>
    <w:p>
      <w:pPr>
        <w:pStyle w:val="BodyText"/>
        <w:numPr>
          <w:ilvl w:val="0"/>
          <w:numId w:val="13"/>
        </w:numPr>
        <w:tabs>
          <w:tab w:val="clear" w:pos="709"/>
          <w:tab w:val="left" w:pos="709" w:leader="none"/>
        </w:tabs>
        <w:bidi w:val="0"/>
        <w:spacing w:before="0" w:after="0"/>
        <w:ind w:hanging="283" w:start="709"/>
        <w:jc w:val="start"/>
        <w:rPr/>
      </w:pPr>
      <w:r>
        <w:rPr/>
        <w:t xml:space="preserve">SECURITY policy </w:t>
      </w:r>
    </w:p>
    <w:p>
      <w:pPr>
        <w:pStyle w:val="BodyText"/>
        <w:numPr>
          <w:ilvl w:val="0"/>
          <w:numId w:val="13"/>
        </w:numPr>
        <w:tabs>
          <w:tab w:val="clear" w:pos="709"/>
          <w:tab w:val="left" w:pos="709" w:leader="none"/>
        </w:tabs>
        <w:bidi w:val="0"/>
        <w:spacing w:before="0" w:after="0"/>
        <w:ind w:hanging="283" w:start="709"/>
        <w:jc w:val="start"/>
        <w:rPr/>
      </w:pPr>
      <w:r>
        <w:rPr/>
        <w:t xml:space="preserve">CODE_OF_CONDUCT </w:t>
      </w:r>
    </w:p>
    <w:p>
      <w:pPr>
        <w:pStyle w:val="BodyText"/>
        <w:numPr>
          <w:ilvl w:val="0"/>
          <w:numId w:val="13"/>
        </w:numPr>
        <w:tabs>
          <w:tab w:val="clear" w:pos="709"/>
          <w:tab w:val="left" w:pos="709" w:leader="none"/>
        </w:tabs>
        <w:bidi w:val="0"/>
        <w:spacing w:before="0" w:after="0"/>
        <w:ind w:hanging="283" w:start="709"/>
        <w:jc w:val="start"/>
        <w:rPr/>
      </w:pPr>
      <w:r>
        <w:rPr>
          <w:rStyle w:val="SourceText"/>
        </w:rPr>
        <w:t>.gitignore</w:t>
      </w:r>
      <w:r>
        <w:rPr/>
        <w:t xml:space="preserve"> </w:t>
      </w:r>
    </w:p>
    <w:p>
      <w:pPr>
        <w:pStyle w:val="BodyText"/>
        <w:numPr>
          <w:ilvl w:val="0"/>
          <w:numId w:val="13"/>
        </w:numPr>
        <w:tabs>
          <w:tab w:val="clear" w:pos="709"/>
          <w:tab w:val="left" w:pos="709" w:leader="none"/>
        </w:tabs>
        <w:bidi w:val="0"/>
        <w:spacing w:before="0" w:after="0"/>
        <w:ind w:hanging="283" w:start="709"/>
        <w:jc w:val="start"/>
        <w:rPr/>
      </w:pPr>
      <w:r>
        <w:rPr/>
        <w:t xml:space="preserve">ADR directory </w:t>
      </w:r>
    </w:p>
    <w:p>
      <w:pPr>
        <w:pStyle w:val="BodyText"/>
        <w:numPr>
          <w:ilvl w:val="0"/>
          <w:numId w:val="13"/>
        </w:numPr>
        <w:tabs>
          <w:tab w:val="clear" w:pos="709"/>
          <w:tab w:val="left" w:pos="709" w:leader="none"/>
        </w:tabs>
        <w:bidi w:val="0"/>
        <w:spacing w:before="0" w:after="0"/>
        <w:ind w:hanging="283" w:start="709"/>
        <w:jc w:val="start"/>
        <w:rPr/>
      </w:pPr>
      <w:r>
        <w:rPr/>
        <w:t xml:space="preserve">Documentation directory </w:t>
      </w:r>
    </w:p>
    <w:p>
      <w:pPr>
        <w:pStyle w:val="BodyText"/>
        <w:numPr>
          <w:ilvl w:val="0"/>
          <w:numId w:val="13"/>
        </w:numPr>
        <w:tabs>
          <w:tab w:val="clear" w:pos="709"/>
          <w:tab w:val="left" w:pos="709" w:leader="none"/>
        </w:tabs>
        <w:bidi w:val="0"/>
        <w:ind w:hanging="283" w:start="709"/>
        <w:jc w:val="start"/>
        <w:rPr/>
      </w:pPr>
      <w:r>
        <w:rPr/>
        <w:t xml:space="preserve">GitHub templates </w:t>
      </w:r>
    </w:p>
    <w:p>
      <w:pPr>
        <w:pStyle w:val="BodyText"/>
        <w:bidi w:val="0"/>
        <w:jc w:val="start"/>
        <w:rPr/>
      </w:pPr>
      <w:r>
        <w:rPr/>
        <w:t>If you can check every item, you've already built a strong engineering foundation.</w:t>
      </w:r>
    </w:p>
    <w:p>
      <w:pPr>
        <w:pStyle w:val="HorizontalLine"/>
        <w:bidi w:val="0"/>
        <w:jc w:val="start"/>
        <w:rPr/>
      </w:pPr>
      <w:r>
        <w:rPr/>
      </w:r>
    </w:p>
    <w:p>
      <w:pPr>
        <w:pStyle w:val="Heading1"/>
        <w:bidi w:val="0"/>
        <w:jc w:val="start"/>
        <w:rPr/>
      </w:pPr>
      <w:r>
        <w:rPr/>
        <w:t>Hands-On Lab 2.2</w:t>
      </w:r>
    </w:p>
    <w:p>
      <w:pPr>
        <w:pStyle w:val="Heading2"/>
        <w:bidi w:val="0"/>
        <w:jc w:val="start"/>
        <w:rPr/>
      </w:pPr>
      <w:r>
        <w:rPr/>
        <w:t>Objective</w:t>
      </w:r>
    </w:p>
    <w:p>
      <w:pPr>
        <w:pStyle w:val="BodyText"/>
        <w:bidi w:val="0"/>
        <w:jc w:val="start"/>
        <w:rPr/>
      </w:pPr>
      <w:r>
        <w:rPr/>
        <w:t>Transform your GitHub repository into a professional engineering project.</w:t>
      </w:r>
    </w:p>
    <w:p>
      <w:pPr>
        <w:pStyle w:val="Heading3"/>
        <w:bidi w:val="0"/>
        <w:jc w:val="start"/>
        <w:rPr/>
      </w:pPr>
      <w:r>
        <w:rPr/>
        <w:t>Tasks</w:t>
      </w:r>
    </w:p>
    <w:p>
      <w:pPr>
        <w:pStyle w:val="BodyText"/>
        <w:numPr>
          <w:ilvl w:val="0"/>
          <w:numId w:val="14"/>
        </w:numPr>
        <w:tabs>
          <w:tab w:val="clear" w:pos="709"/>
          <w:tab w:val="left" w:pos="709" w:leader="none"/>
        </w:tabs>
        <w:bidi w:val="0"/>
        <w:spacing w:before="0" w:after="0"/>
        <w:ind w:hanging="283" w:start="709"/>
        <w:jc w:val="start"/>
        <w:rPr/>
      </w:pPr>
      <w:r>
        <w:rPr/>
        <w:t xml:space="preserve">Create the complete folder structure. </w:t>
      </w:r>
    </w:p>
    <w:p>
      <w:pPr>
        <w:pStyle w:val="BodyText"/>
        <w:numPr>
          <w:ilvl w:val="0"/>
          <w:numId w:val="14"/>
        </w:numPr>
        <w:tabs>
          <w:tab w:val="clear" w:pos="709"/>
          <w:tab w:val="left" w:pos="709" w:leader="none"/>
        </w:tabs>
        <w:bidi w:val="0"/>
        <w:spacing w:before="0" w:after="0"/>
        <w:ind w:hanging="283" w:start="709"/>
        <w:jc w:val="start"/>
        <w:rPr/>
      </w:pPr>
      <w:r>
        <w:rPr/>
        <w:t xml:space="preserve">Add placeholder </w:t>
      </w:r>
      <w:r>
        <w:rPr>
          <w:rStyle w:val="SourceText"/>
        </w:rPr>
        <w:t>.gitkeep</w:t>
      </w:r>
      <w:r>
        <w:rPr/>
        <w:t xml:space="preserve"> files to empty directories. </w:t>
      </w:r>
    </w:p>
    <w:p>
      <w:pPr>
        <w:pStyle w:val="BodyText"/>
        <w:numPr>
          <w:ilvl w:val="0"/>
          <w:numId w:val="14"/>
        </w:numPr>
        <w:tabs>
          <w:tab w:val="clear" w:pos="709"/>
          <w:tab w:val="left" w:pos="709" w:leader="none"/>
        </w:tabs>
        <w:bidi w:val="0"/>
        <w:spacing w:before="0" w:after="0"/>
        <w:ind w:hanging="283" w:start="709"/>
        <w:jc w:val="start"/>
        <w:rPr/>
      </w:pPr>
      <w:r>
        <w:rPr/>
        <w:t xml:space="preserve">Add the top-level documentation files. </w:t>
      </w:r>
    </w:p>
    <w:p>
      <w:pPr>
        <w:pStyle w:val="BodyText"/>
        <w:numPr>
          <w:ilvl w:val="0"/>
          <w:numId w:val="14"/>
        </w:numPr>
        <w:tabs>
          <w:tab w:val="clear" w:pos="709"/>
          <w:tab w:val="left" w:pos="709" w:leader="none"/>
        </w:tabs>
        <w:bidi w:val="0"/>
        <w:spacing w:before="0" w:after="0"/>
        <w:ind w:hanging="283" w:start="709"/>
        <w:jc w:val="start"/>
        <w:rPr/>
      </w:pPr>
      <w:r>
        <w:rPr/>
        <w:t xml:space="preserve">Create </w:t>
      </w:r>
      <w:r>
        <w:rPr>
          <w:rStyle w:val="SourceText"/>
        </w:rPr>
        <w:t>architecture/adr/ADR-001.md</w:t>
      </w:r>
      <w:r>
        <w:rPr/>
        <w:t xml:space="preserve">. </w:t>
      </w:r>
    </w:p>
    <w:p>
      <w:pPr>
        <w:pStyle w:val="BodyText"/>
        <w:numPr>
          <w:ilvl w:val="0"/>
          <w:numId w:val="14"/>
        </w:numPr>
        <w:tabs>
          <w:tab w:val="clear" w:pos="709"/>
          <w:tab w:val="left" w:pos="709" w:leader="none"/>
        </w:tabs>
        <w:bidi w:val="0"/>
        <w:spacing w:before="0" w:after="0"/>
        <w:ind w:hanging="283" w:start="709"/>
        <w:jc w:val="start"/>
        <w:rPr/>
      </w:pPr>
      <w:r>
        <w:rPr/>
        <w:t xml:space="preserve">Configure </w:t>
      </w:r>
      <w:r>
        <w:rPr>
          <w:rStyle w:val="SourceText"/>
        </w:rPr>
        <w:t>.gitignore</w:t>
      </w:r>
      <w:r>
        <w:rPr/>
        <w:t xml:space="preserve">. </w:t>
      </w:r>
    </w:p>
    <w:p>
      <w:pPr>
        <w:pStyle w:val="BodyText"/>
        <w:numPr>
          <w:ilvl w:val="0"/>
          <w:numId w:val="14"/>
        </w:numPr>
        <w:tabs>
          <w:tab w:val="clear" w:pos="709"/>
          <w:tab w:val="left" w:pos="709" w:leader="none"/>
        </w:tabs>
        <w:bidi w:val="0"/>
        <w:ind w:hanging="283" w:start="709"/>
        <w:jc w:val="start"/>
        <w:rPr/>
      </w:pPr>
      <w:r>
        <w:rPr/>
        <w:t xml:space="preserve">Commit the changes. </w:t>
      </w:r>
    </w:p>
    <w:p>
      <w:pPr>
        <w:pStyle w:val="HorizontalLine"/>
        <w:bidi w:val="0"/>
        <w:jc w:val="start"/>
        <w:rPr/>
      </w:pPr>
      <w:r>
        <w:rPr/>
      </w:r>
    </w:p>
    <w:p>
      <w:pPr>
        <w:pStyle w:val="Heading2"/>
        <w:bidi w:val="0"/>
        <w:jc w:val="start"/>
        <w:rPr/>
      </w:pPr>
      <w:r>
        <w:rPr/>
        <w:t>Suggested Commit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9" w:name="code-block-viewer_Copy_9"/>
      <w:bookmarkEnd w:id="9"/>
      <w:r>
        <w:rPr>
          <w:rStyle w:val="SourceText"/>
        </w:rPr>
        <w:t>git add .</w:t>
      </w:r>
    </w:p>
    <w:p>
      <w:pPr>
        <w:pStyle w:val="PreformattedText"/>
        <w:bidi w:val="0"/>
        <w:jc w:val="start"/>
        <w:rPr/>
      </w:pPr>
      <w:r>
        <w:rPr>
          <w:rStyle w:val="SourceText"/>
        </w:rPr>
        <w:t>git commit -m "docs: establish professional repository standards"</w:t>
      </w:r>
    </w:p>
    <w:p>
      <w:pPr>
        <w:pStyle w:val="PreformattedText"/>
        <w:bidi w:val="0"/>
        <w:spacing w:before="0" w:after="283"/>
        <w:jc w:val="start"/>
        <w:rPr/>
      </w:pPr>
      <w:r>
        <w:rPr>
          <w:rStyle w:val="SourceText"/>
        </w:rPr>
        <w:t>git push origin main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a new engineer joins your team next week.</w:t>
      </w:r>
    </w:p>
    <w:p>
      <w:pPr>
        <w:pStyle w:val="BodyText"/>
        <w:bidi w:val="0"/>
        <w:jc w:val="start"/>
        <w:rPr/>
      </w:pPr>
      <w:r>
        <w:rPr/>
        <w:t>Without speaking to you, could they answer:</w:t>
      </w:r>
    </w:p>
    <w:p>
      <w:pPr>
        <w:pStyle w:val="BodyText"/>
        <w:numPr>
          <w:ilvl w:val="0"/>
          <w:numId w:val="15"/>
        </w:numPr>
        <w:tabs>
          <w:tab w:val="clear" w:pos="709"/>
          <w:tab w:val="left" w:pos="709" w:leader="none"/>
        </w:tabs>
        <w:bidi w:val="0"/>
        <w:spacing w:before="0" w:after="0"/>
        <w:ind w:hanging="283" w:start="709"/>
        <w:jc w:val="start"/>
        <w:rPr/>
      </w:pPr>
      <w:r>
        <w:rPr/>
        <w:t xml:space="preserve">What is this project? </w:t>
      </w:r>
    </w:p>
    <w:p>
      <w:pPr>
        <w:pStyle w:val="BodyText"/>
        <w:numPr>
          <w:ilvl w:val="0"/>
          <w:numId w:val="15"/>
        </w:numPr>
        <w:tabs>
          <w:tab w:val="clear" w:pos="709"/>
          <w:tab w:val="left" w:pos="709" w:leader="none"/>
        </w:tabs>
        <w:bidi w:val="0"/>
        <w:spacing w:before="0" w:after="0"/>
        <w:ind w:hanging="283" w:start="709"/>
        <w:jc w:val="start"/>
        <w:rPr/>
      </w:pPr>
      <w:r>
        <w:rPr/>
        <w:t xml:space="preserve">Why does it exist? </w:t>
      </w:r>
    </w:p>
    <w:p>
      <w:pPr>
        <w:pStyle w:val="BodyText"/>
        <w:numPr>
          <w:ilvl w:val="0"/>
          <w:numId w:val="15"/>
        </w:numPr>
        <w:tabs>
          <w:tab w:val="clear" w:pos="709"/>
          <w:tab w:val="left" w:pos="709" w:leader="none"/>
        </w:tabs>
        <w:bidi w:val="0"/>
        <w:spacing w:before="0" w:after="0"/>
        <w:ind w:hanging="283" w:start="709"/>
        <w:jc w:val="start"/>
        <w:rPr/>
      </w:pPr>
      <w:r>
        <w:rPr/>
        <w:t xml:space="preserve">Where should new code go? </w:t>
      </w:r>
    </w:p>
    <w:p>
      <w:pPr>
        <w:pStyle w:val="BodyText"/>
        <w:numPr>
          <w:ilvl w:val="0"/>
          <w:numId w:val="15"/>
        </w:numPr>
        <w:tabs>
          <w:tab w:val="clear" w:pos="709"/>
          <w:tab w:val="left" w:pos="709" w:leader="none"/>
        </w:tabs>
        <w:bidi w:val="0"/>
        <w:spacing w:before="0" w:after="0"/>
        <w:ind w:hanging="283" w:start="709"/>
        <w:jc w:val="start"/>
        <w:rPr/>
      </w:pPr>
      <w:r>
        <w:rPr/>
        <w:t xml:space="preserve">How should they contribute? </w:t>
      </w:r>
    </w:p>
    <w:p>
      <w:pPr>
        <w:pStyle w:val="BodyText"/>
        <w:numPr>
          <w:ilvl w:val="0"/>
          <w:numId w:val="15"/>
        </w:numPr>
        <w:tabs>
          <w:tab w:val="clear" w:pos="709"/>
          <w:tab w:val="left" w:pos="709" w:leader="none"/>
        </w:tabs>
        <w:bidi w:val="0"/>
        <w:ind w:hanging="283" w:start="709"/>
        <w:jc w:val="start"/>
        <w:rPr/>
      </w:pPr>
      <w:r>
        <w:rPr/>
        <w:t xml:space="preserve">Why were major architectural decisions made? </w:t>
      </w:r>
    </w:p>
    <w:p>
      <w:pPr>
        <w:pStyle w:val="BodyText"/>
        <w:bidi w:val="0"/>
        <w:jc w:val="start"/>
        <w:rPr/>
      </w:pPr>
      <w:r>
        <w:rPr/>
        <w:t>If the answer is "yes," then your repository is doing its job.</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 focused on something many tutorials overlook: the repository itself.</w:t>
      </w:r>
    </w:p>
    <w:p>
      <w:pPr>
        <w:pStyle w:val="BodyText"/>
        <w:bidi w:val="0"/>
        <w:jc w:val="start"/>
        <w:rPr/>
      </w:pPr>
      <w:r>
        <w:rPr/>
        <w:t>You learned that a professional repository is more than a place to store source code. It captures the project's documentation, architecture, engineering standards, contribution process, and decision history.</w:t>
      </w:r>
    </w:p>
    <w:p>
      <w:pPr>
        <w:pStyle w:val="BodyText"/>
        <w:bidi w:val="0"/>
        <w:jc w:val="start"/>
        <w:rPr/>
      </w:pPr>
      <w:r>
        <w:rPr/>
        <w:t>By investing in this foundation now, every future module will build on a clean, organized, and maintainable structure.</w:t>
      </w:r>
    </w:p>
    <w:p>
      <w:pPr>
        <w:pStyle w:val="HorizontalLine"/>
        <w:bidi w:val="0"/>
        <w:jc w:val="start"/>
        <w:rPr/>
      </w:pPr>
      <w:r>
        <w:rPr/>
      </w:r>
    </w:p>
    <w:p>
      <w:pPr>
        <w:pStyle w:val="Heading1"/>
        <w:bidi w:val="0"/>
        <w:jc w:val="start"/>
        <w:rPr/>
      </w:pPr>
      <w:r>
        <w:rPr/>
        <w:t>Looking Ahead – Chapter 3</w:t>
      </w:r>
    </w:p>
    <w:p>
      <w:pPr>
        <w:pStyle w:val="BodyText"/>
        <w:bidi w:val="0"/>
        <w:jc w:val="start"/>
        <w:rPr/>
      </w:pPr>
      <w:r>
        <w:rPr/>
        <w:t>In the next chapter, we'll begin preparing the actual development environment by installing and configuring:</w:t>
      </w:r>
    </w:p>
    <w:p>
      <w:pPr>
        <w:pStyle w:val="BodyText"/>
        <w:numPr>
          <w:ilvl w:val="0"/>
          <w:numId w:val="16"/>
        </w:numPr>
        <w:tabs>
          <w:tab w:val="clear" w:pos="709"/>
          <w:tab w:val="left" w:pos="709" w:leader="none"/>
        </w:tabs>
        <w:bidi w:val="0"/>
        <w:spacing w:before="0" w:after="0"/>
        <w:ind w:hanging="283" w:start="709"/>
        <w:jc w:val="start"/>
        <w:rPr/>
      </w:pPr>
      <w:r>
        <w:rPr/>
        <w:t xml:space="preserve">Homebrew (if needed) </w:t>
      </w:r>
    </w:p>
    <w:p>
      <w:pPr>
        <w:pStyle w:val="BodyText"/>
        <w:numPr>
          <w:ilvl w:val="0"/>
          <w:numId w:val="16"/>
        </w:numPr>
        <w:tabs>
          <w:tab w:val="clear" w:pos="709"/>
          <w:tab w:val="left" w:pos="709" w:leader="none"/>
        </w:tabs>
        <w:bidi w:val="0"/>
        <w:spacing w:before="0" w:after="0"/>
        <w:ind w:hanging="283" w:start="709"/>
        <w:jc w:val="start"/>
        <w:rPr/>
      </w:pPr>
      <w:r>
        <w:rPr/>
        <w:t xml:space="preserve">Git </w:t>
      </w:r>
    </w:p>
    <w:p>
      <w:pPr>
        <w:pStyle w:val="BodyText"/>
        <w:numPr>
          <w:ilvl w:val="0"/>
          <w:numId w:val="16"/>
        </w:numPr>
        <w:tabs>
          <w:tab w:val="clear" w:pos="709"/>
          <w:tab w:val="left" w:pos="709" w:leader="none"/>
        </w:tabs>
        <w:bidi w:val="0"/>
        <w:spacing w:before="0" w:after="0"/>
        <w:ind w:hanging="283" w:start="709"/>
        <w:jc w:val="start"/>
        <w:rPr/>
      </w:pPr>
      <w:r>
        <w:rPr/>
        <w:t xml:space="preserve">Python </w:t>
      </w:r>
    </w:p>
    <w:p>
      <w:pPr>
        <w:pStyle w:val="BodyText"/>
        <w:numPr>
          <w:ilvl w:val="0"/>
          <w:numId w:val="16"/>
        </w:numPr>
        <w:tabs>
          <w:tab w:val="clear" w:pos="709"/>
          <w:tab w:val="left" w:pos="709" w:leader="none"/>
        </w:tabs>
        <w:bidi w:val="0"/>
        <w:spacing w:before="0" w:after="0"/>
        <w:ind w:hanging="283" w:start="709"/>
        <w:jc w:val="start"/>
        <w:rPr/>
      </w:pPr>
      <w:r>
        <w:rPr/>
        <w:t xml:space="preserve">VS Code </w:t>
      </w:r>
    </w:p>
    <w:p>
      <w:pPr>
        <w:pStyle w:val="BodyText"/>
        <w:numPr>
          <w:ilvl w:val="0"/>
          <w:numId w:val="16"/>
        </w:numPr>
        <w:tabs>
          <w:tab w:val="clear" w:pos="709"/>
          <w:tab w:val="left" w:pos="709" w:leader="none"/>
        </w:tabs>
        <w:bidi w:val="0"/>
        <w:spacing w:before="0" w:after="0"/>
        <w:ind w:hanging="283" w:start="709"/>
        <w:jc w:val="start"/>
        <w:rPr/>
      </w:pPr>
      <w:r>
        <w:rPr/>
        <w:t xml:space="preserve">Docker Desktop </w:t>
      </w:r>
    </w:p>
    <w:p>
      <w:pPr>
        <w:pStyle w:val="BodyText"/>
        <w:numPr>
          <w:ilvl w:val="0"/>
          <w:numId w:val="16"/>
        </w:numPr>
        <w:tabs>
          <w:tab w:val="clear" w:pos="709"/>
          <w:tab w:val="left" w:pos="709" w:leader="none"/>
        </w:tabs>
        <w:bidi w:val="0"/>
        <w:spacing w:before="0" w:after="0"/>
        <w:ind w:hanging="283" w:start="709"/>
        <w:jc w:val="start"/>
        <w:rPr/>
      </w:pPr>
      <w:r>
        <w:rPr/>
        <w:t xml:space="preserve">AWS CLI </w:t>
      </w:r>
    </w:p>
    <w:p>
      <w:pPr>
        <w:pStyle w:val="BodyText"/>
        <w:numPr>
          <w:ilvl w:val="0"/>
          <w:numId w:val="16"/>
        </w:numPr>
        <w:tabs>
          <w:tab w:val="clear" w:pos="709"/>
          <w:tab w:val="left" w:pos="709" w:leader="none"/>
        </w:tabs>
        <w:bidi w:val="0"/>
        <w:spacing w:before="0" w:after="0"/>
        <w:ind w:hanging="283" w:start="709"/>
        <w:jc w:val="start"/>
        <w:rPr/>
      </w:pPr>
      <w:r>
        <w:rPr/>
        <w:t xml:space="preserve">AWS CDK prerequisites </w:t>
      </w:r>
    </w:p>
    <w:p>
      <w:pPr>
        <w:pStyle w:val="BodyText"/>
        <w:numPr>
          <w:ilvl w:val="0"/>
          <w:numId w:val="16"/>
        </w:numPr>
        <w:tabs>
          <w:tab w:val="clear" w:pos="709"/>
          <w:tab w:val="left" w:pos="709" w:leader="none"/>
        </w:tabs>
        <w:bidi w:val="0"/>
        <w:spacing w:before="0" w:after="0"/>
        <w:ind w:hanging="283" w:start="709"/>
        <w:jc w:val="start"/>
        <w:rPr/>
      </w:pPr>
      <w:r>
        <w:rPr/>
        <w:t xml:space="preserve">Python virtual environments </w:t>
      </w:r>
    </w:p>
    <w:p>
      <w:pPr>
        <w:pStyle w:val="BodyText"/>
        <w:numPr>
          <w:ilvl w:val="0"/>
          <w:numId w:val="16"/>
        </w:numPr>
        <w:tabs>
          <w:tab w:val="clear" w:pos="709"/>
          <w:tab w:val="left" w:pos="709" w:leader="none"/>
        </w:tabs>
        <w:bidi w:val="0"/>
        <w:ind w:hanging="283" w:start="709"/>
        <w:jc w:val="start"/>
        <w:rPr/>
      </w:pPr>
      <w:r>
        <w:rPr/>
        <w:t xml:space="preserve">VS Code extensions </w:t>
      </w:r>
    </w:p>
    <w:p>
      <w:pPr>
        <w:pStyle w:val="BodyText"/>
        <w:bidi w:val="0"/>
        <w:jc w:val="start"/>
        <w:rPr/>
      </w:pPr>
      <w:r>
        <w:rPr/>
        <w:t>We'll verify each installation with commands, explain why each tool is required, discuss common installation issues (especially on Apple Silicon Macs like your MacBook Pro M4), and prepare the workstation for the first lines of code in later modules.</w:t>
      </w:r>
    </w:p>
    <w:p>
      <w:pPr>
        <w:pStyle w:val="HorizontalLine"/>
        <w:bidi w:val="0"/>
        <w:jc w:val="start"/>
        <w:rPr/>
      </w:pPr>
      <w:r>
        <w:rPr/>
      </w:r>
    </w:p>
    <w:p>
      <w:pPr>
        <w:pStyle w:val="Heading2"/>
        <w:bidi w:val="0"/>
        <w:jc w:val="start"/>
        <w:rPr/>
      </w:pPr>
      <w:r>
        <w:rPr/>
        <w:t xml:space="preserve">🏗 </w:t>
      </w:r>
      <w:r>
        <w:rPr/>
        <w:t>Architect's Note</w:t>
      </w:r>
    </w:p>
    <w:p>
      <w:pPr>
        <w:pStyle w:val="BodyText"/>
        <w:bidi w:val="0"/>
        <w:jc w:val="start"/>
        <w:rPr/>
      </w:pPr>
      <w:r>
        <w:rPr/>
        <w:t>I want to make one improvement to the course based on your goal of creating a portfolio-quality project.</w:t>
      </w:r>
    </w:p>
    <w:p>
      <w:pPr>
        <w:pStyle w:val="BodyText"/>
        <w:bidi w:val="0"/>
        <w:jc w:val="start"/>
        <w:rPr/>
      </w:pPr>
      <w:r>
        <w:rPr/>
        <w:t xml:space="preserve">Starting with the next chapter, I'll provide </w:t>
      </w:r>
      <w:r>
        <w:rPr>
          <w:rStyle w:val="Strong"/>
        </w:rPr>
        <w:t>production-ready artifacts</w:t>
      </w:r>
      <w:r>
        <w:rPr/>
        <w:t>, not just explanations. That means for each chapter, I'll generate:</w:t>
      </w:r>
    </w:p>
    <w:p>
      <w:pPr>
        <w:pStyle w:val="BodyText"/>
        <w:numPr>
          <w:ilvl w:val="0"/>
          <w:numId w:val="17"/>
        </w:numPr>
        <w:tabs>
          <w:tab w:val="clear" w:pos="709"/>
          <w:tab w:val="left" w:pos="709" w:leader="none"/>
        </w:tabs>
        <w:bidi w:val="0"/>
        <w:spacing w:before="0" w:after="0"/>
        <w:ind w:hanging="283" w:start="709"/>
        <w:jc w:val="start"/>
        <w:rPr/>
      </w:pPr>
      <w:r>
        <w:rPr/>
        <w:t xml:space="preserve">The complete file contents (e.g., </w:t>
      </w:r>
      <w:r>
        <w:rPr>
          <w:rStyle w:val="SourceText"/>
        </w:rPr>
        <w:t>README.md</w:t>
      </w:r>
      <w:r>
        <w:rPr/>
        <w:t xml:space="preserve">, </w:t>
      </w:r>
      <w:r>
        <w:rPr>
          <w:rStyle w:val="SourceText"/>
        </w:rPr>
        <w:t>CONTRIBUTING.md</w:t>
      </w:r>
      <w:r>
        <w:rPr/>
        <w:t xml:space="preserve">, </w:t>
      </w:r>
      <w:r>
        <w:rPr>
          <w:rStyle w:val="SourceText"/>
        </w:rPr>
        <w:t>ADR-001.md</w:t>
      </w:r>
      <w:r>
        <w:rPr/>
        <w:t xml:space="preserve">) </w:t>
      </w:r>
    </w:p>
    <w:p>
      <w:pPr>
        <w:pStyle w:val="BodyText"/>
        <w:numPr>
          <w:ilvl w:val="0"/>
          <w:numId w:val="17"/>
        </w:numPr>
        <w:tabs>
          <w:tab w:val="clear" w:pos="709"/>
          <w:tab w:val="left" w:pos="709" w:leader="none"/>
        </w:tabs>
        <w:bidi w:val="0"/>
        <w:spacing w:before="0" w:after="0"/>
        <w:ind w:hanging="283" w:start="709"/>
        <w:jc w:val="start"/>
        <w:rPr/>
      </w:pPr>
      <w:r>
        <w:rPr/>
        <w:t xml:space="preserve">The exact directory where each file belongs </w:t>
      </w:r>
    </w:p>
    <w:p>
      <w:pPr>
        <w:pStyle w:val="BodyText"/>
        <w:numPr>
          <w:ilvl w:val="0"/>
          <w:numId w:val="17"/>
        </w:numPr>
        <w:tabs>
          <w:tab w:val="clear" w:pos="709"/>
          <w:tab w:val="left" w:pos="709" w:leader="none"/>
        </w:tabs>
        <w:bidi w:val="0"/>
        <w:spacing w:before="0" w:after="0"/>
        <w:ind w:hanging="283" w:start="709"/>
        <w:jc w:val="start"/>
        <w:rPr/>
      </w:pPr>
      <w:r>
        <w:rPr/>
        <w:t xml:space="preserve">The shell commands to create or update it </w:t>
      </w:r>
    </w:p>
    <w:p>
      <w:pPr>
        <w:pStyle w:val="BodyText"/>
        <w:numPr>
          <w:ilvl w:val="0"/>
          <w:numId w:val="17"/>
        </w:numPr>
        <w:tabs>
          <w:tab w:val="clear" w:pos="709"/>
          <w:tab w:val="left" w:pos="709" w:leader="none"/>
        </w:tabs>
        <w:bidi w:val="0"/>
        <w:spacing w:before="0" w:after="0"/>
        <w:ind w:hanging="283" w:start="709"/>
        <w:jc w:val="start"/>
        <w:rPr/>
      </w:pPr>
      <w:r>
        <w:rPr/>
        <w:t xml:space="preserve">The Git commit message </w:t>
      </w:r>
    </w:p>
    <w:p>
      <w:pPr>
        <w:pStyle w:val="BodyText"/>
        <w:numPr>
          <w:ilvl w:val="0"/>
          <w:numId w:val="17"/>
        </w:numPr>
        <w:tabs>
          <w:tab w:val="clear" w:pos="709"/>
          <w:tab w:val="left" w:pos="709" w:leader="none"/>
        </w:tabs>
        <w:bidi w:val="0"/>
        <w:ind w:hanging="283" w:start="709"/>
        <w:jc w:val="start"/>
        <w:rPr/>
      </w:pPr>
      <w:r>
        <w:rPr/>
        <w:t xml:space="preserve">A checklist to verify completion </w:t>
      </w:r>
    </w:p>
    <w:p>
      <w:pPr>
        <w:pStyle w:val="BodyText"/>
        <w:bidi w:val="0"/>
        <w:jc w:val="start"/>
        <w:rPr/>
      </w:pPr>
      <w:r>
        <w:rPr/>
        <w:t>By the end of the course, your GitHub repository won't just contain code—it will look and feel like a professionally maintained enterprise AI project from the very first commit.</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11</Pages>
  <Words>1380</Words>
  <Characters>7750</Characters>
  <CharactersWithSpaces>8826</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2026-07-13T16:53:04Z</dcterms:created>
  <dc:creator/>
  <dc:description/>
  <dc:language>en-PH</dc:language>
  <cp:lastModifiedBy/>
  <dcterms:modified xsi:type="dcterms:W3CDTF">2026-07-13T16:53:34Z</dcterms:modified>
  <cp:revision>1</cp:revision>
  <dc:subject/>
  <dc:title/>
</cp:coreProperties>
</file>