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>Что такое .</w:t>
      </w:r>
      <w:proofErr w:type="spellStart"/>
      <w:r w:rsidRPr="00B85611">
        <w:rPr>
          <w:b/>
          <w:sz w:val="26"/>
          <w:szCs w:val="26"/>
        </w:rPr>
        <w:t>Net</w:t>
      </w:r>
      <w:proofErr w:type="spellEnd"/>
      <w:r w:rsidRPr="00B85611">
        <w:rPr>
          <w:b/>
          <w:sz w:val="26"/>
          <w:szCs w:val="26"/>
        </w:rPr>
        <w:t xml:space="preserve"> </w:t>
      </w:r>
      <w:proofErr w:type="spellStart"/>
      <w:r w:rsidRPr="00B85611">
        <w:rPr>
          <w:b/>
          <w:sz w:val="26"/>
          <w:szCs w:val="26"/>
        </w:rPr>
        <w:t>Framework</w:t>
      </w:r>
      <w:proofErr w:type="spellEnd"/>
      <w:r w:rsidRPr="00B85611">
        <w:rPr>
          <w:b/>
          <w:sz w:val="26"/>
          <w:szCs w:val="26"/>
        </w:rPr>
        <w:t xml:space="preserve"> и из чего он состоит? </w:t>
      </w:r>
    </w:p>
    <w:p w:rsidR="00295652" w:rsidRPr="00D42999" w:rsidRDefault="00295652" w:rsidP="00295652">
      <w:pPr>
        <w:pStyle w:val="a3"/>
        <w:rPr>
          <w:sz w:val="28"/>
          <w:szCs w:val="26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Windows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 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состоит из общеязыковой среды выполнения (среды CLR) и библиотеки классов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 Основой платформы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является среда CLR.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Что такое CLR, FCL/BCL, CLI, IL?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171717"/>
          <w:sz w:val="24"/>
          <w:shd w:val="clear" w:color="auto" w:fill="FFFFFF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Среда CLR управляет памятью, выполнением потоков, выполнением кода, проверкой безопасности кода, компиляцией и другими системными службами. Эти средства являются внутренними для управляемого кода, который выполняется в среде CLR.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Base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,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или так называемая .NET FCL (англ.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), сокращённо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BCL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стандартная библиотека классов платформы «</w:t>
      </w:r>
      <w:hyperlink r:id="rId6" w:tooltip=".NET Framework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Интерфейс командной строки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</w:t>
      </w:r>
      <w:hyperlink r:id="rId7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Command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line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interface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,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CLI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 — разновидность </w:t>
      </w:r>
      <w:hyperlink r:id="rId8" w:tooltip="Текстовый интерфейс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текстового интерфейса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(TUI) между человеком и компьютером, в котором инструкции компьютеру даются в основном путём ввода с клавиатуры текстовых строк (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команд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Язык CIL также нередко называют просто IL от </w:t>
      </w:r>
      <w:hyperlink r:id="rId9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i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ntermediate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l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anguage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буквально «промежуточный язык».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Пояснить работу JIT-компилятора?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</w:rPr>
        <w:t>JIT-компиляция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0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Just-in-time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compilation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, компиляция «на лету»), </w:t>
      </w:r>
      <w:r w:rsidRPr="00D42999">
        <w:rPr>
          <w:rFonts w:ascii="Segoe UI" w:hAnsi="Segoe UI" w:cs="Segoe UI"/>
          <w:bCs/>
          <w:color w:val="000000" w:themeColor="text1"/>
          <w:sz w:val="24"/>
        </w:rPr>
        <w:t>динамическая 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1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dynamic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translation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) — технология увеличения производительности программных систем, использующих </w:t>
      </w:r>
      <w:hyperlink r:id="rId12" w:tooltip="Байт-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байт-код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, путём компиляции байт-кода в </w:t>
      </w:r>
      <w:hyperlink r:id="rId13" w:tooltip="Машинный 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машинный 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 или в другой формат непосредственно во время работы программы.</w:t>
      </w:r>
    </w:p>
    <w:p w:rsidR="00622765" w:rsidRPr="00B85611" w:rsidRDefault="00622765" w:rsidP="00B85611">
      <w:pPr>
        <w:pStyle w:val="a3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B85611">
        <w:rPr>
          <w:b/>
          <w:sz w:val="26"/>
          <w:szCs w:val="26"/>
        </w:rPr>
        <w:t>Что</w:t>
      </w:r>
      <w:r w:rsidRPr="00B85611">
        <w:rPr>
          <w:b/>
          <w:sz w:val="26"/>
          <w:szCs w:val="26"/>
          <w:lang w:val="en-US"/>
        </w:rPr>
        <w:t xml:space="preserve"> </w:t>
      </w:r>
      <w:r w:rsidRPr="00B85611">
        <w:rPr>
          <w:b/>
          <w:sz w:val="26"/>
          <w:szCs w:val="26"/>
        </w:rPr>
        <w:t>такое</w:t>
      </w:r>
      <w:r w:rsidRPr="00B85611">
        <w:rPr>
          <w:b/>
          <w:sz w:val="26"/>
          <w:szCs w:val="26"/>
          <w:lang w:val="en-US"/>
        </w:rPr>
        <w:t xml:space="preserve"> CTS (Common Type System)? </w:t>
      </w:r>
    </w:p>
    <w:p w:rsidR="00B85611" w:rsidRPr="00D42999" w:rsidRDefault="00B85611" w:rsidP="00B85611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  <w:lang w:val="en-US"/>
        </w:rPr>
        <w:t>Common Type System</w:t>
      </w:r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(</w:t>
      </w:r>
      <w:proofErr w:type="spellStart"/>
      <w:r w:rsidRPr="00D42999">
        <w:rPr>
          <w:rFonts w:ascii="Segoe UI" w:hAnsi="Segoe UI" w:cs="Segoe UI"/>
          <w:color w:val="000000" w:themeColor="text1"/>
          <w:sz w:val="24"/>
        </w:rPr>
        <w:t>сокр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. CTS, </w:t>
      </w:r>
      <w:hyperlink r:id="rId14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рус</w:t>
        </w:r>
        <w:r w:rsidRPr="00D42999">
          <w:rPr>
            <w:rStyle w:val="a4"/>
            <w:rFonts w:ascii="Segoe UI" w:hAnsi="Segoe UI" w:cs="Segoe UI"/>
            <w:color w:val="000000" w:themeColor="text1"/>
            <w:sz w:val="24"/>
            <w:lang w:val="en-US"/>
          </w:rPr>
          <w:t>.</w:t>
        </w:r>
      </w:hyperlink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gramStart"/>
      <w:r w:rsidRPr="00D42999">
        <w:rPr>
          <w:rFonts w:ascii="Segoe UI" w:hAnsi="Segoe UI" w:cs="Segoe UI"/>
          <w:iCs/>
          <w:color w:val="000000" w:themeColor="text1"/>
          <w:sz w:val="24"/>
        </w:rPr>
        <w:t>Стандартная система типов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) — часть </w:t>
      </w:r>
      <w:hyperlink r:id="rId15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  <w:proofErr w:type="gramEnd"/>
    </w:p>
    <w:p w:rsidR="00622765" w:rsidRPr="00D42999" w:rsidRDefault="00622765" w:rsidP="00D42999">
      <w:pPr>
        <w:pStyle w:val="a3"/>
        <w:numPr>
          <w:ilvl w:val="0"/>
          <w:numId w:val="2"/>
        </w:numPr>
        <w:tabs>
          <w:tab w:val="left" w:pos="7418"/>
        </w:tabs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аспекты поведения определяет тип </w:t>
      </w:r>
      <w:proofErr w:type="spellStart"/>
      <w:r w:rsidRPr="00D42999">
        <w:rPr>
          <w:b/>
          <w:sz w:val="26"/>
          <w:szCs w:val="26"/>
        </w:rPr>
        <w:t>System.Object</w:t>
      </w:r>
      <w:proofErr w:type="spellEnd"/>
      <w:r w:rsidRPr="00D42999">
        <w:rPr>
          <w:b/>
          <w:sz w:val="26"/>
          <w:szCs w:val="26"/>
        </w:rPr>
        <w:t xml:space="preserve">? </w:t>
      </w:r>
      <w:r w:rsidR="00D42999" w:rsidRPr="00D42999">
        <w:rPr>
          <w:b/>
          <w:sz w:val="26"/>
          <w:szCs w:val="26"/>
        </w:rPr>
        <w:tab/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/>
          <w:sz w:val="24"/>
        </w:rPr>
      </w:pPr>
      <w:r w:rsidRPr="00D42999">
        <w:rPr>
          <w:rFonts w:ascii="Segoe UI" w:hAnsi="Segoe UI" w:cs="Segoe UI"/>
          <w:color w:val="000000"/>
          <w:sz w:val="24"/>
        </w:rPr>
        <w:t xml:space="preserve">Поддерживает все классы в иерархии классов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предоставляет низкоуровневые службы для производных классов. Он является исходным базовым классом для всех классов платформы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корнем иерархии типов.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lastRenderedPageBreak/>
        <w:t xml:space="preserve">Что находится в </w:t>
      </w:r>
      <w:proofErr w:type="spellStart"/>
      <w:r w:rsidRPr="00D42999">
        <w:rPr>
          <w:b/>
          <w:sz w:val="26"/>
          <w:szCs w:val="26"/>
        </w:rPr>
        <w:t>mscorlib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dll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333333"/>
          <w:sz w:val="24"/>
        </w:rPr>
      </w:pPr>
      <w:proofErr w:type="spellStart"/>
      <w:r w:rsidRPr="00D42999">
        <w:rPr>
          <w:rFonts w:ascii="Segoe UI" w:hAnsi="Segoe UI" w:cs="Segoe UI"/>
          <w:color w:val="333333"/>
          <w:sz w:val="24"/>
        </w:rPr>
        <w:t>mscorlib</w:t>
      </w:r>
      <w:proofErr w:type="spellEnd"/>
      <w:r w:rsidRPr="00D42999">
        <w:rPr>
          <w:rFonts w:ascii="Segoe UI" w:hAnsi="Segoe UI" w:cs="Segoe UI"/>
          <w:color w:val="333333"/>
          <w:sz w:val="24"/>
        </w:rPr>
        <w:t xml:space="preserve"> определенно является одной из библиотек базового класса .</w:t>
      </w:r>
      <w:proofErr w:type="spellStart"/>
      <w:r w:rsidRPr="00D42999">
        <w:rPr>
          <w:rFonts w:ascii="Segoe UI" w:hAnsi="Segoe UI" w:cs="Segoe UI"/>
          <w:color w:val="333333"/>
          <w:sz w:val="24"/>
        </w:rPr>
        <w:t>net</w:t>
      </w:r>
      <w:proofErr w:type="spellEnd"/>
      <w:r w:rsidRPr="00D42999">
        <w:rPr>
          <w:rFonts w:ascii="Segoe UI" w:hAnsi="Segoe UI" w:cs="Segoe UI"/>
          <w:color w:val="333333"/>
          <w:sz w:val="24"/>
        </w:rPr>
        <w:t>, и каждая программа на</w:t>
      </w:r>
      <w:proofErr w:type="gramStart"/>
      <w:r w:rsidRPr="00D42999">
        <w:rPr>
          <w:rFonts w:ascii="Segoe UI" w:hAnsi="Segoe UI" w:cs="Segoe UI"/>
          <w:color w:val="333333"/>
          <w:sz w:val="24"/>
        </w:rPr>
        <w:t xml:space="preserve"> С</w:t>
      </w:r>
      <w:proofErr w:type="gramEnd"/>
      <w:r w:rsidRPr="00D42999">
        <w:rPr>
          <w:rFonts w:ascii="Segoe UI" w:hAnsi="Segoe UI" w:cs="Segoe UI"/>
          <w:color w:val="333333"/>
          <w:sz w:val="24"/>
        </w:rPr>
        <w:t># зависит от нее</w:t>
      </w:r>
    </w:p>
    <w:p w:rsidR="00D42999" w:rsidRPr="00D42999" w:rsidRDefault="00D42999" w:rsidP="00D42999">
      <w:pPr>
        <w:pStyle w:val="a3"/>
        <w:rPr>
          <w:sz w:val="26"/>
          <w:szCs w:val="26"/>
        </w:rPr>
      </w:pP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>Что такое «сборка»? Из чего состоит сборка .NET?</w:t>
      </w:r>
    </w:p>
    <w:p w:rsid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 Сборка представляет собой коллекцию типов и ресурсов, собранных для совместной работы и образующих логическую функциональную единицу. Сборки создаются в виде исполняемого файла (</w:t>
      </w:r>
      <w:r>
        <w:rPr>
          <w:rStyle w:val="a6"/>
          <w:rFonts w:ascii="Segoe UI" w:hAnsi="Segoe UI" w:cs="Segoe UI"/>
          <w:color w:val="171717"/>
        </w:rPr>
        <w:t>EXE</w:t>
      </w:r>
      <w:r>
        <w:rPr>
          <w:rFonts w:ascii="Segoe UI" w:hAnsi="Segoe UI" w:cs="Segoe UI"/>
          <w:color w:val="171717"/>
        </w:rPr>
        <w:t>) или файла библиотеки динамической компоновки (</w:t>
      </w:r>
      <w:r>
        <w:rPr>
          <w:rStyle w:val="a6"/>
          <w:rFonts w:ascii="Segoe UI" w:hAnsi="Segoe UI" w:cs="Segoe UI"/>
          <w:color w:val="171717"/>
        </w:rPr>
        <w:t>DLL</w:t>
      </w:r>
      <w:r>
        <w:rPr>
          <w:rFonts w:ascii="Segoe UI" w:hAnsi="Segoe UI" w:cs="Segoe UI"/>
          <w:color w:val="171717"/>
        </w:rPr>
        <w:t>) и являются стандартными блоками приложений .NET. Они предоставляют сведения для среды CLR, которые нужны для распознавания реализаций типов.</w:t>
      </w:r>
    </w:p>
    <w:p w:rsidR="00D42999" w:rsidRP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В .NET </w:t>
      </w:r>
      <w:proofErr w:type="spellStart"/>
      <w:r>
        <w:rPr>
          <w:rFonts w:ascii="Segoe UI" w:hAnsi="Segoe UI" w:cs="Segoe UI"/>
          <w:color w:val="171717"/>
        </w:rPr>
        <w:t>Core</w:t>
      </w:r>
      <w:proofErr w:type="spellEnd"/>
      <w:r>
        <w:rPr>
          <w:rFonts w:ascii="Segoe UI" w:hAnsi="Segoe UI" w:cs="Segoe UI"/>
          <w:color w:val="171717"/>
        </w:rPr>
        <w:t xml:space="preserve"> и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сборку можно создать из одного или нескольких файлов исходного кода. В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сборки могут содержать один или несколько модулей. 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виды сборок существуют?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6"/>
        </w:rPr>
        <w:t>Частные и общие сборки. Частные находятся в каталоге программы, а общие в GAC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такое </w:t>
      </w:r>
      <w:proofErr w:type="spellStart"/>
      <w:r w:rsidRPr="00D42999">
        <w:rPr>
          <w:b/>
          <w:sz w:val="26"/>
          <w:szCs w:val="26"/>
        </w:rPr>
        <w:t>assembly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manifest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32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0"/>
        </w:rPr>
        <w:t>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сборок.</w:t>
      </w:r>
    </w:p>
    <w:p w:rsidR="00622765" w:rsidRPr="00D42999" w:rsidRDefault="00D42999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 </w:t>
      </w:r>
      <w:r w:rsidR="00622765" w:rsidRPr="00D42999">
        <w:rPr>
          <w:b/>
          <w:sz w:val="26"/>
          <w:szCs w:val="26"/>
        </w:rPr>
        <w:t xml:space="preserve">Что такое GAC?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Global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Assembly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Cache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(англ. </w:t>
      </w:r>
      <w:proofErr w:type="gramStart"/>
      <w:r w:rsidRPr="00D42999">
        <w:rPr>
          <w:rFonts w:ascii="Segoe UI" w:hAnsi="Segoe UI" w:cs="Segoe UI"/>
          <w:bCs/>
          <w:color w:val="000000" w:themeColor="text1"/>
          <w:sz w:val="24"/>
          <w:szCs w:val="27"/>
        </w:rPr>
        <w:t>GAC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— Глобальный Кэш Сборок) — в инфраструктуре .NET — подсистема, хранящая сборки CLI (CLI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assembly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) в централизованном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репозитории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>.</w:t>
      </w:r>
      <w:proofErr w:type="gramEnd"/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6731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Чем </w:t>
      </w:r>
      <w:proofErr w:type="spellStart"/>
      <w:r w:rsidRPr="00CE3F09">
        <w:rPr>
          <w:b/>
          <w:sz w:val="26"/>
          <w:szCs w:val="26"/>
        </w:rPr>
        <w:t>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отличается от </w:t>
      </w:r>
      <w:proofErr w:type="spellStart"/>
      <w:r w:rsidRPr="00CE3F09">
        <w:rPr>
          <w:b/>
          <w:sz w:val="26"/>
          <w:szCs w:val="26"/>
        </w:rPr>
        <w:t>unmanaged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CE3F09">
        <w:rPr>
          <w:rFonts w:ascii="Segoe UI" w:hAnsi="Segoe UI" w:cs="Segoe UI"/>
          <w:color w:val="000000" w:themeColor="text1"/>
          <w:sz w:val="24"/>
        </w:rPr>
        <w:t xml:space="preserve">В общем случае при написании </w:t>
      </w:r>
      <w:hyperlink r:id="rId16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С#</w:t>
        </w:r>
        <w:proofErr w:type="gramStart"/>
      </w:hyperlink>
      <w:r w:rsidRPr="00CE3F09">
        <w:rPr>
          <w:rFonts w:ascii="Segoe UI" w:hAnsi="Segoe UI" w:cs="Segoe UI"/>
          <w:color w:val="000000" w:themeColor="text1"/>
          <w:sz w:val="24"/>
        </w:rPr>
        <w:t>-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программы создается код, называемый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управляемым (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managed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 xml:space="preserve"> 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code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)</w:t>
      </w:r>
      <w:r w:rsidRPr="00CE3F09">
        <w:rPr>
          <w:rFonts w:ascii="Segoe UI" w:hAnsi="Segoe UI" w:cs="Segoe UI"/>
          <w:b/>
          <w:color w:val="000000" w:themeColor="text1"/>
          <w:sz w:val="24"/>
        </w:rPr>
        <w:t>.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 Управляемый код выполняется под управлением </w:t>
      </w:r>
      <w:hyperlink r:id="rId17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CLR</w:t>
        </w:r>
      </w:hyperlink>
      <w:r w:rsidRPr="00CE3F09">
        <w:rPr>
          <w:rFonts w:ascii="Segoe UI" w:hAnsi="Segoe UI" w:cs="Segoe UI"/>
          <w:color w:val="000000" w:themeColor="text1"/>
          <w:sz w:val="24"/>
        </w:rPr>
        <w:t>-системы.</w:t>
      </w:r>
      <w:r>
        <w:rPr>
          <w:rStyle w:val="a4"/>
          <w:rFonts w:ascii="Segoe UI" w:hAnsi="Segoe UI" w:cs="Segoe UI"/>
          <w:color w:val="000000" w:themeColor="text1"/>
          <w:sz w:val="24"/>
        </w:rPr>
        <w:t xml:space="preserve">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Неуправляемый код - это обычный машинный код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. Практически все </w:t>
      </w:r>
      <w:proofErr w:type="gramStart"/>
      <w:r w:rsidRPr="00CE3F09">
        <w:rPr>
          <w:rFonts w:ascii="Segoe UI" w:hAnsi="Segoe UI" w:cs="Segoe UI"/>
          <w:color w:val="000000" w:themeColor="text1"/>
          <w:sz w:val="24"/>
        </w:rPr>
        <w:t>программы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 написанные не на базе .NET используют неуправляемый код.</w:t>
      </w:r>
    </w:p>
    <w:p w:rsid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CE3F09" w:rsidRP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lastRenderedPageBreak/>
        <w:t xml:space="preserve">Как и для чего определен метод </w:t>
      </w:r>
      <w:proofErr w:type="spellStart"/>
      <w:r w:rsidRPr="00CE3F09">
        <w:rPr>
          <w:b/>
          <w:sz w:val="26"/>
          <w:szCs w:val="26"/>
        </w:rPr>
        <w:t>Main</w:t>
      </w:r>
      <w:proofErr w:type="spellEnd"/>
      <w:r w:rsidRPr="00CE3F09">
        <w:rPr>
          <w:b/>
          <w:sz w:val="26"/>
          <w:szCs w:val="26"/>
        </w:rPr>
        <w:t xml:space="preserve">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Метод с именем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Main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является самым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  <w:szCs w:val="26"/>
        </w:rPr>
        <w:t>главным методом</w:t>
      </w: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в программе на языке программирования c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sharp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(c#), потому что с него начинается выполнение приложения.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Варианты использования директивы </w:t>
      </w:r>
      <w:proofErr w:type="spellStart"/>
      <w:r w:rsidRPr="00CE3F09">
        <w:rPr>
          <w:b/>
          <w:sz w:val="26"/>
          <w:szCs w:val="26"/>
        </w:rPr>
        <w:t>using</w:t>
      </w:r>
      <w:proofErr w:type="spellEnd"/>
      <w:proofErr w:type="gramStart"/>
      <w:r w:rsidRPr="00CE3F09">
        <w:rPr>
          <w:b/>
          <w:sz w:val="26"/>
          <w:szCs w:val="26"/>
        </w:rPr>
        <w:t xml:space="preserve">( </w:t>
      </w:r>
      <w:proofErr w:type="spellStart"/>
      <w:proofErr w:type="gramEnd"/>
      <w:r w:rsidRPr="00CE3F09">
        <w:rPr>
          <w:b/>
          <w:sz w:val="26"/>
          <w:szCs w:val="26"/>
        </w:rPr>
        <w:t>using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Directive</w:t>
      </w:r>
      <w:proofErr w:type="spellEnd"/>
      <w:r w:rsidRPr="00CE3F09">
        <w:rPr>
          <w:b/>
          <w:sz w:val="26"/>
          <w:szCs w:val="26"/>
        </w:rPr>
        <w:t xml:space="preserve"> ) в C#.</w:t>
      </w:r>
    </w:p>
    <w:p w:rsidR="00622765" w:rsidRDefault="00CE3F09" w:rsidP="00CE3F09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Д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иректива </w:t>
      </w:r>
      <w:proofErr w:type="spellStart"/>
      <w:r w:rsidRPr="00CE3F09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using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 используется в двух случаях: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требуется;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позволяет создавать псевдонимы пространства имен или типа.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Это называется </w:t>
      </w:r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директива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using</w:t>
      </w:r>
      <w:proofErr w:type="spellEnd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alias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>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связаны между собой сборки и пространства имен?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Style w:val="a7"/>
          <w:rFonts w:ascii="Segoe UI" w:hAnsi="Segoe UI" w:cs="Segoe UI"/>
          <w:b w:val="0"/>
          <w:iCs/>
          <w:color w:val="000000" w:themeColor="text1"/>
          <w:sz w:val="24"/>
          <w:szCs w:val="24"/>
          <w:bdr w:val="none" w:sz="0" w:space="0" w:color="auto" w:frame="1"/>
        </w:rPr>
        <w:t>Сборка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— это набор связанных классов, обычно сгруппированных вместе некоторым способом. Сборки можно использовать для отделения частей системы одна от другой.</w:t>
      </w:r>
      <w:r w:rsidRPr="00CE3F09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Пространство имен  используется для логической группировки родственных типов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примитивные типы данных? Перечислите их. </w:t>
      </w:r>
    </w:p>
    <w:p w:rsidR="00CE3F09" w:rsidRDefault="00CE3F09" w:rsidP="00CE3F09">
      <w:pPr>
        <w:pStyle w:val="a3"/>
        <w:rPr>
          <w:rFonts w:ascii="Segoe UI" w:hAnsi="Segoe UI" w:cs="Segoe UI"/>
          <w:bCs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Это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данных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 w:rsidRPr="00CE3F09">
        <w:rPr>
          <w:rFonts w:ascii="Segoe UI" w:hAnsi="Segoe UI" w:cs="Segoe UI"/>
          <w:color w:val="000000"/>
          <w:sz w:val="24"/>
          <w:szCs w:val="24"/>
        </w:rPr>
        <w:t xml:space="preserve"> которые поддерживаются  компилятором напрямую.</w:t>
      </w:r>
      <w:r w:rsidRPr="00CE3F09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byte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short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char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int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long</w:t>
      </w:r>
      <w:proofErr w:type="spellEnd"/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CE3F09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>Ч</w:t>
      </w:r>
      <w:r w:rsidR="00622765" w:rsidRPr="00CE3F09">
        <w:rPr>
          <w:b/>
          <w:sz w:val="26"/>
          <w:szCs w:val="26"/>
        </w:rPr>
        <w:t xml:space="preserve">то такое ссылочные типы? Какие типы относятся к ним?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Переменные ссылочного типа </w:t>
      </w:r>
      <w:proofErr w:type="gramStart"/>
      <w:r w:rsidRPr="00CE3F09">
        <w:rPr>
          <w:rFonts w:ascii="Segoe UI" w:hAnsi="Segoe UI" w:cs="Segoe UI"/>
          <w:color w:val="000000" w:themeColor="text1"/>
          <w:sz w:val="24"/>
          <w:szCs w:val="24"/>
        </w:rPr>
        <w:t>содержат в себе ссылки на фактические данные и при этом ссылка указывает</w:t>
      </w:r>
      <w:proofErr w:type="gram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на определенную область в памяти, которая была выделена при создании такой переменной.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Ссылочные типы: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object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string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Классы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Интерфейсы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interface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Делегаты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delegate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5810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Какие типы относятся к типам-значениям?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Целочисленные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(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byte,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sbyte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char, short,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ushort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long,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ulong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с плавающей запятой (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float</w:t>
      </w:r>
      <w:proofErr w:type="spellEnd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double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decimal</w:t>
      </w:r>
      <w:proofErr w:type="spellEnd"/>
    </w:p>
    <w:p w:rsidR="00CE3F09" w:rsidRPr="005D62DA" w:rsidRDefault="00CE3F09" w:rsidP="005D62DA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bool</w:t>
      </w:r>
      <w:proofErr w:type="spellEnd"/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Структуры (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struct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lastRenderedPageBreak/>
        <w:t xml:space="preserve">В чем отличие между ссылочными и значимыми типами данных? </w:t>
      </w:r>
    </w:p>
    <w:p w:rsidR="00CE3F09" w:rsidRDefault="00CE3F09" w:rsidP="00CE3F09">
      <w:pPr>
        <w:pStyle w:val="a3"/>
        <w:rPr>
          <w:rFonts w:ascii="Segoe UI" w:hAnsi="Segoe UI" w:cs="Segoe UI"/>
          <w:color w:val="242729"/>
          <w:sz w:val="24"/>
          <w:szCs w:val="24"/>
        </w:rPr>
      </w:pPr>
      <w:r w:rsidRPr="00CE3F09">
        <w:rPr>
          <w:rFonts w:ascii="Segoe UI" w:hAnsi="Segoe UI" w:cs="Segoe UI"/>
          <w:color w:val="242729"/>
          <w:sz w:val="24"/>
          <w:szCs w:val="24"/>
        </w:rPr>
        <w:t>Значимые типы хранят значение, а ссылочные - ссылку на значение.</w:t>
      </w:r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упаковка и распаковка значимых типов?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Упаковка представляет собой процесс преобразования </w:t>
      </w:r>
      <w:hyperlink r:id="rId18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типа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тип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в любой другой тип интерфейса, реализуемый этим типом значения.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Распаковка является явным преобразованием из типа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</w:t>
      </w:r>
      <w:hyperlink r:id="rId19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из типа интерфейса в тип значения, реализующего этот интерфейс.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Позволяет использовать типы-значения в коллекциях</w:t>
      </w:r>
      <w:r w:rsidR="005D62DA"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(где элементы являются элементами типа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>)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Внутренний механизм, который обеспечивает возможность вызывать для типов-значений, подобных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int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struct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, методы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</w:p>
    <w:p w:rsidR="00A24087" w:rsidRPr="00A24087" w:rsidRDefault="00A24087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разница между </w:t>
      </w:r>
      <w:proofErr w:type="spellStart"/>
      <w:r w:rsidRPr="00A24087">
        <w:rPr>
          <w:b/>
          <w:sz w:val="26"/>
          <w:szCs w:val="26"/>
        </w:rPr>
        <w:t>int</w:t>
      </w:r>
      <w:proofErr w:type="spellEnd"/>
      <w:r w:rsidRPr="00A24087">
        <w:rPr>
          <w:b/>
          <w:sz w:val="26"/>
          <w:szCs w:val="26"/>
        </w:rPr>
        <w:t xml:space="preserve"> и System.Int32? </w:t>
      </w:r>
      <w:proofErr w:type="spellStart"/>
      <w:r w:rsidRPr="00A24087">
        <w:rPr>
          <w:b/>
          <w:sz w:val="26"/>
          <w:szCs w:val="26"/>
        </w:rPr>
        <w:t>double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System.Double</w:t>
      </w:r>
      <w:proofErr w:type="spellEnd"/>
      <w:r w:rsidRPr="00A24087">
        <w:rPr>
          <w:b/>
          <w:sz w:val="26"/>
          <w:szCs w:val="26"/>
        </w:rPr>
        <w:t xml:space="preserve"> и т.д.? </w:t>
      </w:r>
    </w:p>
    <w:p w:rsid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Разницы никакой,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и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после компиляции в </w:t>
      </w:r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IL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код станут одним и тем же.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это ключевое слово для c#, ровно как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Integer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для </w:t>
      </w:r>
      <w:proofErr w:type="spellStart"/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VisualBasic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но оба они представляют собой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System.Int32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A24087" w:rsidRP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используется тип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Pr="00A24087" w:rsidRDefault="00A24087" w:rsidP="00A24087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A24087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Тип</w:t>
      </w:r>
      <w:r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,</w:t>
      </w:r>
      <w:r w:rsidRPr="00A24087">
        <w:rPr>
          <w:rStyle w:val="input"/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E1"/>
        </w:rPr>
        <w:t xml:space="preserve"> </w:t>
      </w:r>
      <w:r w:rsidRPr="00A24087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которому может быть присвоено любое значение и в дальнейшем может быть изменено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главное отличие между </w:t>
      </w:r>
      <w:proofErr w:type="spellStart"/>
      <w:r w:rsidRPr="00A24087">
        <w:rPr>
          <w:b/>
          <w:sz w:val="26"/>
          <w:szCs w:val="26"/>
        </w:rPr>
        <w:t>var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  <w:r w:rsidRPr="00A24087">
        <w:rPr>
          <w:rFonts w:ascii="Segoe UI" w:hAnsi="Segoe UI" w:cs="Segoe UI"/>
          <w:sz w:val="24"/>
          <w:szCs w:val="26"/>
        </w:rPr>
        <w:t xml:space="preserve">Тип </w:t>
      </w:r>
      <w:proofErr w:type="spellStart"/>
      <w:r w:rsidRPr="00A24087">
        <w:rPr>
          <w:rFonts w:ascii="Segoe UI" w:hAnsi="Segoe UI" w:cs="Segoe UI"/>
          <w:sz w:val="24"/>
          <w:szCs w:val="26"/>
          <w:lang w:val="en-US"/>
        </w:rPr>
        <w:t>var</w:t>
      </w:r>
      <w:proofErr w:type="spellEnd"/>
      <w:r w:rsidR="005D62DA" w:rsidRPr="005D62DA">
        <w:rPr>
          <w:rFonts w:ascii="Segoe UI" w:hAnsi="Segoe UI" w:cs="Segoe UI"/>
          <w:sz w:val="24"/>
          <w:szCs w:val="26"/>
        </w:rPr>
        <w:t xml:space="preserve"> </w:t>
      </w:r>
      <w:r w:rsidR="005D62DA">
        <w:rPr>
          <w:rFonts w:ascii="Segoe UI" w:hAnsi="Segoe UI" w:cs="Segoe UI"/>
          <w:sz w:val="24"/>
          <w:szCs w:val="26"/>
        </w:rPr>
        <w:t>окончательно</w:t>
      </w:r>
      <w:r w:rsidRPr="00A24087">
        <w:rPr>
          <w:rFonts w:ascii="Segoe UI" w:hAnsi="Segoe UI" w:cs="Segoe UI"/>
          <w:sz w:val="24"/>
          <w:szCs w:val="26"/>
        </w:rPr>
        <w:t xml:space="preserve"> задаётся при инициализации переменной, а </w:t>
      </w:r>
      <w:r w:rsidRPr="00A24087">
        <w:rPr>
          <w:rFonts w:ascii="Segoe UI" w:hAnsi="Segoe UI" w:cs="Segoe UI"/>
          <w:sz w:val="24"/>
          <w:szCs w:val="26"/>
          <w:lang w:val="en-US"/>
        </w:rPr>
        <w:t>dynamic</w:t>
      </w:r>
      <w:r w:rsidRPr="00A24087">
        <w:rPr>
          <w:rFonts w:ascii="Segoe UI" w:hAnsi="Segoe UI" w:cs="Segoe UI"/>
          <w:sz w:val="24"/>
          <w:szCs w:val="26"/>
        </w:rPr>
        <w:t xml:space="preserve"> может менять тип в процессе работы.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Что такое неявно типизированная переменная? </w:t>
      </w:r>
    </w:p>
    <w:p w:rsidR="00A24087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Неявно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типизированная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переменная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объявляется с помощью ключевого слова </w:t>
      </w:r>
      <w:proofErr w:type="spellStart"/>
      <w:r w:rsidRPr="005D62DA">
        <w:rPr>
          <w:rFonts w:ascii="Segoe UI" w:hAnsi="Segoe UI" w:cs="Segoe UI"/>
          <w:color w:val="000000" w:themeColor="text1"/>
          <w:sz w:val="24"/>
          <w:szCs w:val="24"/>
        </w:rPr>
        <w:t>var</w:t>
      </w:r>
      <w:proofErr w:type="spellEnd"/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и должна быть непременно инициализирована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5D62DA" w:rsidRPr="005D62DA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используют </w:t>
      </w:r>
      <w:proofErr w:type="spellStart"/>
      <w:r w:rsidRPr="00A24087">
        <w:rPr>
          <w:b/>
          <w:sz w:val="26"/>
          <w:szCs w:val="26"/>
        </w:rPr>
        <w:t>Nullable</w:t>
      </w:r>
      <w:proofErr w:type="spellEnd"/>
      <w:r w:rsidRPr="00A24087">
        <w:rPr>
          <w:b/>
          <w:sz w:val="26"/>
          <w:szCs w:val="26"/>
        </w:rPr>
        <w:t xml:space="preserve"> тип? 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4"/>
        </w:rPr>
      </w:pP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. И мы можем заранее не знать, что мы получим из </w:t>
      </w: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lastRenderedPageBreak/>
        <w:t xml:space="preserve">базы данных - какое-то определенное значение или же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. Для этого надо использовать знак вопроса</w:t>
      </w:r>
      <w:proofErr w:type="gram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?</w:t>
      </w:r>
      <w:proofErr w:type="gram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после типа значений.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объявить строковый литерал? Какие операции можно выполнять со строкой? </w:t>
      </w:r>
    </w:p>
    <w:p w:rsidR="00892F9F" w:rsidRPr="00892F9F" w:rsidRDefault="00892F9F" w:rsidP="00892F9F">
      <w:pPr>
        <w:pStyle w:val="a3"/>
        <w:spacing w:after="0" w:line="285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</w:pPr>
      <w:proofErr w:type="gramStart"/>
      <w:r w:rsidRPr="00892F9F">
        <w:rPr>
          <w:rFonts w:ascii="Segoe UI" w:eastAsia="Times New Roman" w:hAnsi="Segoe UI" w:cs="Segoe UI"/>
          <w:color w:val="0101FD"/>
          <w:sz w:val="24"/>
          <w:szCs w:val="24"/>
          <w:lang w:val="en-US" w:eastAsia="ru-RU"/>
        </w:rPr>
        <w:t>string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 xml:space="preserve"> columns = </w:t>
      </w:r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"Column 1\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2\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3"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>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8000"/>
        </w:rPr>
        <w:t>//</w:t>
      </w:r>
      <w:proofErr w:type="spellStart"/>
      <w:r w:rsidRPr="00892F9F">
        <w:rPr>
          <w:rFonts w:ascii="Segoe UI" w:hAnsi="Segoe UI" w:cs="Segoe UI"/>
          <w:color w:val="008000"/>
        </w:rPr>
        <w:t>Output</w:t>
      </w:r>
      <w:proofErr w:type="spellEnd"/>
      <w:r w:rsidRPr="00892F9F">
        <w:rPr>
          <w:rFonts w:ascii="Segoe UI" w:hAnsi="Segoe UI" w:cs="Segoe UI"/>
          <w:color w:val="008000"/>
        </w:rPr>
        <w:t xml:space="preserve">: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1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2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3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0000"/>
        </w:rPr>
        <w:t>Строковый литерал – это последовательность символов, заключенная в кавычки.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  <w:proofErr w:type="gramStart"/>
      <w:r w:rsidRPr="00892F9F">
        <w:rPr>
          <w:rFonts w:ascii="Segoe UI" w:hAnsi="Segoe UI" w:cs="Segoe UI"/>
          <w:color w:val="000000"/>
        </w:rPr>
        <w:t>Обрезка</w:t>
      </w:r>
      <w:r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</w:t>
      </w:r>
      <w:proofErr w:type="spellStart"/>
      <w:r w:rsidRPr="00892F9F">
        <w:rPr>
          <w:rFonts w:ascii="Segoe UI" w:hAnsi="Segoe UI" w:cs="Segoe UI"/>
          <w:color w:val="000000"/>
        </w:rPr>
        <w:t>трим</w:t>
      </w:r>
      <w:proofErr w:type="spellEnd"/>
      <w:r w:rsidRPr="00892F9F">
        <w:rPr>
          <w:rFonts w:ascii="Segoe UI" w:hAnsi="Segoe UI" w:cs="Segoe UI"/>
          <w:color w:val="000000"/>
        </w:rPr>
        <w:t>), разделение</w:t>
      </w:r>
      <w:r w:rsidR="000705F4"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(сплит), сравнение, копирование, поиск, вставка, удаление, замена, смена регистра, объединение</w:t>
      </w:r>
      <w:proofErr w:type="gramEnd"/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есть способы для задания и инициализации строк? 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Создание массива символов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отложена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строковым литералом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 помощью конструктора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Из массива символов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Какие методы есть у типа </w:t>
      </w:r>
      <w:proofErr w:type="spellStart"/>
      <w:r w:rsidR="00622765" w:rsidRPr="00892F9F">
        <w:rPr>
          <w:b/>
          <w:sz w:val="26"/>
          <w:szCs w:val="26"/>
        </w:rPr>
        <w:t>String</w:t>
      </w:r>
      <w:proofErr w:type="spellEnd"/>
      <w:r w:rsidR="00622765"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сравнивает две строки с учетом текущей культуры (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) пользователя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CompareOrdinal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: сравнивает две строки без учета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Contains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определяет, содержится ли подстрока в строке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Concat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соединяет строки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Style w:val="bb"/>
          <w:rFonts w:ascii="Segoe UI" w:hAnsi="Segoe UI" w:cs="Segoe UI"/>
          <w:bCs/>
          <w:color w:val="000000"/>
          <w:sz w:val="24"/>
          <w:szCs w:val="24"/>
        </w:rPr>
        <w:t>Copy</w:t>
      </w:r>
      <w:proofErr w:type="spellEnd"/>
      <w:r w:rsidR="00892F9F" w:rsidRPr="00892F9F">
        <w:rPr>
          <w:rFonts w:ascii="Segoe UI" w:hAnsi="Segoe UI" w:cs="Segoe UI"/>
          <w:color w:val="000000"/>
          <w:sz w:val="24"/>
          <w:szCs w:val="24"/>
        </w:rPr>
        <w:t>: копирует часть строки или всю строку в другую строку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пустой и </w:t>
      </w:r>
      <w:proofErr w:type="spellStart"/>
      <w:r w:rsidRPr="00892F9F">
        <w:rPr>
          <w:b/>
          <w:sz w:val="26"/>
          <w:szCs w:val="26"/>
        </w:rPr>
        <w:t>null</w:t>
      </w:r>
      <w:proofErr w:type="spellEnd"/>
      <w:r w:rsidRPr="00892F9F">
        <w:rPr>
          <w:b/>
          <w:sz w:val="26"/>
          <w:szCs w:val="26"/>
        </w:rPr>
        <w:t xml:space="preserve"> строки?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bCs/>
          <w:color w:val="000000"/>
          <w:sz w:val="24"/>
          <w:szCs w:val="24"/>
        </w:rPr>
        <w:t>null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- это отсутствие какого-либо значения. Пустая  строка, хоть и пустая, но память под неё в куче выделена, и вы можете к ней обращаться.</w:t>
      </w:r>
    </w:p>
    <w:p w:rsidR="000705F4" w:rsidRPr="00892F9F" w:rsidRDefault="000705F4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можно выполнить сравнение строк? 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  <w:lang w:val="en-US"/>
        </w:rPr>
        <w:t xml:space="preserve">Compare, </w:t>
      </w:r>
      <w:proofErr w:type="spellStart"/>
      <w:r>
        <w:rPr>
          <w:rFonts w:ascii="Segoe UI" w:hAnsi="Segoe UI" w:cs="Segoe UI"/>
          <w:color w:val="000000"/>
          <w:sz w:val="24"/>
          <w:szCs w:val="24"/>
          <w:lang w:val="en-US"/>
        </w:rPr>
        <w:t>CompareOrdinal</w:t>
      </w:r>
      <w:proofErr w:type="spellEnd"/>
      <w:r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типов </w:t>
      </w:r>
      <w:r w:rsidRPr="00892F9F">
        <w:rPr>
          <w:b/>
          <w:sz w:val="26"/>
          <w:szCs w:val="26"/>
          <w:lang w:val="en-US"/>
        </w:rPr>
        <w:t>String</w:t>
      </w:r>
      <w:r w:rsidRPr="00892F9F">
        <w:rPr>
          <w:b/>
          <w:sz w:val="26"/>
          <w:szCs w:val="26"/>
        </w:rPr>
        <w:t xml:space="preserve"> и </w:t>
      </w:r>
      <w:proofErr w:type="spellStart"/>
      <w:r w:rsidRPr="00892F9F">
        <w:rPr>
          <w:b/>
          <w:sz w:val="26"/>
          <w:szCs w:val="26"/>
          <w:lang w:val="en-US"/>
        </w:rPr>
        <w:t>StringBuilder</w:t>
      </w:r>
      <w:proofErr w:type="spellEnd"/>
      <w:r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u w:val="single"/>
        </w:rPr>
        <w:t>Основное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 отличие -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можно изменять после создания.</w:t>
      </w:r>
    </w:p>
    <w:p w:rsidR="00892F9F" w:rsidRPr="000705F4" w:rsidRDefault="00892F9F" w:rsidP="00892F9F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</w:pPr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 xml:space="preserve">Вы не можете модифицировать объект </w:t>
      </w:r>
      <w:proofErr w:type="spellStart"/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>String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Поясните явные преобразования переменных с помощью команд </w:t>
      </w:r>
      <w:proofErr w:type="spellStart"/>
      <w:r w:rsidR="00622765" w:rsidRPr="00892F9F">
        <w:rPr>
          <w:b/>
          <w:sz w:val="26"/>
          <w:szCs w:val="26"/>
        </w:rPr>
        <w:t>Convert</w:t>
      </w:r>
      <w:proofErr w:type="spellEnd"/>
      <w:r w:rsidR="00622765" w:rsidRPr="00892F9F">
        <w:rPr>
          <w:b/>
          <w:sz w:val="26"/>
          <w:szCs w:val="26"/>
        </w:rPr>
        <w:t xml:space="preserve">.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  <w:lang w:val="en-US"/>
        </w:rPr>
      </w:pPr>
      <w:proofErr w:type="spellStart"/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Convert.ToByte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</w:t>
      </w:r>
      <w:proofErr w:type="gram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Convert.ToChar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(Var1),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Convert.ToDouble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(Var1).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выполнить консольный ввод/вывод?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Console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write</w:t>
      </w:r>
      <w:r w:rsidRPr="00892F9F">
        <w:rPr>
          <w:rFonts w:ascii="Segoe UI" w:hAnsi="Segoe UI" w:cs="Segoe UI"/>
          <w:color w:val="000000"/>
          <w:sz w:val="24"/>
          <w:szCs w:val="24"/>
        </w:rPr>
        <w:t>/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read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Приведите примеры определения и инициализации одномерных и двумерных массивов. </w:t>
      </w:r>
    </w:p>
    <w:p w:rsidR="00892F9F" w:rsidRPr="005D62DA" w:rsidRDefault="00892F9F" w:rsidP="00892F9F">
      <w:pPr>
        <w:pStyle w:val="a5"/>
        <w:spacing w:line="320" w:lineRule="atLeast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 w:rsidRPr="005D62D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mas</w:t>
      </w:r>
      <w:r w:rsidRPr="005D62DA">
        <w:rPr>
          <w:rFonts w:ascii="Arial" w:hAnsi="Arial" w:cs="Arial"/>
          <w:color w:val="000000"/>
          <w:lang w:val="en-US"/>
        </w:rPr>
        <w:t>[5] = {1, -5, 10, 243, -58};</w:t>
      </w:r>
    </w:p>
    <w:p w:rsidR="00892F9F" w:rsidRPr="005D62DA" w:rsidRDefault="00892F9F" w:rsidP="00892F9F">
      <w:pPr>
        <w:pStyle w:val="a3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Two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dimensional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array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.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 xml:space="preserve">[,] </w:t>
      </w:r>
      <w:r>
        <w:rPr>
          <w:rFonts w:ascii="Consolas" w:hAnsi="Consolas"/>
          <w:color w:val="000000"/>
          <w:sz w:val="20"/>
          <w:szCs w:val="20"/>
          <w:lang w:val="en-US"/>
        </w:rPr>
        <w:t>array</w:t>
      </w:r>
      <w:r w:rsidRPr="00892F9F"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lang w:val="en-US"/>
        </w:rPr>
        <w:t>D</w:t>
      </w:r>
      <w:r w:rsidRPr="00892F9F"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>[,] { { 1, 2 }, { 3, 4 }, { 5, 6 }, { 7, 8 } };</w:t>
      </w:r>
    </w:p>
    <w:p w:rsidR="00892F9F" w:rsidRPr="00892F9F" w:rsidRDefault="00892F9F" w:rsidP="00892F9F">
      <w:pPr>
        <w:pStyle w:val="a3"/>
        <w:rPr>
          <w:b/>
          <w:sz w:val="26"/>
          <w:szCs w:val="26"/>
        </w:rPr>
      </w:pPr>
    </w:p>
    <w:p w:rsid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Что такое ступенчатый массив? Как его задать? </w:t>
      </w:r>
    </w:p>
    <w:p w:rsidR="00892F9F" w:rsidRPr="000705F4" w:rsidRDefault="00892F9F" w:rsidP="00892F9F">
      <w:pPr>
        <w:pStyle w:val="a3"/>
        <w:rPr>
          <w:b/>
          <w:sz w:val="28"/>
          <w:szCs w:val="26"/>
        </w:rPr>
      </w:pPr>
      <w:r w:rsidRPr="000705F4">
        <w:rPr>
          <w:rFonts w:ascii="Segoe UI" w:hAnsi="Segoe UI" w:cs="Segoe UI"/>
          <w:sz w:val="24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Trebuchet MS" w:hAnsi="Trebuchet MS"/>
        </w:rPr>
      </w:pPr>
    </w:p>
    <w:p w:rsidR="00892F9F" w:rsidRPr="00892F9F" w:rsidRDefault="00892F9F" w:rsidP="00892F9F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][] </w:t>
      </w:r>
      <w:proofErr w:type="spell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][];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0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1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6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2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3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360"/>
        <w:rPr>
          <w:rFonts w:ascii="Segoe UI" w:hAnsi="Segoe UI" w:cs="Segoe UI"/>
          <w:sz w:val="20"/>
          <w:szCs w:val="20"/>
          <w:lang w:val="en-US"/>
        </w:rPr>
      </w:pPr>
      <w:r w:rsidRPr="00892F9F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892F9F">
        <w:rPr>
          <w:rFonts w:ascii="Segoe UI" w:hAnsi="Segoe UI" w:cs="Segoe UI"/>
          <w:lang w:val="en-US"/>
        </w:rPr>
        <w:t>myArr</w:t>
      </w:r>
      <w:proofErr w:type="spellEnd"/>
      <w:r w:rsidRPr="00892F9F">
        <w:rPr>
          <w:rFonts w:ascii="Segoe UI" w:hAnsi="Segoe UI" w:cs="Segoe UI"/>
          <w:lang w:val="en-US"/>
        </w:rPr>
        <w:t>[</w:t>
      </w:r>
      <w:proofErr w:type="gramEnd"/>
      <w:r w:rsidRPr="00892F9F">
        <w:rPr>
          <w:rFonts w:ascii="Segoe UI" w:hAnsi="Segoe UI" w:cs="Segoe UI"/>
          <w:bdr w:val="none" w:sz="0" w:space="0" w:color="auto" w:frame="1"/>
          <w:lang w:val="en-US"/>
        </w:rPr>
        <w:t>3</w:t>
      </w:r>
      <w:r w:rsidRPr="00892F9F">
        <w:rPr>
          <w:rFonts w:ascii="Segoe UI" w:hAnsi="Segoe UI" w:cs="Segoe UI"/>
          <w:lang w:val="en-US"/>
        </w:rPr>
        <w:t xml:space="preserve">] = </w:t>
      </w:r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new</w:t>
      </w:r>
      <w:r w:rsidRPr="00892F9F">
        <w:rPr>
          <w:rFonts w:ascii="Segoe UI" w:hAnsi="Segoe UI" w:cs="Segoe UI"/>
          <w:lang w:val="en-US"/>
        </w:rPr>
        <w:t xml:space="preserve"> </w:t>
      </w:r>
      <w:proofErr w:type="spellStart"/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int</w:t>
      </w:r>
      <w:proofErr w:type="spellEnd"/>
      <w:r w:rsidRPr="00892F9F">
        <w:rPr>
          <w:rFonts w:ascii="Segoe UI" w:hAnsi="Segoe UI" w:cs="Segoe UI"/>
          <w:lang w:val="en-US"/>
        </w:rPr>
        <w:t>[</w:t>
      </w:r>
      <w:r w:rsidRPr="00892F9F">
        <w:rPr>
          <w:rFonts w:ascii="Segoe UI" w:hAnsi="Segoe UI" w:cs="Segoe UI"/>
          <w:bdr w:val="none" w:sz="0" w:space="0" w:color="auto" w:frame="1"/>
          <w:lang w:val="en-US"/>
        </w:rPr>
        <w:t>4</w:t>
      </w:r>
      <w:r w:rsidRPr="00892F9F">
        <w:rPr>
          <w:rFonts w:ascii="Segoe UI" w:hAnsi="Segoe UI" w:cs="Segoe UI"/>
          <w:lang w:val="en-US"/>
        </w:rPr>
        <w:t>];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типы можно использовать в </w:t>
      </w:r>
      <w:proofErr w:type="spellStart"/>
      <w:r w:rsidRPr="00892F9F">
        <w:rPr>
          <w:b/>
          <w:sz w:val="26"/>
          <w:szCs w:val="26"/>
          <w:lang w:val="en-US"/>
        </w:rPr>
        <w:t>foreach</w:t>
      </w:r>
      <w:proofErr w:type="spellEnd"/>
      <w:r w:rsidRPr="00892F9F">
        <w:rPr>
          <w:b/>
          <w:sz w:val="26"/>
          <w:szCs w:val="26"/>
        </w:rPr>
        <w:t xml:space="preserve">? </w:t>
      </w:r>
      <w:r w:rsidR="00892F9F" w:rsidRPr="00892F9F">
        <w:rPr>
          <w:b/>
          <w:sz w:val="26"/>
          <w:szCs w:val="26"/>
        </w:rPr>
        <w:t>Приведите пример.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объекты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и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переменные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Массивы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</w:rPr>
        <w:t xml:space="preserve">Классы с реализованным интерфейсом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IEnumerable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br/>
        <w:t>Коллекции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foreach</w:t>
      </w:r>
      <w:proofErr w:type="spellEnd"/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var</w:t>
      </w:r>
      <w:proofErr w:type="spell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item </w:t>
      </w: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in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sb1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{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Console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.</w:t>
      </w:r>
      <w:r w:rsidRPr="00892F9F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WriteLine</w:t>
      </w:r>
      <w:proofErr w:type="spellEnd"/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item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);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  <w:lang w:val="en-US"/>
        </w:rPr>
      </w:pPr>
      <w:r w:rsidRPr="00892F9F">
        <w:rPr>
          <w:rFonts w:ascii="Segoe UI" w:hAnsi="Segoe UI" w:cs="Segoe UI"/>
          <w:color w:val="000000"/>
          <w:lang w:val="en-US"/>
        </w:rPr>
        <w:t xml:space="preserve">             </w:t>
      </w:r>
      <w:r w:rsidRPr="00892F9F">
        <w:rPr>
          <w:rFonts w:ascii="Segoe UI" w:hAnsi="Segoe UI" w:cs="Segoe UI"/>
          <w:color w:val="008000"/>
          <w:lang w:val="en-US"/>
        </w:rPr>
        <w:t>}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кортеж? Для чего и как он используется? </w:t>
      </w:r>
    </w:p>
    <w:p w:rsidR="00BA197E" w:rsidRPr="00BA197E" w:rsidRDefault="00BA197E" w:rsidP="00BA197E">
      <w:pPr>
        <w:pStyle w:val="a3"/>
        <w:rPr>
          <w:rFonts w:ascii="Segoe UI" w:hAnsi="Segoe UI" w:cs="Segoe UI"/>
          <w:color w:val="333333"/>
          <w:sz w:val="24"/>
          <w:szCs w:val="24"/>
        </w:rPr>
      </w:pPr>
      <w:r w:rsidRPr="00BA197E">
        <w:rPr>
          <w:rFonts w:ascii="Segoe UI" w:hAnsi="Segoe UI" w:cs="Segoe UI"/>
          <w:bCs/>
          <w:color w:val="333333"/>
          <w:sz w:val="24"/>
          <w:szCs w:val="24"/>
        </w:rPr>
        <w:t>Кортеж</w:t>
      </w:r>
      <w:r w:rsidRPr="00BA197E">
        <w:rPr>
          <w:rFonts w:ascii="Segoe UI" w:hAnsi="Segoe UI" w:cs="Segoe UI"/>
          <w:color w:val="333333"/>
          <w:sz w:val="24"/>
          <w:szCs w:val="24"/>
        </w:rPr>
        <w:t xml:space="preserve"> — упорядоченный набор фиксированной длины.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Кортежи предоставляют удобный способ для работы с набором значений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локальная функция? Какова область ее видимости? 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</w:rPr>
        <w:lastRenderedPageBreak/>
        <w:t>Локальные функции представляют функции, определенные внутри других методов.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5E7D36" w:rsidRPr="005E7D36" w:rsidRDefault="005E7D36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5E7D36">
        <w:rPr>
          <w:b/>
          <w:sz w:val="26"/>
          <w:szCs w:val="26"/>
        </w:rPr>
        <w:t xml:space="preserve">В чем разница между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checked</w:t>
      </w:r>
      <w:proofErr w:type="spellEnd"/>
      <w:r w:rsidR="00622765" w:rsidRPr="005E7D36">
        <w:rPr>
          <w:b/>
          <w:sz w:val="26"/>
          <w:szCs w:val="26"/>
        </w:rPr>
        <w:t xml:space="preserve"> и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unchecked</w:t>
      </w:r>
      <w:proofErr w:type="spellEnd"/>
      <w:r w:rsidR="00622765" w:rsidRPr="005E7D36">
        <w:rPr>
          <w:b/>
          <w:sz w:val="26"/>
          <w:szCs w:val="26"/>
        </w:rPr>
        <w:t>?</w:t>
      </w:r>
    </w:p>
    <w:p w:rsidR="005E7D36" w:rsidRPr="005E7D36" w:rsidRDefault="005E7D36" w:rsidP="005E7D36">
      <w:pPr>
        <w:pStyle w:val="a3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а если требуется проигнорировать переполнение —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5E7D36" w:rsidRDefault="005E7D36" w:rsidP="005E7D3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2765" w:rsidRPr="005E7D36" w:rsidRDefault="00622765" w:rsidP="005E7D36">
      <w:pPr>
        <w:pStyle w:val="a3"/>
        <w:numPr>
          <w:ilvl w:val="0"/>
          <w:numId w:val="2"/>
        </w:numPr>
        <w:rPr>
          <w:sz w:val="26"/>
          <w:szCs w:val="26"/>
        </w:rPr>
      </w:pPr>
      <w:r w:rsidRPr="005E7D36">
        <w:rPr>
          <w:b/>
          <w:sz w:val="26"/>
          <w:szCs w:val="26"/>
        </w:rPr>
        <w:t>Какой контекст (</w:t>
      </w:r>
      <w:proofErr w:type="spellStart"/>
      <w:r w:rsidRPr="005E7D36">
        <w:rPr>
          <w:b/>
          <w:sz w:val="26"/>
          <w:szCs w:val="26"/>
        </w:rPr>
        <w:t>checked</w:t>
      </w:r>
      <w:proofErr w:type="spellEnd"/>
      <w:r w:rsidRPr="005E7D36">
        <w:rPr>
          <w:b/>
          <w:sz w:val="26"/>
          <w:szCs w:val="26"/>
        </w:rPr>
        <w:t>/</w:t>
      </w:r>
      <w:proofErr w:type="spellStart"/>
      <w:r w:rsidRPr="005E7D36">
        <w:rPr>
          <w:b/>
          <w:sz w:val="26"/>
          <w:szCs w:val="26"/>
        </w:rPr>
        <w:t>unchecked</w:t>
      </w:r>
      <w:proofErr w:type="spellEnd"/>
      <w:r w:rsidRPr="005E7D36">
        <w:rPr>
          <w:b/>
          <w:sz w:val="26"/>
          <w:szCs w:val="26"/>
        </w:rPr>
        <w:t>) применяется по умолчанию? Как можно переопределить это поведение?</w:t>
      </w:r>
      <w:r w:rsidRPr="005E7D36">
        <w:rPr>
          <w:sz w:val="26"/>
          <w:szCs w:val="26"/>
        </w:rPr>
        <w:t xml:space="preserve"> </w:t>
      </w:r>
    </w:p>
    <w:p w:rsidR="005E7D36" w:rsidRDefault="005E7D36" w:rsidP="005E7D36">
      <w:pPr>
        <w:pStyle w:val="a3"/>
        <w:rPr>
          <w:sz w:val="26"/>
          <w:szCs w:val="26"/>
        </w:rPr>
      </w:pPr>
      <w:proofErr w:type="spellStart"/>
      <w:r>
        <w:rPr>
          <w:sz w:val="26"/>
          <w:szCs w:val="26"/>
        </w:rPr>
        <w:t>Хз</w:t>
      </w:r>
      <w:proofErr w:type="spellEnd"/>
    </w:p>
    <w:p w:rsidR="005E7D36" w:rsidRPr="005E7D36" w:rsidRDefault="005E7D36" w:rsidP="005E7D36">
      <w:pPr>
        <w:pStyle w:val="a3"/>
        <w:rPr>
          <w:sz w:val="26"/>
          <w:szCs w:val="26"/>
        </w:rPr>
      </w:pPr>
    </w:p>
    <w:p w:rsidR="005E7D36" w:rsidRPr="005E7D36" w:rsidRDefault="00622765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5E7D36">
        <w:rPr>
          <w:b/>
          <w:sz w:val="26"/>
          <w:szCs w:val="26"/>
        </w:rPr>
        <w:t xml:space="preserve">Для чего используется ключевое слово </w:t>
      </w:r>
      <w:proofErr w:type="spellStart"/>
      <w:r w:rsidRPr="005E7D36">
        <w:rPr>
          <w:b/>
          <w:sz w:val="26"/>
          <w:szCs w:val="26"/>
        </w:rPr>
        <w:t>fixed</w:t>
      </w:r>
      <w:proofErr w:type="spellEnd"/>
      <w:r w:rsidRPr="005E7D36">
        <w:rPr>
          <w:b/>
          <w:sz w:val="26"/>
          <w:szCs w:val="26"/>
        </w:rPr>
        <w:t>? Каков</w:t>
      </w:r>
      <w:r w:rsidR="005E7D36" w:rsidRPr="005E7D36">
        <w:rPr>
          <w:b/>
          <w:sz w:val="26"/>
          <w:szCs w:val="26"/>
        </w:rPr>
        <w:t>ы особенности его использования?</w:t>
      </w:r>
    </w:p>
    <w:p w:rsidR="005E7D36" w:rsidRPr="005E7D36" w:rsidRDefault="000705F4" w:rsidP="005E7D36">
      <w:pPr>
        <w:pStyle w:val="a3"/>
        <w:rPr>
          <w:sz w:val="26"/>
          <w:szCs w:val="26"/>
        </w:rPr>
      </w:pPr>
      <w:proofErr w:type="spellStart"/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F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ixed</w:t>
      </w:r>
      <w:proofErr w:type="spellEnd"/>
      <w:r w:rsidRPr="000705F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Ключевое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:rsidR="005E7D36" w:rsidRPr="00622765" w:rsidRDefault="005E7D36">
      <w:pPr>
        <w:rPr>
          <w:sz w:val="26"/>
          <w:szCs w:val="26"/>
        </w:rPr>
      </w:pPr>
    </w:p>
    <w:sectPr w:rsidR="005E7D36" w:rsidRPr="0062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94D3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8384E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003CD"/>
    <w:multiLevelType w:val="hybridMultilevel"/>
    <w:tmpl w:val="A424A964"/>
    <w:lvl w:ilvl="0" w:tplc="02387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5EC8"/>
    <w:multiLevelType w:val="multilevel"/>
    <w:tmpl w:val="650AB3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5774A"/>
    <w:multiLevelType w:val="hybridMultilevel"/>
    <w:tmpl w:val="E2B8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7428C"/>
    <w:multiLevelType w:val="multilevel"/>
    <w:tmpl w:val="510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5"/>
    <w:rsid w:val="000705F4"/>
    <w:rsid w:val="00295652"/>
    <w:rsid w:val="005D62DA"/>
    <w:rsid w:val="005E7D36"/>
    <w:rsid w:val="00622765"/>
    <w:rsid w:val="00711191"/>
    <w:rsid w:val="007B1FCE"/>
    <w:rsid w:val="00892F9F"/>
    <w:rsid w:val="00A24087"/>
    <w:rsid w:val="00B85611"/>
    <w:rsid w:val="00BA197E"/>
    <w:rsid w:val="00CE3F09"/>
    <w:rsid w:val="00D42999"/>
    <w:rsid w:val="00F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docs.microsoft.com/ru-ru/dotnet/csharp/language-reference/keywords/value-type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://alexeyworld.com/blog/functioning_of_the_clr.10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eyworld.com/blog/c_sharp.9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.NET_Framework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56724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docs.microsoft.com/ru-ru/dotnet/csharp/language-reference/keywords/value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dic.academic.ru/dic.nsf/ruwiki/2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Дунаева</dc:creator>
  <cp:lastModifiedBy>Дунаева</cp:lastModifiedBy>
  <cp:revision>3</cp:revision>
  <dcterms:created xsi:type="dcterms:W3CDTF">2020-09-20T18:44:00Z</dcterms:created>
  <dcterms:modified xsi:type="dcterms:W3CDTF">2020-09-21T17:44:00Z</dcterms:modified>
</cp:coreProperties>
</file>