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53A7BD96" w14:textId="3E9D17C8" w:rsidR="009303D9" w:rsidRPr="00CF2AF6" w:rsidRDefault="00CF2AF6" w:rsidP="00CF2AF6">
      <w:pPr>
        <w:pStyle w:val="papertitle"/>
        <w:spacing w:beforeLines="50" w:before="6pt" w:afterLines="50"/>
        <w:rPr>
          <w:rFonts w:ascii="宋体" w:eastAsia="宋体" w:hAnsi="宋体"/>
          <w:lang w:eastAsia="zh-CN"/>
        </w:rPr>
      </w:pPr>
      <w:r w:rsidRPr="00CF2AF6">
        <w:rPr>
          <w:rFonts w:ascii="宋体" w:eastAsia="宋体" w:hAnsi="宋体" w:hint="eastAsia"/>
          <w:lang w:eastAsia="zh-CN"/>
        </w:rPr>
        <w:t>稀疏矩阵乘法加速器</w:t>
      </w:r>
      <w:r w:rsidR="0018146A">
        <w:rPr>
          <w:rFonts w:ascii="宋体" w:eastAsia="宋体" w:hAnsi="宋体" w:hint="eastAsia"/>
          <w:lang w:eastAsia="zh-CN"/>
        </w:rPr>
        <w:t>设计</w:t>
      </w:r>
    </w:p>
    <w:p w14:paraId="414489B3" w14:textId="4536A2EC" w:rsidR="00CF2AF6" w:rsidRPr="00CF2AF6" w:rsidRDefault="00CF2AF6" w:rsidP="00CF2AF6">
      <w:pPr>
        <w:pStyle w:val="Author"/>
        <w:spacing w:before="0pt" w:afterLines="50" w:after="6pt"/>
        <w:rPr>
          <w:lang w:eastAsia="zh-CN"/>
        </w:rPr>
      </w:pPr>
      <w:r w:rsidRPr="00CF2AF6">
        <w:rPr>
          <w:rFonts w:hint="eastAsia"/>
          <w:lang w:eastAsia="zh-CN"/>
        </w:rPr>
        <w:t>郑天一</w:t>
      </w:r>
    </w:p>
    <w:p w14:paraId="45B320C5" w14:textId="3FE4A2C1" w:rsidR="00CF2AF6" w:rsidRPr="00CF2AF6" w:rsidRDefault="00CF2AF6" w:rsidP="00CF2AF6">
      <w:pPr>
        <w:pStyle w:val="Author"/>
        <w:spacing w:before="0pt" w:afterLines="50" w:after="6pt"/>
        <w:rPr>
          <w:lang w:eastAsia="zh-CN"/>
        </w:rPr>
      </w:pPr>
      <w:r w:rsidRPr="00CF2AF6">
        <w:rPr>
          <w:rFonts w:hint="eastAsia"/>
          <w:lang w:eastAsia="zh-CN"/>
        </w:rPr>
        <w:t>电子工程系</w:t>
      </w:r>
    </w:p>
    <w:p w14:paraId="11187591" w14:textId="1FCB0E91" w:rsidR="00CF2AF6" w:rsidRPr="00CF2AF6" w:rsidRDefault="00CF2AF6" w:rsidP="00CF2AF6">
      <w:pPr>
        <w:pStyle w:val="Author"/>
        <w:spacing w:before="0pt" w:afterLines="50" w:after="6pt"/>
        <w:rPr>
          <w:lang w:eastAsia="zh-CN"/>
        </w:rPr>
      </w:pPr>
      <w:r w:rsidRPr="00CF2AF6">
        <w:rPr>
          <w:rFonts w:hint="eastAsia"/>
          <w:lang w:eastAsia="zh-CN"/>
        </w:rPr>
        <w:t>清华大学</w:t>
      </w:r>
    </w:p>
    <w:p w14:paraId="37845DB3" w14:textId="2956C419" w:rsidR="00CF2AF6" w:rsidRPr="00CF2AF6" w:rsidRDefault="00CF2AF6" w:rsidP="00CF2AF6">
      <w:pPr>
        <w:pStyle w:val="Author"/>
        <w:spacing w:before="0pt" w:afterLines="50" w:after="6pt"/>
        <w:rPr>
          <w:lang w:eastAsia="zh-CN"/>
        </w:rPr>
      </w:pPr>
      <w:r w:rsidRPr="00CF2AF6">
        <w:rPr>
          <w:rFonts w:hint="eastAsia"/>
          <w:lang w:eastAsia="zh-CN"/>
        </w:rPr>
        <w:t>中国，北京</w:t>
      </w:r>
    </w:p>
    <w:p w14:paraId="408E47E6" w14:textId="77777777" w:rsidR="00CA4392" w:rsidRDefault="00CF2AF6" w:rsidP="00595B60">
      <w:pPr>
        <w:pStyle w:val="Author"/>
        <w:spacing w:before="0pt" w:afterLines="50" w:after="6pt"/>
        <w:rPr>
          <w:lang w:eastAsia="zh-CN"/>
        </w:rPr>
      </w:pPr>
      <w:r w:rsidRPr="00CF2AF6">
        <w:rPr>
          <w:rFonts w:hint="eastAsia"/>
          <w:lang w:eastAsia="zh-CN"/>
        </w:rPr>
        <w:t>zhengty</w:t>
      </w:r>
      <w:r w:rsidRPr="00CF2AF6">
        <w:t>20@</w:t>
      </w:r>
      <w:r w:rsidRPr="00CF2AF6">
        <w:rPr>
          <w:rFonts w:hint="eastAsia"/>
          <w:lang w:eastAsia="zh-CN"/>
        </w:rPr>
        <w:t>mails</w:t>
      </w:r>
      <w:r w:rsidRPr="00CF2AF6">
        <w:t>.tsinghua.edu.c</w:t>
      </w:r>
      <w:r w:rsidRPr="00CF2AF6">
        <w:rPr>
          <w:rFonts w:hint="eastAsia"/>
          <w:lang w:eastAsia="zh-CN"/>
        </w:rPr>
        <w:t>n</w:t>
      </w:r>
    </w:p>
    <w:p w14:paraId="2267ACAC" w14:textId="77777777" w:rsidR="00595B60" w:rsidRDefault="00595B60" w:rsidP="00595B60">
      <w:pPr>
        <w:pStyle w:val="Author"/>
        <w:spacing w:before="0pt" w:afterLines="50" w:after="6pt"/>
        <w:jc w:val="both"/>
        <w:rPr>
          <w:lang w:eastAsia="zh-CN"/>
        </w:rPr>
      </w:pPr>
    </w:p>
    <w:p w14:paraId="346F4D03" w14:textId="4C20BE3F" w:rsidR="00595B60" w:rsidRPr="00F847A6" w:rsidRDefault="00595B60" w:rsidP="00595B60">
      <w:pPr>
        <w:pStyle w:val="Author"/>
        <w:spacing w:before="0pt" w:afterLines="50" w:after="6pt"/>
        <w:jc w:val="both"/>
        <w:rPr>
          <w:rFonts w:hint="eastAsia"/>
          <w:sz w:val="16"/>
          <w:szCs w:val="16"/>
        </w:rPr>
        <w:sectPr w:rsidR="00595B60" w:rsidRPr="00F847A6" w:rsidSect="00834E80">
          <w:headerReference w:type="default" r:id="rId8"/>
          <w:footerReference w:type="first" r:id="rId9"/>
          <w:type w:val="continuous"/>
          <w:pgSz w:w="612pt" w:h="792pt" w:code="1"/>
          <w:pgMar w:top="54pt" w:right="44.65pt" w:bottom="72pt" w:left="44.65pt" w:header="36pt" w:footer="36pt" w:gutter="0pt"/>
          <w:cols w:space="10.80pt"/>
          <w:docGrid w:linePitch="360"/>
        </w:sectPr>
      </w:pPr>
    </w:p>
    <w:p w14:paraId="28A82D4B" w14:textId="6C480BC8" w:rsidR="0002110E" w:rsidRPr="0054240C" w:rsidRDefault="003A5988" w:rsidP="006B3F9E">
      <w:pPr>
        <w:pStyle w:val="Abstract"/>
        <w:spacing w:beforeLines="50" w:before="6pt" w:afterLines="50" w:after="6pt" w:line="15pt" w:lineRule="exact"/>
        <w:rPr>
          <w:sz w:val="21"/>
          <w:szCs w:val="21"/>
          <w:lang w:eastAsia="zh-CN"/>
        </w:rPr>
      </w:pPr>
      <w:r w:rsidRPr="0054240C">
        <w:rPr>
          <w:rFonts w:hint="eastAsia"/>
          <w:sz w:val="21"/>
          <w:szCs w:val="21"/>
          <w:lang w:eastAsia="zh-CN"/>
        </w:rPr>
        <w:t>摘要</w:t>
      </w:r>
      <w:r w:rsidRPr="0054240C">
        <w:rPr>
          <w:rFonts w:hint="eastAsia"/>
          <w:sz w:val="21"/>
          <w:szCs w:val="21"/>
          <w:lang w:eastAsia="zh-CN"/>
        </w:rPr>
        <w:t xml:space="preserve"> </w:t>
      </w:r>
      <w:r w:rsidRPr="0054240C">
        <w:rPr>
          <w:rFonts w:hint="eastAsia"/>
          <w:sz w:val="21"/>
          <w:szCs w:val="21"/>
          <w:lang w:eastAsia="zh-CN"/>
        </w:rPr>
        <w:t>——</w:t>
      </w:r>
      <w:r w:rsidRPr="0054240C">
        <w:rPr>
          <w:rFonts w:hint="eastAsia"/>
          <w:sz w:val="21"/>
          <w:szCs w:val="21"/>
          <w:lang w:eastAsia="zh-CN"/>
        </w:rPr>
        <w:t xml:space="preserve"> </w:t>
      </w:r>
      <w:r w:rsidRPr="0054240C">
        <w:rPr>
          <w:rFonts w:hint="eastAsia"/>
          <w:sz w:val="21"/>
          <w:szCs w:val="21"/>
          <w:lang w:eastAsia="zh-CN"/>
        </w:rPr>
        <w:t>在深度学习中，十分关键的运算操作为矩阵乘法。随着深度学习的发展，权重矩阵因模型剪枝而增加稀疏度，输入矩阵因激活函数而增加稀疏度，</w:t>
      </w:r>
      <w:r w:rsidR="0002110E" w:rsidRPr="0054240C">
        <w:rPr>
          <w:rFonts w:hint="eastAsia"/>
          <w:sz w:val="21"/>
          <w:szCs w:val="21"/>
          <w:lang w:eastAsia="zh-CN"/>
        </w:rPr>
        <w:t>矩阵相乘引入了大量随机的零值计算，浪费了大量资源。实验</w:t>
      </w:r>
      <w:r w:rsidR="00820218" w:rsidRPr="0054240C">
        <w:rPr>
          <w:rFonts w:hint="eastAsia"/>
          <w:sz w:val="21"/>
          <w:szCs w:val="21"/>
          <w:lang w:eastAsia="zh-CN"/>
        </w:rPr>
        <w:t xml:space="preserve"> 3</w:t>
      </w:r>
      <w:r w:rsidR="00820218" w:rsidRPr="0054240C">
        <w:rPr>
          <w:sz w:val="21"/>
          <w:szCs w:val="21"/>
          <w:lang w:eastAsia="zh-CN"/>
        </w:rPr>
        <w:t xml:space="preserve"> </w:t>
      </w:r>
      <w:r w:rsidR="00820218" w:rsidRPr="0054240C">
        <w:rPr>
          <w:rFonts w:hint="eastAsia"/>
          <w:sz w:val="21"/>
          <w:szCs w:val="21"/>
          <w:lang w:eastAsia="zh-CN"/>
        </w:rPr>
        <w:t>中</w:t>
      </w:r>
      <w:r w:rsidR="0002110E" w:rsidRPr="0054240C">
        <w:rPr>
          <w:rFonts w:hint="eastAsia"/>
          <w:sz w:val="21"/>
          <w:szCs w:val="21"/>
          <w:lang w:eastAsia="zh-CN"/>
        </w:rPr>
        <w:t>作者设计方案实现了稀疏矩阵相乘时的优化加速，首先实现了稀疏压缩编码，其次引入数据索引的交叉匹配以实现非零元素相乘</w:t>
      </w:r>
      <w:r w:rsidR="00820218" w:rsidRPr="0054240C">
        <w:rPr>
          <w:rFonts w:hint="eastAsia"/>
          <w:sz w:val="21"/>
          <w:szCs w:val="21"/>
          <w:lang w:eastAsia="zh-CN"/>
        </w:rPr>
        <w:t>（跳零计算）</w:t>
      </w:r>
      <w:r w:rsidR="0002110E" w:rsidRPr="0054240C">
        <w:rPr>
          <w:rFonts w:hint="eastAsia"/>
          <w:sz w:val="21"/>
          <w:szCs w:val="21"/>
          <w:lang w:eastAsia="zh-CN"/>
        </w:rPr>
        <w:t>。</w:t>
      </w:r>
    </w:p>
    <w:p w14:paraId="0D75FB9B" w14:textId="69074BD5" w:rsidR="003A5988" w:rsidRPr="0054240C" w:rsidRDefault="0002110E" w:rsidP="006B3F9E">
      <w:pPr>
        <w:pStyle w:val="Abstract"/>
        <w:spacing w:beforeLines="50" w:before="6pt" w:afterLines="50" w:after="6pt" w:line="15pt" w:lineRule="exact"/>
        <w:rPr>
          <w:iCs/>
          <w:sz w:val="21"/>
          <w:szCs w:val="21"/>
          <w:lang w:eastAsia="zh-CN"/>
        </w:rPr>
      </w:pPr>
      <w:r w:rsidRPr="0054240C">
        <w:rPr>
          <w:rFonts w:hint="eastAsia"/>
          <w:iCs/>
          <w:sz w:val="21"/>
          <w:szCs w:val="21"/>
          <w:lang w:eastAsia="zh-CN"/>
        </w:rPr>
        <w:t>关</w:t>
      </w:r>
      <w:r w:rsidR="003A5988" w:rsidRPr="0054240C">
        <w:rPr>
          <w:rFonts w:hint="eastAsia"/>
          <w:iCs/>
          <w:sz w:val="21"/>
          <w:szCs w:val="21"/>
          <w:lang w:eastAsia="zh-CN"/>
        </w:rPr>
        <w:t>键词</w:t>
      </w:r>
      <w:r w:rsidR="003A5988" w:rsidRPr="0054240C">
        <w:rPr>
          <w:rFonts w:hint="eastAsia"/>
          <w:iCs/>
          <w:sz w:val="21"/>
          <w:szCs w:val="21"/>
          <w:lang w:eastAsia="zh-CN"/>
        </w:rPr>
        <w:t xml:space="preserve"> </w:t>
      </w:r>
      <w:r w:rsidR="003A5988" w:rsidRPr="0054240C">
        <w:rPr>
          <w:rFonts w:hint="eastAsia"/>
          <w:iCs/>
          <w:sz w:val="21"/>
          <w:szCs w:val="21"/>
          <w:lang w:eastAsia="zh-CN"/>
        </w:rPr>
        <w:t>——</w:t>
      </w:r>
      <w:r w:rsidR="003A5988" w:rsidRPr="0054240C">
        <w:rPr>
          <w:rFonts w:hint="eastAsia"/>
          <w:iCs/>
          <w:sz w:val="21"/>
          <w:szCs w:val="21"/>
          <w:lang w:eastAsia="zh-CN"/>
        </w:rPr>
        <w:t xml:space="preserve"> </w:t>
      </w:r>
      <w:r w:rsidRPr="0054240C">
        <w:rPr>
          <w:rFonts w:hint="eastAsia"/>
          <w:iCs/>
          <w:sz w:val="21"/>
          <w:szCs w:val="21"/>
          <w:lang w:eastAsia="zh-CN"/>
        </w:rPr>
        <w:t>稀疏矩阵，加速器。</w:t>
      </w:r>
    </w:p>
    <w:p w14:paraId="1D87DDBC" w14:textId="0CD0C213" w:rsidR="009303D9" w:rsidRPr="00820218" w:rsidRDefault="00820218" w:rsidP="00746356">
      <w:pPr>
        <w:pStyle w:val="Keywords"/>
        <w:spacing w:beforeLines="100" w:before="12pt" w:afterLines="100" w:after="12pt" w:line="15pt" w:lineRule="exact"/>
        <w:ind w:firstLine="0pt"/>
        <w:jc w:val="center"/>
        <w:rPr>
          <w:i w:val="0"/>
          <w:iCs/>
          <w:sz w:val="22"/>
          <w:szCs w:val="22"/>
          <w:lang w:eastAsia="zh-CN"/>
        </w:rPr>
      </w:pPr>
      <w:r>
        <w:rPr>
          <w:rFonts w:hint="eastAsia"/>
          <w:i w:val="0"/>
          <w:iCs/>
          <w:sz w:val="22"/>
          <w:szCs w:val="22"/>
          <w:lang w:eastAsia="zh-CN"/>
        </w:rPr>
        <w:t>Ⅰ</w:t>
      </w:r>
      <w:r w:rsidR="00746356">
        <w:rPr>
          <w:rFonts w:hint="eastAsia"/>
          <w:i w:val="0"/>
          <w:iCs/>
          <w:sz w:val="22"/>
          <w:szCs w:val="22"/>
          <w:lang w:eastAsia="zh-CN"/>
        </w:rPr>
        <w:t>.</w:t>
      </w:r>
      <w:r w:rsidR="00746356">
        <w:rPr>
          <w:i w:val="0"/>
          <w:iCs/>
          <w:sz w:val="22"/>
          <w:szCs w:val="22"/>
          <w:lang w:eastAsia="zh-CN"/>
        </w:rPr>
        <w:t xml:space="preserve"> </w:t>
      </w:r>
      <w:r w:rsidRPr="00820218">
        <w:rPr>
          <w:rFonts w:hint="eastAsia"/>
          <w:i w:val="0"/>
          <w:iCs/>
          <w:sz w:val="22"/>
          <w:szCs w:val="22"/>
          <w:lang w:eastAsia="zh-CN"/>
        </w:rPr>
        <w:t>引言</w:t>
      </w:r>
    </w:p>
    <w:p w14:paraId="5FC0AFE9" w14:textId="05B404F7" w:rsidR="00820218" w:rsidRPr="0054240C" w:rsidRDefault="00820218" w:rsidP="006B3F9E">
      <w:pPr>
        <w:pStyle w:val="a3"/>
        <w:spacing w:beforeLines="50" w:before="6pt" w:afterLines="50" w:line="15pt" w:lineRule="exact"/>
        <w:ind w:firstLine="14.45pt"/>
        <w:rPr>
          <w:sz w:val="21"/>
          <w:szCs w:val="21"/>
          <w:lang w:eastAsia="zh-CN"/>
        </w:rPr>
      </w:pPr>
      <w:r w:rsidRPr="0054240C">
        <w:rPr>
          <w:rFonts w:hint="eastAsia"/>
          <w:sz w:val="21"/>
          <w:szCs w:val="21"/>
          <w:lang w:eastAsia="zh-CN"/>
        </w:rPr>
        <w:t>深度学习深刻改变了世界。</w:t>
      </w:r>
      <w:r w:rsidR="00EC7263" w:rsidRPr="0054240C">
        <w:rPr>
          <w:rFonts w:hint="eastAsia"/>
          <w:sz w:val="21"/>
          <w:szCs w:val="21"/>
          <w:lang w:eastAsia="zh-CN"/>
        </w:rPr>
        <w:t>深度学习指利用深度神经网络，学习样本数据的内在规律和表示层次，在学习过程中获得信息用于解释新的数据，以期让机器能够像人一样具有分析学习能力，能够识别文字、图像和声音等数据。深度学习在数据挖掘、机器学习、自然语言处理、计算机视觉、推荐系统以及其他相关领域都取得了很多成果。</w:t>
      </w:r>
    </w:p>
    <w:p w14:paraId="4D6896A4" w14:textId="77777777" w:rsidR="00746356" w:rsidRDefault="00EC7263" w:rsidP="00746356">
      <w:pPr>
        <w:pStyle w:val="a3"/>
        <w:spacing w:beforeLines="50" w:before="6pt" w:afterLines="50" w:line="15pt" w:lineRule="exact"/>
        <w:rPr>
          <w:rStyle w:val="index-moduleforwardwrapper10-lf"/>
          <w:sz w:val="21"/>
          <w:szCs w:val="21"/>
          <w:lang w:eastAsia="zh-CN"/>
        </w:rPr>
      </w:pPr>
      <w:r w:rsidRPr="0054240C">
        <w:rPr>
          <w:rFonts w:hint="eastAsia"/>
          <w:sz w:val="21"/>
          <w:szCs w:val="21"/>
          <w:lang w:eastAsia="zh-CN"/>
        </w:rPr>
        <w:t>常用的深度神经网络包含卷积神经网络（</w:t>
      </w:r>
      <w:r w:rsidRPr="0054240C">
        <w:rPr>
          <w:rFonts w:hint="eastAsia"/>
          <w:sz w:val="21"/>
          <w:szCs w:val="21"/>
          <w:lang w:eastAsia="zh-CN"/>
        </w:rPr>
        <w:t>C</w:t>
      </w:r>
      <w:r w:rsidRPr="0054240C">
        <w:rPr>
          <w:sz w:val="21"/>
          <w:szCs w:val="21"/>
          <w:lang w:eastAsia="zh-CN"/>
        </w:rPr>
        <w:t>NN</w:t>
      </w:r>
      <w:r w:rsidRPr="0054240C">
        <w:rPr>
          <w:rFonts w:hint="eastAsia"/>
          <w:sz w:val="21"/>
          <w:szCs w:val="21"/>
          <w:lang w:eastAsia="zh-CN"/>
        </w:rPr>
        <w:t>）、循环神经网络（</w:t>
      </w:r>
      <w:r w:rsidRPr="0054240C">
        <w:rPr>
          <w:rFonts w:hint="eastAsia"/>
          <w:sz w:val="21"/>
          <w:szCs w:val="21"/>
          <w:lang w:eastAsia="zh-CN"/>
        </w:rPr>
        <w:t>R</w:t>
      </w:r>
      <w:r w:rsidRPr="0054240C">
        <w:rPr>
          <w:sz w:val="21"/>
          <w:szCs w:val="21"/>
          <w:lang w:eastAsia="zh-CN"/>
        </w:rPr>
        <w:t>NN</w:t>
      </w:r>
      <w:r w:rsidRPr="0054240C">
        <w:rPr>
          <w:rFonts w:hint="eastAsia"/>
          <w:sz w:val="21"/>
          <w:szCs w:val="21"/>
          <w:lang w:eastAsia="zh-CN"/>
        </w:rPr>
        <w:t>）、生成对抗网络（</w:t>
      </w:r>
      <w:r w:rsidRPr="0054240C">
        <w:rPr>
          <w:rFonts w:hint="eastAsia"/>
          <w:sz w:val="21"/>
          <w:szCs w:val="21"/>
          <w:lang w:eastAsia="zh-CN"/>
        </w:rPr>
        <w:t>GAN</w:t>
      </w:r>
      <w:r w:rsidRPr="0054240C">
        <w:rPr>
          <w:rFonts w:hint="eastAsia"/>
          <w:sz w:val="21"/>
          <w:szCs w:val="21"/>
          <w:lang w:eastAsia="zh-CN"/>
        </w:rPr>
        <w:t>）、</w:t>
      </w:r>
      <w:r w:rsidRPr="0054240C">
        <w:rPr>
          <w:rStyle w:val="index-moduleforwardwrapper10-lf"/>
          <w:sz w:val="21"/>
          <w:szCs w:val="21"/>
        </w:rPr>
        <w:t>图神经网络（</w:t>
      </w:r>
      <w:r w:rsidRPr="0054240C">
        <w:rPr>
          <w:rStyle w:val="index-moduleforwardwrapper10-lf"/>
          <w:sz w:val="21"/>
          <w:szCs w:val="21"/>
        </w:rPr>
        <w:t>GNN</w:t>
      </w:r>
      <w:r w:rsidRPr="0054240C">
        <w:rPr>
          <w:rStyle w:val="index-moduleforwardwrapper10-lf"/>
          <w:sz w:val="21"/>
          <w:szCs w:val="21"/>
        </w:rPr>
        <w:t>）</w:t>
      </w:r>
      <w:r w:rsidRPr="0054240C">
        <w:rPr>
          <w:rStyle w:val="index-moduleforwardwrapper10-lf"/>
          <w:rFonts w:hint="eastAsia"/>
          <w:sz w:val="21"/>
          <w:szCs w:val="21"/>
          <w:lang w:eastAsia="zh-CN"/>
        </w:rPr>
        <w:t>、深度</w:t>
      </w:r>
      <w:r w:rsidRPr="0054240C">
        <w:rPr>
          <w:rStyle w:val="index-moduleforwardwrapper10-lf"/>
          <w:rFonts w:hint="eastAsia"/>
          <w:sz w:val="21"/>
          <w:szCs w:val="21"/>
          <w:lang w:eastAsia="zh-CN"/>
        </w:rPr>
        <w:t>Q</w:t>
      </w:r>
      <w:r w:rsidRPr="0054240C">
        <w:rPr>
          <w:rStyle w:val="index-moduleforwardwrapper10-lf"/>
          <w:rFonts w:hint="eastAsia"/>
          <w:sz w:val="21"/>
          <w:szCs w:val="21"/>
          <w:lang w:eastAsia="zh-CN"/>
        </w:rPr>
        <w:t>网络（</w:t>
      </w:r>
      <w:r w:rsidRPr="0054240C">
        <w:rPr>
          <w:rStyle w:val="index-moduleforwardwrapper10-lf"/>
          <w:rFonts w:hint="eastAsia"/>
          <w:sz w:val="21"/>
          <w:szCs w:val="21"/>
          <w:lang w:eastAsia="zh-CN"/>
        </w:rPr>
        <w:t>DQN</w:t>
      </w:r>
      <w:r w:rsidRPr="0054240C">
        <w:rPr>
          <w:rStyle w:val="index-moduleforwardwrapper10-lf"/>
          <w:rFonts w:hint="eastAsia"/>
          <w:sz w:val="21"/>
          <w:szCs w:val="21"/>
          <w:lang w:eastAsia="zh-CN"/>
        </w:rPr>
        <w:t>）、以及引入了注意力机制的</w:t>
      </w:r>
      <w:r w:rsidRPr="0054240C">
        <w:rPr>
          <w:rStyle w:val="index-moduleforwardwrapper10-lf"/>
          <w:rFonts w:hint="eastAsia"/>
          <w:sz w:val="21"/>
          <w:szCs w:val="21"/>
          <w:lang w:eastAsia="zh-CN"/>
        </w:rPr>
        <w:t>Transformer</w:t>
      </w:r>
      <w:r w:rsidR="00076C80" w:rsidRPr="0054240C">
        <w:rPr>
          <w:rStyle w:val="index-moduleforwardwrapper10-lf"/>
          <w:rFonts w:hint="eastAsia"/>
          <w:sz w:val="21"/>
          <w:szCs w:val="21"/>
          <w:lang w:eastAsia="zh-CN"/>
        </w:rPr>
        <w:t>（</w:t>
      </w:r>
      <w:r w:rsidR="00076C80" w:rsidRPr="0054240C">
        <w:rPr>
          <w:rStyle w:val="index-moduleforwardwrapper10-lf"/>
          <w:rFonts w:hint="eastAsia"/>
          <w:sz w:val="21"/>
          <w:szCs w:val="21"/>
          <w:lang w:eastAsia="zh-CN"/>
        </w:rPr>
        <w:t>Bert</w:t>
      </w:r>
      <w:r w:rsidR="00076C80" w:rsidRPr="0054240C">
        <w:rPr>
          <w:rStyle w:val="index-moduleforwardwrapper10-lf"/>
          <w:rFonts w:hint="eastAsia"/>
          <w:sz w:val="21"/>
          <w:szCs w:val="21"/>
          <w:lang w:eastAsia="zh-CN"/>
        </w:rPr>
        <w:t>、</w:t>
      </w:r>
      <w:r w:rsidR="00076C80" w:rsidRPr="0054240C">
        <w:rPr>
          <w:rStyle w:val="index-moduleforwardwrapper10-lf"/>
          <w:rFonts w:hint="eastAsia"/>
          <w:sz w:val="21"/>
          <w:szCs w:val="21"/>
          <w:lang w:eastAsia="zh-CN"/>
        </w:rPr>
        <w:t>Vi</w:t>
      </w:r>
      <w:r w:rsidR="00076C80" w:rsidRPr="0054240C">
        <w:rPr>
          <w:rStyle w:val="index-moduleforwardwrapper10-lf"/>
          <w:sz w:val="21"/>
          <w:szCs w:val="21"/>
          <w:lang w:eastAsia="zh-CN"/>
        </w:rPr>
        <w:t>T</w:t>
      </w:r>
      <w:r w:rsidR="00076C80" w:rsidRPr="0054240C">
        <w:rPr>
          <w:rStyle w:val="index-moduleforwardwrapper10-lf"/>
          <w:rFonts w:hint="eastAsia"/>
          <w:sz w:val="21"/>
          <w:szCs w:val="21"/>
          <w:lang w:eastAsia="zh-CN"/>
        </w:rPr>
        <w:t>）。虽然这些网络背后的数学原理有所不同，但是在本质上都是要完成权重网络与输入数据之间的计算</w:t>
      </w:r>
      <w:r w:rsidR="00167A25" w:rsidRPr="0054240C">
        <w:rPr>
          <w:rStyle w:val="index-moduleforwardwrapper10-lf"/>
          <w:rFonts w:hint="eastAsia"/>
          <w:sz w:val="21"/>
          <w:szCs w:val="21"/>
          <w:lang w:eastAsia="zh-CN"/>
        </w:rPr>
        <w:t>，这一过程的实现主要是靠矩阵相乘实现的</w:t>
      </w:r>
      <w:r w:rsidR="00076C80" w:rsidRPr="0054240C">
        <w:rPr>
          <w:rStyle w:val="index-moduleforwardwrapper10-lf"/>
          <w:rFonts w:hint="eastAsia"/>
          <w:sz w:val="21"/>
          <w:szCs w:val="21"/>
          <w:lang w:eastAsia="zh-CN"/>
        </w:rPr>
        <w:t>。</w:t>
      </w:r>
    </w:p>
    <w:p w14:paraId="1F81170D" w14:textId="0DBBBEB2" w:rsidR="00076C80" w:rsidRPr="0054240C" w:rsidRDefault="00746356" w:rsidP="00421EA2">
      <w:pPr>
        <w:pStyle w:val="a3"/>
        <w:spacing w:beforeLines="50" w:before="6pt" w:afterLines="50" w:line="15pt" w:lineRule="exact"/>
        <w:rPr>
          <w:sz w:val="21"/>
          <w:szCs w:val="21"/>
          <w:lang w:eastAsia="zh-CN"/>
        </w:rPr>
      </w:pPr>
      <w:r w:rsidRPr="0054240C">
        <w:rPr>
          <w:rFonts w:hint="eastAsia"/>
          <w:sz w:val="21"/>
          <w:szCs w:val="21"/>
          <w:lang w:eastAsia="zh-CN"/>
        </w:rPr>
        <w:t>以卷积神经网络为例，权重矩阵与输入矩阵进行卷积操作，实际计算是可以在利用</w:t>
      </w:r>
      <w:r w:rsidRPr="0054240C">
        <w:rPr>
          <w:rFonts w:hint="eastAsia"/>
          <w:sz w:val="21"/>
          <w:szCs w:val="21"/>
          <w:lang w:eastAsia="zh-CN"/>
        </w:rPr>
        <w:t>img</w:t>
      </w:r>
      <w:r w:rsidRPr="0054240C">
        <w:rPr>
          <w:sz w:val="21"/>
          <w:szCs w:val="21"/>
          <w:lang w:eastAsia="zh-CN"/>
        </w:rPr>
        <w:t>2</w:t>
      </w:r>
      <w:r w:rsidRPr="0054240C">
        <w:rPr>
          <w:rFonts w:hint="eastAsia"/>
          <w:sz w:val="21"/>
          <w:szCs w:val="21"/>
          <w:lang w:eastAsia="zh-CN"/>
        </w:rPr>
        <w:t>col</w:t>
      </w:r>
      <w:r w:rsidRPr="0054240C">
        <w:rPr>
          <w:rFonts w:hint="eastAsia"/>
          <w:sz w:val="21"/>
          <w:szCs w:val="21"/>
          <w:lang w:eastAsia="zh-CN"/>
        </w:rPr>
        <w:t>操作后进行</w:t>
      </w:r>
      <w:r w:rsidRPr="0054240C">
        <w:rPr>
          <w:rStyle w:val="index-moduleforwardwrapper10-lf"/>
          <w:rFonts w:hint="eastAsia"/>
          <w:sz w:val="21"/>
          <w:szCs w:val="21"/>
          <w:lang w:eastAsia="zh-CN"/>
        </w:rPr>
        <w:t>矩阵乘法实现</w:t>
      </w:r>
      <w:r>
        <w:rPr>
          <w:rStyle w:val="index-moduleforwardwrapper10-lf"/>
          <w:rFonts w:hint="eastAsia"/>
          <w:sz w:val="21"/>
          <w:szCs w:val="21"/>
          <w:lang w:eastAsia="zh-CN"/>
        </w:rPr>
        <w:t>，如图</w:t>
      </w:r>
      <w:r>
        <w:rPr>
          <w:rStyle w:val="index-moduleforwardwrapper10-lf"/>
          <w:rFonts w:hint="eastAsia"/>
          <w:sz w:val="21"/>
          <w:szCs w:val="21"/>
          <w:lang w:eastAsia="zh-CN"/>
        </w:rPr>
        <w:t>1</w:t>
      </w:r>
      <w:r>
        <w:rPr>
          <w:rStyle w:val="index-moduleforwardwrapper10-lf"/>
          <w:rFonts w:hint="eastAsia"/>
          <w:sz w:val="21"/>
          <w:szCs w:val="21"/>
          <w:lang w:eastAsia="zh-CN"/>
        </w:rPr>
        <w:t>所示</w:t>
      </w:r>
      <w:r w:rsidRPr="0054240C">
        <w:rPr>
          <w:rStyle w:val="index-moduleforwardwrapper10-lf"/>
          <w:rFonts w:hint="eastAsia"/>
          <w:sz w:val="21"/>
          <w:szCs w:val="21"/>
          <w:lang w:eastAsia="zh-CN"/>
        </w:rPr>
        <w:t>。</w:t>
      </w:r>
    </w:p>
    <w:p w14:paraId="7CACAE27" w14:textId="01A00890" w:rsidR="00167A25" w:rsidRPr="0054240C" w:rsidRDefault="00595B60" w:rsidP="00EF5E83">
      <w:pPr>
        <w:pStyle w:val="a3"/>
        <w:spacing w:beforeLines="100" w:before="12pt" w:afterLines="100" w:after="12pt" w:line="12pt" w:lineRule="auto"/>
        <w:ind w:firstLine="0pt"/>
        <w:rPr>
          <w:sz w:val="21"/>
          <w:szCs w:val="21"/>
          <w:lang w:eastAsia="zh-CN"/>
        </w:rPr>
      </w:pPr>
      <w:r w:rsidRPr="0054240C">
        <w:rPr>
          <w:rFonts w:hint="eastAsia"/>
          <w:noProof/>
          <w:sz w:val="21"/>
          <w:szCs w:val="21"/>
          <w:lang w:eastAsia="zh-CN"/>
        </w:rPr>
        <w:drawing>
          <wp:inline distT="0" distB="0" distL="0" distR="0" wp14:anchorId="7375406B" wp14:editId="6D53EF8F">
            <wp:extent cx="3195955" cy="1879600"/>
            <wp:effectExtent l="0" t="0" r="4445" b="6350"/>
            <wp:docPr id="1940773307" name="图片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40773307" name="图片 19407733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95955" cy="1879600"/>
                    </a:xfrm>
                    <a:prstGeom prst="rect">
                      <a:avLst/>
                    </a:prstGeom>
                  </pic:spPr>
                </pic:pic>
              </a:graphicData>
            </a:graphic>
          </wp:inline>
        </w:drawing>
      </w:r>
    </w:p>
    <w:p w14:paraId="1C0C1C2C" w14:textId="404F025D" w:rsidR="00595B60" w:rsidRPr="00595B60" w:rsidRDefault="00167A25" w:rsidP="00595B60">
      <w:pPr>
        <w:pStyle w:val="a3"/>
        <w:spacing w:beforeLines="50" w:before="6pt" w:afterLines="50" w:line="15pt" w:lineRule="exact"/>
        <w:ind w:firstLine="0pt"/>
        <w:jc w:val="center"/>
        <w:rPr>
          <w:rFonts w:hint="eastAsia"/>
          <w:sz w:val="18"/>
          <w:szCs w:val="18"/>
          <w:lang w:eastAsia="zh-CN"/>
        </w:rPr>
      </w:pPr>
      <w:r w:rsidRPr="0054240C">
        <w:rPr>
          <w:rFonts w:hint="eastAsia"/>
          <w:sz w:val="18"/>
          <w:szCs w:val="18"/>
          <w:lang w:eastAsia="zh-CN"/>
        </w:rPr>
        <w:t>图</w:t>
      </w:r>
      <w:r w:rsidR="00746356">
        <w:rPr>
          <w:sz w:val="18"/>
          <w:szCs w:val="18"/>
          <w:lang w:eastAsia="zh-CN"/>
        </w:rPr>
        <w:t>1</w:t>
      </w:r>
      <w:r w:rsidRPr="0054240C">
        <w:rPr>
          <w:sz w:val="18"/>
          <w:szCs w:val="18"/>
          <w:lang w:eastAsia="zh-CN"/>
        </w:rPr>
        <w:t xml:space="preserve">  </w:t>
      </w:r>
      <w:r w:rsidRPr="0054240C">
        <w:rPr>
          <w:rFonts w:hint="eastAsia"/>
          <w:sz w:val="18"/>
          <w:szCs w:val="18"/>
          <w:lang w:eastAsia="zh-CN"/>
        </w:rPr>
        <w:t>img</w:t>
      </w:r>
      <w:r w:rsidRPr="0054240C">
        <w:rPr>
          <w:sz w:val="18"/>
          <w:szCs w:val="18"/>
          <w:lang w:eastAsia="zh-CN"/>
        </w:rPr>
        <w:t>2</w:t>
      </w:r>
      <w:r w:rsidRPr="0054240C">
        <w:rPr>
          <w:rFonts w:hint="eastAsia"/>
          <w:sz w:val="18"/>
          <w:szCs w:val="18"/>
          <w:lang w:eastAsia="zh-CN"/>
        </w:rPr>
        <w:t>col</w:t>
      </w:r>
      <w:r w:rsidRPr="0054240C">
        <w:rPr>
          <w:rFonts w:hint="eastAsia"/>
          <w:sz w:val="18"/>
          <w:szCs w:val="18"/>
          <w:lang w:eastAsia="zh-CN"/>
        </w:rPr>
        <w:t>转换后矩阵乘法实现</w:t>
      </w:r>
      <w:r w:rsidR="00CE3DE6">
        <w:rPr>
          <w:rFonts w:hint="eastAsia"/>
          <w:sz w:val="18"/>
          <w:szCs w:val="18"/>
          <w:lang w:eastAsia="zh-CN"/>
        </w:rPr>
        <w:t xml:space="preserve"> [</w:t>
      </w:r>
      <w:r w:rsidR="00CE3DE6">
        <w:rPr>
          <w:sz w:val="18"/>
          <w:szCs w:val="18"/>
          <w:lang w:eastAsia="zh-CN"/>
        </w:rPr>
        <w:t>1]</w:t>
      </w:r>
    </w:p>
    <w:p w14:paraId="208EFAD1" w14:textId="3D70662A" w:rsidR="00167A25" w:rsidRDefault="0054240C" w:rsidP="006B3F9E">
      <w:pPr>
        <w:pStyle w:val="a3"/>
        <w:spacing w:beforeLines="50" w:before="6pt" w:afterLines="50" w:line="15pt" w:lineRule="exact"/>
        <w:ind w:firstLineChars="200" w:firstLine="20.90pt"/>
        <w:rPr>
          <w:sz w:val="21"/>
          <w:szCs w:val="21"/>
          <w:lang w:eastAsia="zh-CN"/>
        </w:rPr>
      </w:pPr>
      <w:r w:rsidRPr="0054240C">
        <w:rPr>
          <w:rFonts w:hint="eastAsia"/>
          <w:sz w:val="21"/>
          <w:szCs w:val="21"/>
          <w:lang w:eastAsia="zh-CN"/>
        </w:rPr>
        <w:t>而随着模型体量的增长，用于训练模型的配套资源也在快速增长，使用成本急速上升，对模型的轻量化处理十分重要。其中一种重要的方法便是剪枝，</w:t>
      </w:r>
      <w:r w:rsidR="00421EA2">
        <w:rPr>
          <w:rFonts w:hint="eastAsia"/>
          <w:sz w:val="21"/>
          <w:szCs w:val="21"/>
          <w:lang w:eastAsia="zh-CN"/>
        </w:rPr>
        <w:t>如图</w:t>
      </w:r>
      <w:r w:rsidR="00421EA2">
        <w:rPr>
          <w:rFonts w:hint="eastAsia"/>
          <w:sz w:val="21"/>
          <w:szCs w:val="21"/>
          <w:lang w:eastAsia="zh-CN"/>
        </w:rPr>
        <w:t>2</w:t>
      </w:r>
      <w:r w:rsidR="00421EA2">
        <w:rPr>
          <w:rFonts w:hint="eastAsia"/>
          <w:sz w:val="21"/>
          <w:szCs w:val="21"/>
          <w:lang w:eastAsia="zh-CN"/>
        </w:rPr>
        <w:t>所示，</w:t>
      </w:r>
      <w:r w:rsidRPr="0054240C">
        <w:rPr>
          <w:rFonts w:hint="eastAsia"/>
          <w:sz w:val="21"/>
          <w:szCs w:val="21"/>
          <w:lang w:eastAsia="zh-CN"/>
        </w:rPr>
        <w:t>即删除不必要的权重和神经元来实现模型的压缩。</w:t>
      </w:r>
      <w:r>
        <w:rPr>
          <w:rFonts w:hint="eastAsia"/>
          <w:sz w:val="21"/>
          <w:szCs w:val="21"/>
          <w:lang w:eastAsia="zh-CN"/>
        </w:rPr>
        <w:t>而输入则有诸多激活</w:t>
      </w:r>
      <w:r w:rsidR="00A82DE9">
        <w:rPr>
          <w:rFonts w:hint="eastAsia"/>
          <w:sz w:val="21"/>
          <w:szCs w:val="21"/>
          <w:lang w:eastAsia="zh-CN"/>
        </w:rPr>
        <w:t>函数的处理来置零。</w:t>
      </w:r>
    </w:p>
    <w:p w14:paraId="7CBECFF6" w14:textId="34D67F78" w:rsidR="0054240C" w:rsidRDefault="0054240C" w:rsidP="00EF5E83">
      <w:pPr>
        <w:pStyle w:val="a3"/>
        <w:spacing w:beforeLines="100" w:before="12pt" w:afterLines="100" w:after="12pt" w:line="12pt" w:lineRule="auto"/>
        <w:ind w:firstLine="0pt"/>
        <w:jc w:val="center"/>
        <w:rPr>
          <w:sz w:val="21"/>
          <w:szCs w:val="21"/>
          <w:lang w:eastAsia="zh-CN"/>
        </w:rPr>
      </w:pPr>
      <w:r>
        <w:rPr>
          <w:noProof/>
        </w:rPr>
        <w:drawing>
          <wp:inline distT="0" distB="0" distL="0" distR="0" wp14:anchorId="3B3AB02E" wp14:editId="5DC26410">
            <wp:extent cx="2902217" cy="1572491"/>
            <wp:effectExtent l="0" t="0" r="0" b="8890"/>
            <wp:docPr id="1824319108"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24319108" name=""/>
                    <pic:cNvPicPr/>
                  </pic:nvPicPr>
                  <pic:blipFill>
                    <a:blip r:embed="rId11"/>
                    <a:stretch>
                      <a:fillRect/>
                    </a:stretch>
                  </pic:blipFill>
                  <pic:spPr>
                    <a:xfrm>
                      <a:off x="0" y="0"/>
                      <a:ext cx="2902217" cy="1572491"/>
                    </a:xfrm>
                    <a:prstGeom prst="rect">
                      <a:avLst/>
                    </a:prstGeom>
                  </pic:spPr>
                </pic:pic>
              </a:graphicData>
            </a:graphic>
          </wp:inline>
        </w:drawing>
      </w:r>
    </w:p>
    <w:p w14:paraId="75B86F34" w14:textId="4C88BD64" w:rsidR="0054240C" w:rsidRPr="0054240C" w:rsidRDefault="0054240C" w:rsidP="006B3F9E">
      <w:pPr>
        <w:pStyle w:val="a3"/>
        <w:spacing w:beforeLines="50" w:before="6pt" w:afterLines="50" w:line="15pt" w:lineRule="exact"/>
        <w:ind w:firstLine="0pt"/>
        <w:jc w:val="center"/>
        <w:rPr>
          <w:sz w:val="18"/>
          <w:szCs w:val="18"/>
          <w:lang w:eastAsia="zh-CN"/>
        </w:rPr>
      </w:pPr>
      <w:r w:rsidRPr="0054240C">
        <w:rPr>
          <w:rFonts w:hint="eastAsia"/>
          <w:sz w:val="18"/>
          <w:szCs w:val="18"/>
          <w:lang w:eastAsia="zh-CN"/>
        </w:rPr>
        <w:t>图</w:t>
      </w:r>
      <w:r w:rsidR="00746356">
        <w:rPr>
          <w:sz w:val="18"/>
          <w:szCs w:val="18"/>
          <w:lang w:eastAsia="zh-CN"/>
        </w:rPr>
        <w:t>2</w:t>
      </w:r>
      <w:r w:rsidRPr="0054240C">
        <w:rPr>
          <w:sz w:val="18"/>
          <w:szCs w:val="18"/>
          <w:lang w:eastAsia="zh-CN"/>
        </w:rPr>
        <w:t xml:space="preserve">  </w:t>
      </w:r>
      <w:r>
        <w:rPr>
          <w:rFonts w:hint="eastAsia"/>
          <w:sz w:val="18"/>
          <w:szCs w:val="18"/>
          <w:lang w:eastAsia="zh-CN"/>
        </w:rPr>
        <w:t>模型剪枝</w:t>
      </w:r>
      <w:r w:rsidR="00CE3DE6">
        <w:rPr>
          <w:rFonts w:hint="eastAsia"/>
          <w:sz w:val="18"/>
          <w:szCs w:val="18"/>
          <w:lang w:eastAsia="zh-CN"/>
        </w:rPr>
        <w:t xml:space="preserve"> </w:t>
      </w:r>
      <w:r w:rsidR="00CE3DE6">
        <w:rPr>
          <w:sz w:val="18"/>
          <w:szCs w:val="18"/>
          <w:lang w:eastAsia="zh-CN"/>
        </w:rPr>
        <w:t>[2]</w:t>
      </w:r>
    </w:p>
    <w:p w14:paraId="3A97D6E2" w14:textId="64E082F2" w:rsidR="0054240C" w:rsidRDefault="0054240C" w:rsidP="006B3F9E">
      <w:pPr>
        <w:pStyle w:val="a3"/>
        <w:spacing w:beforeLines="50" w:before="6pt" w:afterLines="50" w:line="15pt" w:lineRule="exact"/>
        <w:ind w:firstLineChars="200" w:firstLine="20.90pt"/>
        <w:rPr>
          <w:sz w:val="21"/>
          <w:szCs w:val="21"/>
          <w:lang w:eastAsia="zh-CN"/>
        </w:rPr>
      </w:pPr>
      <w:r w:rsidRPr="0054240C">
        <w:rPr>
          <w:rFonts w:hint="eastAsia"/>
          <w:sz w:val="21"/>
          <w:szCs w:val="21"/>
          <w:lang w:eastAsia="zh-CN"/>
        </w:rPr>
        <w:t>由此带来的问题便是</w:t>
      </w:r>
      <w:r>
        <w:rPr>
          <w:rFonts w:hint="eastAsia"/>
          <w:sz w:val="21"/>
          <w:szCs w:val="21"/>
          <w:lang w:eastAsia="zh-CN"/>
        </w:rPr>
        <w:t>引入了权重矩阵和输入矩阵的强稀疏性，则在矩阵乘法实现中，大量的计算是乘零计算，是“无意义”的操作，浪费了计算资源。进一步地，由剪枝</w:t>
      </w:r>
      <w:r w:rsidR="00A82DE9">
        <w:rPr>
          <w:rFonts w:hint="eastAsia"/>
          <w:sz w:val="21"/>
          <w:szCs w:val="21"/>
          <w:lang w:eastAsia="zh-CN"/>
        </w:rPr>
        <w:t>或激活函数</w:t>
      </w:r>
      <w:r>
        <w:rPr>
          <w:rFonts w:hint="eastAsia"/>
          <w:sz w:val="21"/>
          <w:szCs w:val="21"/>
          <w:lang w:eastAsia="zh-CN"/>
        </w:rPr>
        <w:t>引入的</w:t>
      </w:r>
      <w:r w:rsidR="00A82DE9">
        <w:rPr>
          <w:rFonts w:hint="eastAsia"/>
          <w:sz w:val="21"/>
          <w:szCs w:val="21"/>
          <w:lang w:eastAsia="zh-CN"/>
        </w:rPr>
        <w:t>零大多为非规则分布，在通用</w:t>
      </w:r>
      <w:r w:rsidR="00A82DE9">
        <w:rPr>
          <w:rFonts w:hint="eastAsia"/>
          <w:sz w:val="21"/>
          <w:szCs w:val="21"/>
          <w:lang w:eastAsia="zh-CN"/>
        </w:rPr>
        <w:lastRenderedPageBreak/>
        <w:t>的硬件中很难利用门控开关来节省能耗。</w:t>
      </w:r>
      <w:r w:rsidR="0096428D">
        <w:rPr>
          <w:rFonts w:hint="eastAsia"/>
          <w:sz w:val="21"/>
          <w:szCs w:val="21"/>
          <w:lang w:eastAsia="zh-CN"/>
        </w:rPr>
        <w:t>实现稀疏矩阵加速的专用硬件是很有必要的。</w:t>
      </w:r>
    </w:p>
    <w:p w14:paraId="2005FE5E" w14:textId="432655E2" w:rsidR="00A82DE9" w:rsidRDefault="00A82DE9" w:rsidP="006B3F9E">
      <w:pPr>
        <w:pStyle w:val="a3"/>
        <w:spacing w:beforeLines="50" w:before="6pt" w:afterLines="50" w:line="15pt" w:lineRule="exact"/>
        <w:ind w:firstLineChars="200" w:firstLine="20.90pt"/>
        <w:rPr>
          <w:sz w:val="21"/>
          <w:szCs w:val="21"/>
          <w:lang w:eastAsia="zh-CN"/>
        </w:rPr>
      </w:pPr>
      <w:r>
        <w:rPr>
          <w:rFonts w:hint="eastAsia"/>
          <w:sz w:val="21"/>
          <w:szCs w:val="21"/>
          <w:lang w:eastAsia="zh-CN"/>
        </w:rPr>
        <w:t>在本次实验中，作者</w:t>
      </w:r>
      <w:r w:rsidRPr="00A82DE9">
        <w:rPr>
          <w:rFonts w:hint="eastAsia"/>
          <w:sz w:val="21"/>
          <w:szCs w:val="21"/>
          <w:lang w:eastAsia="zh-CN"/>
        </w:rPr>
        <w:t>设计方案实现了稀疏矩阵相乘时的优化加速，实现了稀疏压缩编码，引入数据索引的交叉匹配以实现非零元素相乘（跳零计算）。</w:t>
      </w:r>
    </w:p>
    <w:p w14:paraId="1E3208B5" w14:textId="0084BA56" w:rsidR="0096428D" w:rsidRPr="0054240C" w:rsidRDefault="00A82DE9" w:rsidP="006B3F9E">
      <w:pPr>
        <w:pStyle w:val="a3"/>
        <w:spacing w:beforeLines="50" w:before="6pt" w:afterLines="50" w:line="15pt" w:lineRule="exact"/>
        <w:ind w:firstLineChars="200" w:firstLine="20.90pt"/>
        <w:rPr>
          <w:sz w:val="21"/>
          <w:szCs w:val="21"/>
          <w:lang w:eastAsia="zh-CN"/>
        </w:rPr>
      </w:pPr>
      <w:r>
        <w:rPr>
          <w:rFonts w:hint="eastAsia"/>
          <w:sz w:val="21"/>
          <w:szCs w:val="21"/>
          <w:lang w:eastAsia="zh-CN"/>
        </w:rPr>
        <w:t>下面的内容安排为，第二节介绍实验方案细节以及加速效果，第三节讨论不同加速方案下的利弊，第四节</w:t>
      </w:r>
      <w:r w:rsidR="0096428D">
        <w:rPr>
          <w:rFonts w:hint="eastAsia"/>
          <w:sz w:val="21"/>
          <w:szCs w:val="21"/>
          <w:lang w:eastAsia="zh-CN"/>
        </w:rPr>
        <w:t>讨论稀疏加速面临的一些问题。</w:t>
      </w:r>
    </w:p>
    <w:p w14:paraId="7C7A3697" w14:textId="2D2F5B5D" w:rsidR="00076C80" w:rsidRPr="00746356" w:rsidRDefault="0096428D" w:rsidP="00746356">
      <w:pPr>
        <w:pStyle w:val="a3"/>
        <w:spacing w:beforeLines="100" w:before="12pt" w:afterLines="100" w:after="12pt" w:line="15pt" w:lineRule="exact"/>
        <w:ind w:firstLine="0pt"/>
        <w:jc w:val="center"/>
        <w:rPr>
          <w:b/>
          <w:bCs/>
          <w:sz w:val="22"/>
          <w:szCs w:val="22"/>
          <w:lang w:eastAsia="zh-CN"/>
        </w:rPr>
      </w:pPr>
      <w:r w:rsidRPr="00746356">
        <w:rPr>
          <w:rFonts w:hint="eastAsia"/>
          <w:b/>
          <w:bCs/>
          <w:sz w:val="22"/>
          <w:szCs w:val="22"/>
          <w:lang w:eastAsia="zh-CN"/>
        </w:rPr>
        <w:t>Ⅱ</w:t>
      </w:r>
      <w:r w:rsidRPr="00746356">
        <w:rPr>
          <w:rFonts w:hint="eastAsia"/>
          <w:b/>
          <w:bCs/>
          <w:sz w:val="22"/>
          <w:szCs w:val="22"/>
          <w:lang w:eastAsia="zh-CN"/>
        </w:rPr>
        <w:t>.</w:t>
      </w:r>
      <w:r w:rsidRPr="00746356">
        <w:rPr>
          <w:b/>
          <w:bCs/>
          <w:sz w:val="22"/>
          <w:szCs w:val="22"/>
          <w:lang w:eastAsia="zh-CN"/>
        </w:rPr>
        <w:t xml:space="preserve"> </w:t>
      </w:r>
      <w:r w:rsidRPr="00746356">
        <w:rPr>
          <w:rFonts w:hint="eastAsia"/>
          <w:b/>
          <w:bCs/>
          <w:sz w:val="22"/>
          <w:szCs w:val="22"/>
          <w:lang w:eastAsia="zh-CN"/>
        </w:rPr>
        <w:t>稀疏</w:t>
      </w:r>
      <w:r w:rsidR="00CE3DE6" w:rsidRPr="00746356">
        <w:rPr>
          <w:rFonts w:hint="eastAsia"/>
          <w:b/>
          <w:bCs/>
          <w:sz w:val="22"/>
          <w:szCs w:val="22"/>
          <w:lang w:eastAsia="zh-CN"/>
        </w:rPr>
        <w:t>矩阵乘法</w:t>
      </w:r>
      <w:r w:rsidRPr="00746356">
        <w:rPr>
          <w:rFonts w:hint="eastAsia"/>
          <w:b/>
          <w:bCs/>
          <w:sz w:val="22"/>
          <w:szCs w:val="22"/>
          <w:lang w:eastAsia="zh-CN"/>
        </w:rPr>
        <w:t>加速</w:t>
      </w:r>
    </w:p>
    <w:p w14:paraId="0EE043AB" w14:textId="26AD0D86" w:rsidR="0096428D" w:rsidRPr="007627C2" w:rsidRDefault="0096428D" w:rsidP="00106494">
      <w:pPr>
        <w:pStyle w:val="a3"/>
        <w:spacing w:beforeLines="50" w:before="6pt" w:afterLines="50" w:line="15pt" w:lineRule="exact"/>
        <w:ind w:firstLine="0pt"/>
        <w:rPr>
          <w:sz w:val="21"/>
          <w:szCs w:val="21"/>
          <w:lang w:eastAsia="zh-CN"/>
        </w:rPr>
      </w:pPr>
      <w:r w:rsidRPr="007627C2">
        <w:rPr>
          <w:rFonts w:hint="eastAsia"/>
          <w:sz w:val="21"/>
          <w:szCs w:val="21"/>
          <w:lang w:eastAsia="zh-CN"/>
        </w:rPr>
        <w:t>A</w:t>
      </w:r>
      <w:r w:rsidRPr="007627C2">
        <w:rPr>
          <w:sz w:val="21"/>
          <w:szCs w:val="21"/>
          <w:lang w:eastAsia="zh-CN"/>
        </w:rPr>
        <w:t xml:space="preserve">. </w:t>
      </w:r>
      <w:r w:rsidRPr="007627C2">
        <w:rPr>
          <w:rFonts w:hint="eastAsia"/>
          <w:sz w:val="21"/>
          <w:szCs w:val="21"/>
          <w:lang w:eastAsia="zh-CN"/>
        </w:rPr>
        <w:t>方案概述</w:t>
      </w:r>
    </w:p>
    <w:p w14:paraId="573867B8" w14:textId="00063EBA" w:rsidR="006B3F9E" w:rsidRPr="007627C2" w:rsidRDefault="006B3F9E" w:rsidP="00106494">
      <w:pPr>
        <w:pStyle w:val="a3"/>
        <w:spacing w:beforeLines="50" w:before="6pt" w:afterLines="50" w:line="15pt" w:lineRule="exact"/>
        <w:ind w:firstLineChars="200" w:firstLine="20.90pt"/>
        <w:rPr>
          <w:sz w:val="21"/>
          <w:szCs w:val="21"/>
          <w:lang w:eastAsia="zh-CN"/>
        </w:rPr>
      </w:pPr>
      <w:r w:rsidRPr="007627C2">
        <w:rPr>
          <w:rFonts w:hint="eastAsia"/>
          <w:sz w:val="21"/>
          <w:szCs w:val="21"/>
          <w:lang w:eastAsia="zh-CN"/>
        </w:rPr>
        <w:t>本次实验作者参考实验文档中第二种实现方案</w:t>
      </w:r>
      <w:r w:rsidR="00CE3DE6" w:rsidRPr="007627C2">
        <w:rPr>
          <w:rFonts w:hint="eastAsia"/>
          <w:sz w:val="21"/>
          <w:szCs w:val="21"/>
          <w:lang w:eastAsia="zh-CN"/>
        </w:rPr>
        <w:t>[</w:t>
      </w:r>
      <w:r w:rsidR="00CE3DE6" w:rsidRPr="007627C2">
        <w:rPr>
          <w:sz w:val="21"/>
          <w:szCs w:val="21"/>
          <w:lang w:eastAsia="zh-CN"/>
        </w:rPr>
        <w:t>3]</w:t>
      </w:r>
      <w:r w:rsidRPr="007627C2">
        <w:rPr>
          <w:rFonts w:hint="eastAsia"/>
          <w:sz w:val="21"/>
          <w:szCs w:val="21"/>
          <w:lang w:eastAsia="zh-CN"/>
        </w:rPr>
        <w:t>进行</w:t>
      </w:r>
      <w:r w:rsidR="00996C09" w:rsidRPr="007627C2">
        <w:rPr>
          <w:rFonts w:hint="eastAsia"/>
          <w:sz w:val="21"/>
          <w:szCs w:val="21"/>
          <w:lang w:eastAsia="zh-CN"/>
        </w:rPr>
        <w:t>，如图</w:t>
      </w:r>
      <w:r w:rsidR="00746356" w:rsidRPr="007627C2">
        <w:rPr>
          <w:sz w:val="21"/>
          <w:szCs w:val="21"/>
          <w:lang w:eastAsia="zh-CN"/>
        </w:rPr>
        <w:t>3</w:t>
      </w:r>
      <w:r w:rsidR="00996C09" w:rsidRPr="007627C2">
        <w:rPr>
          <w:rFonts w:hint="eastAsia"/>
          <w:sz w:val="21"/>
          <w:szCs w:val="21"/>
          <w:lang w:eastAsia="zh-CN"/>
        </w:rPr>
        <w:t>所示。</w:t>
      </w:r>
    </w:p>
    <w:p w14:paraId="1DE72D31" w14:textId="769844A8" w:rsidR="006B3F9E" w:rsidRDefault="006B3F9E" w:rsidP="00EF5E83">
      <w:pPr>
        <w:pStyle w:val="a3"/>
        <w:spacing w:before="6pt" w:line="12pt" w:lineRule="auto"/>
        <w:ind w:firstLine="0pt"/>
        <w:rPr>
          <w:sz w:val="21"/>
          <w:szCs w:val="21"/>
          <w:lang w:eastAsia="zh-CN"/>
        </w:rPr>
      </w:pPr>
      <w:r w:rsidRPr="006B3F9E">
        <w:rPr>
          <w:noProof/>
          <w:sz w:val="18"/>
          <w:szCs w:val="18"/>
        </w:rPr>
        <w:drawing>
          <wp:inline distT="0" distB="0" distL="0" distR="0" wp14:anchorId="4A8ECD01" wp14:editId="5F688065">
            <wp:extent cx="3195955" cy="1090930"/>
            <wp:effectExtent l="0" t="0" r="4445" b="0"/>
            <wp:docPr id="298159455"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98159455" name=""/>
                    <pic:cNvPicPr/>
                  </pic:nvPicPr>
                  <pic:blipFill>
                    <a:blip r:embed="rId12">
                      <a:extLst>
                        <a:ext uri="{BEBA8EAE-BF5A-486C-A8C5-ECC9F3942E4B}">
                          <a14:imgProps xmlns:a14="http://schemas.microsoft.com/office/drawing/2010/main">
                            <a14:imgLayer r:embed="rId13">
                              <a14:imgEffect>
                                <a14:sharpenSoften amount="50%"/>
                              </a14:imgEffect>
                            </a14:imgLayer>
                          </a14:imgProps>
                        </a:ext>
                      </a:extLst>
                    </a:blip>
                    <a:stretch>
                      <a:fillRect/>
                    </a:stretch>
                  </pic:blipFill>
                  <pic:spPr>
                    <a:xfrm>
                      <a:off x="0" y="0"/>
                      <a:ext cx="3195955" cy="1090930"/>
                    </a:xfrm>
                    <a:prstGeom prst="rect">
                      <a:avLst/>
                    </a:prstGeom>
                  </pic:spPr>
                </pic:pic>
              </a:graphicData>
            </a:graphic>
          </wp:inline>
        </w:drawing>
      </w:r>
    </w:p>
    <w:p w14:paraId="3AA3C69F" w14:textId="4F975897" w:rsidR="006B3F9E" w:rsidRDefault="006B3F9E" w:rsidP="006B3F9E">
      <w:pPr>
        <w:pStyle w:val="a3"/>
        <w:spacing w:before="2.50pt" w:after="2.50pt" w:line="12pt" w:lineRule="auto"/>
        <w:ind w:firstLine="0pt"/>
        <w:jc w:val="center"/>
        <w:rPr>
          <w:lang w:eastAsia="zh-CN"/>
        </w:rPr>
      </w:pPr>
      <w:r w:rsidRPr="006B3F9E">
        <w:rPr>
          <w:rFonts w:hint="eastAsia"/>
          <w:lang w:eastAsia="zh-CN"/>
        </w:rPr>
        <w:t>图</w:t>
      </w:r>
      <w:r w:rsidR="00746356">
        <w:rPr>
          <w:lang w:eastAsia="zh-CN"/>
        </w:rPr>
        <w:t>3</w:t>
      </w:r>
      <w:r>
        <w:rPr>
          <w:lang w:eastAsia="zh-CN"/>
        </w:rPr>
        <w:t xml:space="preserve"> </w:t>
      </w:r>
      <w:r w:rsidRPr="006B3F9E">
        <w:rPr>
          <w:lang w:eastAsia="zh-CN"/>
        </w:rPr>
        <w:t xml:space="preserve"> </w:t>
      </w:r>
      <w:r w:rsidRPr="006B3F9E">
        <w:rPr>
          <w:rFonts w:hint="eastAsia"/>
          <w:lang w:eastAsia="zh-CN"/>
        </w:rPr>
        <w:t>稀疏</w:t>
      </w:r>
      <w:r w:rsidR="00421EA2" w:rsidRPr="00421EA2">
        <w:rPr>
          <w:rFonts w:hint="eastAsia"/>
          <w:lang w:eastAsia="zh-CN"/>
        </w:rPr>
        <w:t>矩阵乘法</w:t>
      </w:r>
      <w:r w:rsidRPr="006B3F9E">
        <w:rPr>
          <w:rFonts w:hint="eastAsia"/>
          <w:lang w:eastAsia="zh-CN"/>
        </w:rPr>
        <w:t>加速实现</w:t>
      </w:r>
    </w:p>
    <w:p w14:paraId="1DEAE3BA" w14:textId="1ED19A64" w:rsidR="00676EF4" w:rsidRPr="007627C2" w:rsidRDefault="00676EF4" w:rsidP="00106494">
      <w:pPr>
        <w:pStyle w:val="a3"/>
        <w:spacing w:beforeLines="50" w:before="6pt" w:afterLines="50" w:line="15pt" w:lineRule="exact"/>
        <w:ind w:firstLineChars="200" w:firstLine="20.90pt"/>
        <w:jc w:val="start"/>
        <w:rPr>
          <w:sz w:val="21"/>
          <w:szCs w:val="21"/>
          <w:lang w:eastAsia="zh-CN"/>
        </w:rPr>
      </w:pPr>
      <w:r w:rsidRPr="007627C2">
        <w:rPr>
          <w:rFonts w:hint="eastAsia"/>
          <w:sz w:val="21"/>
          <w:szCs w:val="21"/>
          <w:lang w:eastAsia="zh-CN"/>
        </w:rPr>
        <w:t>将</w:t>
      </w:r>
      <w:r w:rsidR="00996C09" w:rsidRPr="007627C2">
        <w:rPr>
          <w:rFonts w:hint="eastAsia"/>
          <w:sz w:val="21"/>
          <w:szCs w:val="21"/>
          <w:lang w:eastAsia="zh-CN"/>
        </w:rPr>
        <w:t xml:space="preserve"> </w:t>
      </w:r>
      <w:r w:rsidRPr="007627C2">
        <w:rPr>
          <w:rFonts w:hint="eastAsia"/>
          <w:sz w:val="21"/>
          <w:szCs w:val="21"/>
          <w:lang w:eastAsia="zh-CN"/>
        </w:rPr>
        <w:t>A</w:t>
      </w:r>
      <w:r w:rsidR="00996C09" w:rsidRPr="007627C2">
        <w:rPr>
          <w:sz w:val="21"/>
          <w:szCs w:val="21"/>
          <w:lang w:eastAsia="zh-CN"/>
        </w:rPr>
        <w:t xml:space="preserve"> </w:t>
      </w:r>
      <w:r w:rsidRPr="007627C2">
        <w:rPr>
          <w:rFonts w:hint="eastAsia"/>
          <w:sz w:val="21"/>
          <w:szCs w:val="21"/>
          <w:lang w:eastAsia="zh-CN"/>
        </w:rPr>
        <w:t>矩阵第</w:t>
      </w:r>
      <w:r w:rsidR="00996C09" w:rsidRPr="007627C2">
        <w:rPr>
          <w:rFonts w:hint="eastAsia"/>
          <w:sz w:val="21"/>
          <w:szCs w:val="21"/>
          <w:lang w:eastAsia="zh-CN"/>
        </w:rPr>
        <w:t xml:space="preserve"> </w:t>
      </w:r>
      <w:r w:rsidR="003540FA" w:rsidRPr="007627C2">
        <w:rPr>
          <w:sz w:val="21"/>
          <w:szCs w:val="21"/>
          <w:lang w:eastAsia="zh-CN"/>
        </w:rPr>
        <w:t>x</w:t>
      </w:r>
      <w:r w:rsidR="00996C09" w:rsidRPr="007627C2">
        <w:rPr>
          <w:sz w:val="21"/>
          <w:szCs w:val="21"/>
          <w:lang w:eastAsia="zh-CN"/>
        </w:rPr>
        <w:t xml:space="preserve"> </w:t>
      </w:r>
      <w:r w:rsidRPr="007627C2">
        <w:rPr>
          <w:rFonts w:hint="eastAsia"/>
          <w:sz w:val="21"/>
          <w:szCs w:val="21"/>
          <w:lang w:eastAsia="zh-CN"/>
        </w:rPr>
        <w:t>行的非稀疏元素在该行的索引，以及</w:t>
      </w:r>
      <w:r w:rsidR="00996C09" w:rsidRPr="007627C2">
        <w:rPr>
          <w:rFonts w:hint="eastAsia"/>
          <w:sz w:val="21"/>
          <w:szCs w:val="21"/>
          <w:lang w:eastAsia="zh-CN"/>
        </w:rPr>
        <w:t xml:space="preserve"> </w:t>
      </w:r>
      <w:r w:rsidR="00996C09" w:rsidRPr="007627C2">
        <w:rPr>
          <w:sz w:val="21"/>
          <w:szCs w:val="21"/>
          <w:lang w:eastAsia="zh-CN"/>
        </w:rPr>
        <w:t xml:space="preserve">B </w:t>
      </w:r>
      <w:r w:rsidRPr="007627C2">
        <w:rPr>
          <w:rFonts w:hint="eastAsia"/>
          <w:sz w:val="21"/>
          <w:szCs w:val="21"/>
          <w:lang w:eastAsia="zh-CN"/>
        </w:rPr>
        <w:t>矩阵第</w:t>
      </w:r>
      <w:r w:rsidR="00996C09" w:rsidRPr="007627C2">
        <w:rPr>
          <w:rFonts w:hint="eastAsia"/>
          <w:sz w:val="21"/>
          <w:szCs w:val="21"/>
          <w:lang w:eastAsia="zh-CN"/>
        </w:rPr>
        <w:t xml:space="preserve"> </w:t>
      </w:r>
      <w:r w:rsidR="003540FA" w:rsidRPr="007627C2">
        <w:rPr>
          <w:sz w:val="21"/>
          <w:szCs w:val="21"/>
          <w:lang w:eastAsia="zh-CN"/>
        </w:rPr>
        <w:t>y</w:t>
      </w:r>
      <w:r w:rsidR="00996C09" w:rsidRPr="007627C2">
        <w:rPr>
          <w:sz w:val="21"/>
          <w:szCs w:val="21"/>
          <w:lang w:eastAsia="zh-CN"/>
        </w:rPr>
        <w:t xml:space="preserve"> </w:t>
      </w:r>
      <w:r w:rsidRPr="007627C2">
        <w:rPr>
          <w:rFonts w:hint="eastAsia"/>
          <w:sz w:val="21"/>
          <w:szCs w:val="21"/>
          <w:lang w:eastAsia="zh-CN"/>
        </w:rPr>
        <w:t>列的非稀疏元素在该列的索引输入，进行匹配（索引相同）。匹配成功的输出其坐标，从存储中取出进行计算，采用</w:t>
      </w:r>
      <w:r w:rsidR="00996C09" w:rsidRPr="007627C2">
        <w:rPr>
          <w:rFonts w:hint="eastAsia"/>
          <w:sz w:val="21"/>
          <w:szCs w:val="21"/>
          <w:lang w:eastAsia="zh-CN"/>
        </w:rPr>
        <w:t xml:space="preserve"> </w:t>
      </w:r>
      <w:r w:rsidRPr="007627C2">
        <w:rPr>
          <w:rFonts w:hint="eastAsia"/>
          <w:sz w:val="21"/>
          <w:szCs w:val="21"/>
          <w:lang w:eastAsia="zh-CN"/>
        </w:rPr>
        <w:t>output</w:t>
      </w:r>
      <w:r w:rsidRPr="007627C2">
        <w:rPr>
          <w:sz w:val="21"/>
          <w:szCs w:val="21"/>
          <w:lang w:eastAsia="zh-CN"/>
        </w:rPr>
        <w:t>-</w:t>
      </w:r>
      <w:r w:rsidRPr="007627C2">
        <w:rPr>
          <w:rFonts w:hint="eastAsia"/>
          <w:sz w:val="21"/>
          <w:szCs w:val="21"/>
          <w:lang w:eastAsia="zh-CN"/>
        </w:rPr>
        <w:t>stationary</w:t>
      </w:r>
      <w:r w:rsidR="00996C09" w:rsidRPr="007627C2">
        <w:rPr>
          <w:sz w:val="21"/>
          <w:szCs w:val="21"/>
          <w:lang w:eastAsia="zh-CN"/>
        </w:rPr>
        <w:t xml:space="preserve"> </w:t>
      </w:r>
      <w:r w:rsidRPr="007627C2">
        <w:rPr>
          <w:rFonts w:hint="eastAsia"/>
          <w:sz w:val="21"/>
          <w:szCs w:val="21"/>
          <w:lang w:eastAsia="zh-CN"/>
        </w:rPr>
        <w:t>策略，直至第</w:t>
      </w:r>
      <w:r w:rsidR="00996C09" w:rsidRPr="007627C2">
        <w:rPr>
          <w:rFonts w:hint="eastAsia"/>
          <w:sz w:val="21"/>
          <w:szCs w:val="21"/>
          <w:lang w:eastAsia="zh-CN"/>
        </w:rPr>
        <w:t xml:space="preserve"> </w:t>
      </w:r>
      <w:r w:rsidR="003540FA" w:rsidRPr="007627C2">
        <w:rPr>
          <w:sz w:val="21"/>
          <w:szCs w:val="21"/>
          <w:lang w:eastAsia="zh-CN"/>
        </w:rPr>
        <w:t>x</w:t>
      </w:r>
      <w:r w:rsidR="00996C09" w:rsidRPr="007627C2">
        <w:rPr>
          <w:sz w:val="21"/>
          <w:szCs w:val="21"/>
          <w:lang w:eastAsia="zh-CN"/>
        </w:rPr>
        <w:t xml:space="preserve"> </w:t>
      </w:r>
      <w:r w:rsidRPr="007627C2">
        <w:rPr>
          <w:rFonts w:hint="eastAsia"/>
          <w:sz w:val="21"/>
          <w:szCs w:val="21"/>
          <w:lang w:eastAsia="zh-CN"/>
        </w:rPr>
        <w:t>行和第</w:t>
      </w:r>
      <w:r w:rsidR="003540FA" w:rsidRPr="007627C2">
        <w:rPr>
          <w:sz w:val="21"/>
          <w:szCs w:val="21"/>
          <w:lang w:eastAsia="zh-CN"/>
        </w:rPr>
        <w:t>y</w:t>
      </w:r>
      <w:r w:rsidR="00996C09" w:rsidRPr="007627C2">
        <w:rPr>
          <w:sz w:val="21"/>
          <w:szCs w:val="21"/>
          <w:lang w:eastAsia="zh-CN"/>
        </w:rPr>
        <w:t xml:space="preserve"> </w:t>
      </w:r>
      <w:r w:rsidRPr="007627C2">
        <w:rPr>
          <w:rFonts w:hint="eastAsia"/>
          <w:sz w:val="21"/>
          <w:szCs w:val="21"/>
          <w:lang w:eastAsia="zh-CN"/>
        </w:rPr>
        <w:t>列遍历完成，写入矩阵的第（</w:t>
      </w:r>
      <w:r w:rsidR="003540FA" w:rsidRPr="007627C2">
        <w:rPr>
          <w:sz w:val="21"/>
          <w:szCs w:val="21"/>
          <w:lang w:eastAsia="zh-CN"/>
        </w:rPr>
        <w:t>x</w:t>
      </w:r>
      <w:r w:rsidR="003540FA" w:rsidRPr="007627C2">
        <w:rPr>
          <w:rFonts w:hint="eastAsia"/>
          <w:sz w:val="21"/>
          <w:szCs w:val="21"/>
          <w:lang w:eastAsia="zh-CN"/>
        </w:rPr>
        <w:t>,</w:t>
      </w:r>
      <w:r w:rsidR="003540FA" w:rsidRPr="007627C2">
        <w:rPr>
          <w:sz w:val="21"/>
          <w:szCs w:val="21"/>
          <w:lang w:eastAsia="zh-CN"/>
        </w:rPr>
        <w:t xml:space="preserve"> y</w:t>
      </w:r>
      <w:r w:rsidRPr="007627C2">
        <w:rPr>
          <w:rFonts w:hint="eastAsia"/>
          <w:sz w:val="21"/>
          <w:szCs w:val="21"/>
          <w:lang w:eastAsia="zh-CN"/>
        </w:rPr>
        <w:t>）个单元。</w:t>
      </w:r>
    </w:p>
    <w:p w14:paraId="28C12250" w14:textId="5E81F5BA" w:rsidR="00676EF4" w:rsidRPr="007627C2" w:rsidRDefault="00676EF4" w:rsidP="00106494">
      <w:pPr>
        <w:pStyle w:val="a3"/>
        <w:spacing w:beforeLines="50" w:before="6pt" w:afterLines="50" w:line="15pt" w:lineRule="exact"/>
        <w:ind w:firstLine="0pt"/>
        <w:rPr>
          <w:sz w:val="21"/>
          <w:szCs w:val="21"/>
          <w:lang w:eastAsia="zh-CN"/>
        </w:rPr>
      </w:pPr>
      <w:r w:rsidRPr="007627C2">
        <w:rPr>
          <w:rFonts w:hint="eastAsia"/>
          <w:sz w:val="21"/>
          <w:szCs w:val="21"/>
          <w:lang w:eastAsia="zh-CN"/>
        </w:rPr>
        <w:t>B</w:t>
      </w:r>
      <w:r w:rsidRPr="007627C2">
        <w:rPr>
          <w:sz w:val="21"/>
          <w:szCs w:val="21"/>
          <w:lang w:eastAsia="zh-CN"/>
        </w:rPr>
        <w:t xml:space="preserve">. </w:t>
      </w:r>
      <w:r w:rsidRPr="007627C2">
        <w:rPr>
          <w:rFonts w:hint="eastAsia"/>
          <w:sz w:val="21"/>
          <w:szCs w:val="21"/>
          <w:lang w:eastAsia="zh-CN"/>
        </w:rPr>
        <w:t>intersection</w:t>
      </w:r>
      <w:r w:rsidRPr="007627C2">
        <w:rPr>
          <w:sz w:val="21"/>
          <w:szCs w:val="21"/>
          <w:lang w:eastAsia="zh-CN"/>
        </w:rPr>
        <w:t xml:space="preserve"> </w:t>
      </w:r>
      <w:r w:rsidRPr="007627C2">
        <w:rPr>
          <w:rFonts w:hint="eastAsia"/>
          <w:sz w:val="21"/>
          <w:szCs w:val="21"/>
          <w:lang w:eastAsia="zh-CN"/>
        </w:rPr>
        <w:t>匹配</w:t>
      </w:r>
    </w:p>
    <w:p w14:paraId="64B26528" w14:textId="5E2B96FC" w:rsidR="00EF5E83" w:rsidRPr="007627C2" w:rsidRDefault="006B3F9E" w:rsidP="00106494">
      <w:pPr>
        <w:pStyle w:val="bulletlist"/>
        <w:numPr>
          <w:ilvl w:val="0"/>
          <w:numId w:val="0"/>
        </w:numPr>
        <w:spacing w:beforeLines="50" w:before="6pt" w:afterLines="50" w:line="15pt" w:lineRule="exact"/>
        <w:ind w:firstLineChars="200" w:firstLine="20.90pt"/>
        <w:rPr>
          <w:sz w:val="21"/>
          <w:szCs w:val="21"/>
          <w:lang w:eastAsia="zh-CN"/>
        </w:rPr>
      </w:pPr>
      <w:r w:rsidRPr="007627C2">
        <w:rPr>
          <w:rFonts w:hint="eastAsia"/>
          <w:sz w:val="21"/>
          <w:szCs w:val="21"/>
          <w:lang w:eastAsia="zh-CN"/>
        </w:rPr>
        <w:t>在</w:t>
      </w:r>
      <w:r w:rsidRPr="007627C2">
        <w:rPr>
          <w:rFonts w:hint="eastAsia"/>
          <w:sz w:val="21"/>
          <w:szCs w:val="21"/>
          <w:lang w:eastAsia="zh-CN"/>
        </w:rPr>
        <w:t>intersection</w:t>
      </w:r>
      <w:r w:rsidRPr="007627C2">
        <w:rPr>
          <w:sz w:val="21"/>
          <w:szCs w:val="21"/>
          <w:lang w:eastAsia="zh-CN"/>
        </w:rPr>
        <w:t xml:space="preserve"> </w:t>
      </w:r>
      <w:r w:rsidR="00996C09" w:rsidRPr="007627C2">
        <w:rPr>
          <w:rFonts w:hint="eastAsia"/>
          <w:sz w:val="21"/>
          <w:szCs w:val="21"/>
          <w:lang w:eastAsia="zh-CN"/>
        </w:rPr>
        <w:t>匹配</w:t>
      </w:r>
      <w:r w:rsidRPr="007627C2">
        <w:rPr>
          <w:rFonts w:hint="eastAsia"/>
          <w:sz w:val="21"/>
          <w:szCs w:val="21"/>
          <w:lang w:eastAsia="zh-CN"/>
        </w:rPr>
        <w:t>单元</w:t>
      </w:r>
      <w:r w:rsidR="00676EF4" w:rsidRPr="007627C2">
        <w:rPr>
          <w:rFonts w:hint="eastAsia"/>
          <w:sz w:val="21"/>
          <w:szCs w:val="21"/>
          <w:lang w:eastAsia="zh-CN"/>
        </w:rPr>
        <w:t>设计上</w:t>
      </w:r>
      <w:r w:rsidRPr="007627C2">
        <w:rPr>
          <w:rFonts w:hint="eastAsia"/>
          <w:sz w:val="21"/>
          <w:szCs w:val="21"/>
          <w:lang w:eastAsia="zh-CN"/>
        </w:rPr>
        <w:t>，</w:t>
      </w:r>
      <w:r w:rsidR="00996C09" w:rsidRPr="007627C2">
        <w:rPr>
          <w:rFonts w:hint="eastAsia"/>
          <w:sz w:val="21"/>
          <w:szCs w:val="21"/>
          <w:lang w:eastAsia="zh-CN"/>
        </w:rPr>
        <w:t>设计为在一周期内完成匹配设计，输出匹配对的“相对坐标”，即匹配元素在输入串中的坐标，并配合计数器输出表示本次匹配对数量，图</w:t>
      </w:r>
      <w:r w:rsidR="00746356" w:rsidRPr="007627C2">
        <w:rPr>
          <w:sz w:val="21"/>
          <w:szCs w:val="21"/>
          <w:lang w:eastAsia="zh-CN"/>
        </w:rPr>
        <w:t>4</w:t>
      </w:r>
      <w:r w:rsidR="00996C09" w:rsidRPr="007627C2">
        <w:rPr>
          <w:rFonts w:hint="eastAsia"/>
          <w:sz w:val="21"/>
          <w:szCs w:val="21"/>
          <w:lang w:eastAsia="zh-CN"/>
        </w:rPr>
        <w:t>为</w:t>
      </w:r>
      <w:r w:rsidR="00996C09" w:rsidRPr="007627C2">
        <w:rPr>
          <w:rFonts w:hint="eastAsia"/>
          <w:sz w:val="21"/>
          <w:szCs w:val="21"/>
          <w:lang w:eastAsia="zh-CN"/>
        </w:rPr>
        <w:t>4</w:t>
      </w:r>
      <w:r w:rsidR="00996C09" w:rsidRPr="007627C2">
        <w:rPr>
          <w:sz w:val="21"/>
          <w:szCs w:val="21"/>
          <w:lang w:eastAsia="zh-CN"/>
        </w:rPr>
        <w:t xml:space="preserve"> </w:t>
      </w:r>
      <w:r w:rsidR="00996C09" w:rsidRPr="007627C2">
        <w:rPr>
          <w:rFonts w:hint="eastAsia"/>
          <w:sz w:val="21"/>
          <w:szCs w:val="21"/>
          <w:lang w:eastAsia="zh-CN"/>
        </w:rPr>
        <w:t>×</w:t>
      </w:r>
      <w:r w:rsidR="00996C09" w:rsidRPr="007627C2">
        <w:rPr>
          <w:rFonts w:hint="eastAsia"/>
          <w:sz w:val="21"/>
          <w:szCs w:val="21"/>
          <w:lang w:eastAsia="zh-CN"/>
        </w:rPr>
        <w:t xml:space="preserve"> </w:t>
      </w:r>
      <w:r w:rsidR="00996C09" w:rsidRPr="007627C2">
        <w:rPr>
          <w:sz w:val="21"/>
          <w:szCs w:val="21"/>
          <w:lang w:eastAsia="zh-CN"/>
        </w:rPr>
        <w:t>4</w:t>
      </w:r>
      <w:r w:rsidR="00996C09" w:rsidRPr="007627C2">
        <w:rPr>
          <w:rFonts w:hint="eastAsia"/>
          <w:sz w:val="21"/>
          <w:szCs w:val="21"/>
          <w:lang w:eastAsia="zh-CN"/>
        </w:rPr>
        <w:t>匹配阵列实现图示。</w:t>
      </w:r>
    </w:p>
    <w:p w14:paraId="1A41FBDC" w14:textId="7BC8E2D1" w:rsidR="00EF5E83" w:rsidRPr="007627C2" w:rsidRDefault="00EF5E83" w:rsidP="00106494">
      <w:pPr>
        <w:pStyle w:val="bulletlist"/>
        <w:numPr>
          <w:ilvl w:val="0"/>
          <w:numId w:val="0"/>
        </w:numPr>
        <w:spacing w:beforeLines="50" w:before="6pt" w:afterLines="50" w:line="15pt" w:lineRule="exact"/>
        <w:rPr>
          <w:sz w:val="21"/>
          <w:szCs w:val="21"/>
          <w:lang w:eastAsia="zh-CN"/>
        </w:rPr>
      </w:pPr>
      <w:r w:rsidRPr="007627C2">
        <w:rPr>
          <w:sz w:val="21"/>
          <w:szCs w:val="21"/>
        </w:rPr>
        <w:t xml:space="preserve">C. </w:t>
      </w:r>
      <w:r w:rsidRPr="007627C2">
        <w:rPr>
          <w:rFonts w:hint="eastAsia"/>
          <w:sz w:val="21"/>
          <w:szCs w:val="21"/>
          <w:lang w:eastAsia="zh-CN"/>
        </w:rPr>
        <w:t>数据部署（数据流）</w:t>
      </w:r>
    </w:p>
    <w:p w14:paraId="7067FA04" w14:textId="587D69DC" w:rsidR="00EF5E83" w:rsidRPr="007627C2" w:rsidRDefault="00EF5E83" w:rsidP="00106494">
      <w:pPr>
        <w:pStyle w:val="bulletlist"/>
        <w:numPr>
          <w:ilvl w:val="0"/>
          <w:numId w:val="0"/>
        </w:numPr>
        <w:spacing w:beforeLines="50" w:before="6pt" w:afterLines="50" w:line="15pt" w:lineRule="exact"/>
        <w:ind w:firstLineChars="200" w:firstLine="20.90pt"/>
        <w:rPr>
          <w:sz w:val="21"/>
          <w:szCs w:val="21"/>
          <w:lang w:eastAsia="zh-CN"/>
        </w:rPr>
      </w:pPr>
      <w:r w:rsidRPr="007627C2">
        <w:rPr>
          <w:sz w:val="21"/>
          <w:szCs w:val="21"/>
          <w:lang w:eastAsia="zh-CN"/>
        </w:rPr>
        <w:t>在这种方案驱动下，对于</w:t>
      </w:r>
      <w:r w:rsidR="00CE3DE6" w:rsidRPr="007627C2">
        <w:rPr>
          <w:rFonts w:hint="eastAsia"/>
          <w:sz w:val="21"/>
          <w:szCs w:val="21"/>
          <w:lang w:eastAsia="zh-CN"/>
        </w:rPr>
        <w:t>坐标</w:t>
      </w:r>
      <w:r w:rsidRPr="007627C2">
        <w:rPr>
          <w:sz w:val="21"/>
          <w:szCs w:val="21"/>
          <w:lang w:eastAsia="zh-CN"/>
        </w:rPr>
        <w:t>数据更新的设计十分重要。与单纯的矩阵相乘不同，本方案的目标是找到指定行和指定列之间所有的匹配对</w:t>
      </w:r>
      <w:r w:rsidRPr="007627C2">
        <w:rPr>
          <w:rFonts w:hint="eastAsia"/>
          <w:sz w:val="21"/>
          <w:szCs w:val="21"/>
          <w:lang w:eastAsia="zh-CN"/>
        </w:rPr>
        <w:t>。</w:t>
      </w:r>
      <w:r w:rsidRPr="007627C2">
        <w:rPr>
          <w:sz w:val="21"/>
          <w:szCs w:val="21"/>
          <w:lang w:eastAsia="zh-CN"/>
        </w:rPr>
        <w:t>不考虑</w:t>
      </w:r>
      <w:r w:rsidRPr="007627C2">
        <w:rPr>
          <w:sz w:val="21"/>
          <w:szCs w:val="21"/>
          <w:lang w:eastAsia="zh-CN"/>
        </w:rPr>
        <w:t xml:space="preserve"> intersection </w:t>
      </w:r>
      <w:r w:rsidRPr="007627C2">
        <w:rPr>
          <w:sz w:val="21"/>
          <w:szCs w:val="21"/>
          <w:lang w:eastAsia="zh-CN"/>
        </w:rPr>
        <w:t>匹配阵列足够大，能够一次性容纳所有数据的情况下，对于指定阵列规模</w:t>
      </w:r>
      <w:r w:rsidRPr="007627C2">
        <w:rPr>
          <w:sz w:val="21"/>
          <w:szCs w:val="21"/>
          <w:lang w:eastAsia="zh-CN"/>
        </w:rPr>
        <w:t xml:space="preserve">p </w:t>
      </w:r>
      <w:r w:rsidRPr="007627C2">
        <w:rPr>
          <w:sz w:val="21"/>
          <w:szCs w:val="21"/>
          <w:lang w:eastAsia="zh-CN"/>
        </w:rPr>
        <w:t>，假设给定行非零元素</w:t>
      </w:r>
      <w:r w:rsidRPr="007627C2">
        <w:rPr>
          <w:rFonts w:hint="eastAsia"/>
          <w:sz w:val="21"/>
          <w:szCs w:val="21"/>
          <w:lang w:eastAsia="zh-CN"/>
        </w:rPr>
        <w:t>坐标</w:t>
      </w:r>
      <w:r w:rsidRPr="007627C2">
        <w:rPr>
          <w:sz w:val="21"/>
          <w:szCs w:val="21"/>
          <w:lang w:eastAsia="zh-CN"/>
        </w:rPr>
        <w:t>数为</w:t>
      </w:r>
      <w:r w:rsidRPr="007627C2">
        <w:rPr>
          <w:sz w:val="21"/>
          <w:szCs w:val="21"/>
          <w:lang w:eastAsia="zh-CN"/>
        </w:rPr>
        <w:t xml:space="preserve"> m </w:t>
      </w:r>
      <w:r w:rsidRPr="007627C2">
        <w:rPr>
          <w:sz w:val="21"/>
          <w:szCs w:val="21"/>
          <w:lang w:eastAsia="zh-CN"/>
        </w:rPr>
        <w:t>，给定列非零元素</w:t>
      </w:r>
      <w:r w:rsidRPr="007627C2">
        <w:rPr>
          <w:rFonts w:hint="eastAsia"/>
          <w:sz w:val="21"/>
          <w:szCs w:val="21"/>
          <w:lang w:eastAsia="zh-CN"/>
        </w:rPr>
        <w:t>坐标</w:t>
      </w:r>
      <w:r w:rsidRPr="007627C2">
        <w:rPr>
          <w:sz w:val="21"/>
          <w:szCs w:val="21"/>
          <w:lang w:eastAsia="zh-CN"/>
        </w:rPr>
        <w:t>数为</w:t>
      </w:r>
      <w:r w:rsidRPr="007627C2">
        <w:rPr>
          <w:sz w:val="21"/>
          <w:szCs w:val="21"/>
          <w:lang w:eastAsia="zh-CN"/>
        </w:rPr>
        <w:t xml:space="preserve"> n </w:t>
      </w:r>
      <w:r w:rsidRPr="007627C2">
        <w:rPr>
          <w:sz w:val="21"/>
          <w:szCs w:val="21"/>
          <w:lang w:eastAsia="zh-CN"/>
        </w:rPr>
        <w:t>，对应的数据部署参照图</w:t>
      </w:r>
      <w:r w:rsidR="00746356" w:rsidRPr="007627C2">
        <w:rPr>
          <w:sz w:val="21"/>
          <w:szCs w:val="21"/>
          <w:lang w:eastAsia="zh-CN"/>
        </w:rPr>
        <w:t>5</w:t>
      </w:r>
      <w:r w:rsidRPr="007627C2">
        <w:rPr>
          <w:sz w:val="21"/>
          <w:szCs w:val="21"/>
          <w:lang w:eastAsia="zh-CN"/>
        </w:rPr>
        <w:t>。</w:t>
      </w:r>
    </w:p>
    <w:p w14:paraId="59CBAB5E" w14:textId="6CC2456B" w:rsidR="00746356" w:rsidRPr="007627C2" w:rsidRDefault="00746356" w:rsidP="00106494">
      <w:pPr>
        <w:pStyle w:val="bulletlist"/>
        <w:numPr>
          <w:ilvl w:val="0"/>
          <w:numId w:val="0"/>
        </w:numPr>
        <w:spacing w:beforeLines="50" w:before="6pt" w:afterLines="50" w:line="15pt" w:lineRule="exact"/>
        <w:ind w:firstLineChars="200" w:firstLine="20.90pt"/>
        <w:jc w:val="start"/>
        <w:rPr>
          <w:sz w:val="21"/>
          <w:szCs w:val="21"/>
          <w:lang w:eastAsia="zh-CN"/>
        </w:rPr>
      </w:pPr>
      <w:r w:rsidRPr="007627C2">
        <w:rPr>
          <w:rFonts w:hint="eastAsia"/>
          <w:sz w:val="21"/>
          <w:szCs w:val="21"/>
          <w:lang w:eastAsia="zh-CN"/>
        </w:rPr>
        <w:t>在比较过程中，坐标数据的更新取决于哪一方的末位坐标更小，在两方相等的情况下，则同时更新两者。</w:t>
      </w:r>
    </w:p>
    <w:p w14:paraId="175267AD" w14:textId="52E312BD" w:rsidR="006B3F9E" w:rsidRDefault="009B7134" w:rsidP="00CE3DE6">
      <w:pPr>
        <w:pStyle w:val="a3"/>
        <w:spacing w:beforeLines="100" w:before="12pt" w:afterLines="100" w:after="12pt" w:line="12pt" w:lineRule="auto"/>
        <w:ind w:firstLine="0pt"/>
        <w:rPr>
          <w:sz w:val="21"/>
          <w:szCs w:val="21"/>
          <w:lang w:eastAsia="zh-CN"/>
        </w:rPr>
      </w:pPr>
      <w:r>
        <w:rPr>
          <w:noProof/>
        </w:rPr>
        <w:drawing>
          <wp:inline distT="0" distB="0" distL="0" distR="0" wp14:anchorId="6C52AC3B" wp14:editId="22E6C776">
            <wp:extent cx="3195955" cy="2040255"/>
            <wp:effectExtent l="0" t="0" r="4445" b="0"/>
            <wp:docPr id="956353529"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56353529" name=""/>
                    <pic:cNvPicPr/>
                  </pic:nvPicPr>
                  <pic:blipFill>
                    <a:blip r:embed="rId14"/>
                    <a:stretch>
                      <a:fillRect/>
                    </a:stretch>
                  </pic:blipFill>
                  <pic:spPr>
                    <a:xfrm>
                      <a:off x="0" y="0"/>
                      <a:ext cx="3195955" cy="2040255"/>
                    </a:xfrm>
                    <a:prstGeom prst="rect">
                      <a:avLst/>
                    </a:prstGeom>
                  </pic:spPr>
                </pic:pic>
              </a:graphicData>
            </a:graphic>
          </wp:inline>
        </w:drawing>
      </w:r>
    </w:p>
    <w:p w14:paraId="5CFDEAA0" w14:textId="08F4E0E1" w:rsidR="00996C09" w:rsidRPr="00BC04CE" w:rsidRDefault="00996C09" w:rsidP="00106494">
      <w:pPr>
        <w:pStyle w:val="a3"/>
        <w:spacing w:beforeLines="50" w:before="6pt" w:afterLines="50" w:line="15pt" w:lineRule="exact"/>
        <w:ind w:firstLine="0pt"/>
        <w:jc w:val="center"/>
        <w:rPr>
          <w:lang w:eastAsia="zh-CN"/>
        </w:rPr>
      </w:pPr>
      <w:r w:rsidRPr="00996C09">
        <w:rPr>
          <w:rFonts w:hint="eastAsia"/>
          <w:lang w:eastAsia="zh-CN"/>
        </w:rPr>
        <w:t>图</w:t>
      </w:r>
      <w:r w:rsidR="00746356">
        <w:rPr>
          <w:lang w:eastAsia="zh-CN"/>
        </w:rPr>
        <w:t>4</w:t>
      </w:r>
      <w:r w:rsidRPr="00996C09">
        <w:rPr>
          <w:lang w:eastAsia="zh-CN"/>
        </w:rPr>
        <w:t xml:space="preserve">  4 </w:t>
      </w:r>
      <w:r w:rsidRPr="00996C09">
        <w:rPr>
          <w:rFonts w:hint="eastAsia"/>
          <w:lang w:eastAsia="zh-CN"/>
        </w:rPr>
        <w:t>×</w:t>
      </w:r>
      <w:r w:rsidRPr="00996C09">
        <w:rPr>
          <w:rFonts w:hint="eastAsia"/>
          <w:lang w:eastAsia="zh-CN"/>
        </w:rPr>
        <w:t xml:space="preserve"> </w:t>
      </w:r>
      <w:r w:rsidRPr="00996C09">
        <w:rPr>
          <w:lang w:eastAsia="zh-CN"/>
        </w:rPr>
        <w:t>4</w:t>
      </w:r>
      <w:r w:rsidRPr="00996C09">
        <w:rPr>
          <w:rFonts w:hint="eastAsia"/>
          <w:lang w:eastAsia="zh-CN"/>
        </w:rPr>
        <w:t>匹配阵列实现</w:t>
      </w:r>
    </w:p>
    <w:p w14:paraId="1365BEDB" w14:textId="53CB4BBA" w:rsidR="00BC04CE" w:rsidRDefault="00EF5E83" w:rsidP="00EF5E83">
      <w:pPr>
        <w:pStyle w:val="bulletlist"/>
        <w:numPr>
          <w:ilvl w:val="0"/>
          <w:numId w:val="0"/>
        </w:numPr>
        <w:spacing w:beforeLines="100" w:before="12pt" w:afterLines="100" w:after="12pt" w:line="12pt" w:lineRule="auto"/>
        <w:ind w:start="13.70pt" w:hangingChars="137" w:hanging="13.70pt"/>
        <w:rPr>
          <w:sz w:val="21"/>
          <w:szCs w:val="21"/>
        </w:rPr>
      </w:pPr>
      <w:r>
        <w:rPr>
          <w:noProof/>
        </w:rPr>
        <w:drawing>
          <wp:inline distT="0" distB="0" distL="0" distR="0" wp14:anchorId="3924EFB8" wp14:editId="446C67B1">
            <wp:extent cx="3195955" cy="1456055"/>
            <wp:effectExtent l="0" t="0" r="4445" b="0"/>
            <wp:docPr id="885806739"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85806739" name=""/>
                    <pic:cNvPicPr/>
                  </pic:nvPicPr>
                  <pic:blipFill>
                    <a:blip r:embed="rId15">
                      <a:extLst>
                        <a:ext uri="{BEBA8EAE-BF5A-486C-A8C5-ECC9F3942E4B}">
                          <a14:imgProps xmlns:a14="http://schemas.microsoft.com/office/drawing/2010/main">
                            <a14:imgLayer r:embed="rId16">
                              <a14:imgEffect>
                                <a14:sharpenSoften amount="25%"/>
                              </a14:imgEffect>
                            </a14:imgLayer>
                          </a14:imgProps>
                        </a:ext>
                      </a:extLst>
                    </a:blip>
                    <a:stretch>
                      <a:fillRect/>
                    </a:stretch>
                  </pic:blipFill>
                  <pic:spPr>
                    <a:xfrm>
                      <a:off x="0" y="0"/>
                      <a:ext cx="3195955" cy="1456055"/>
                    </a:xfrm>
                    <a:prstGeom prst="rect">
                      <a:avLst/>
                    </a:prstGeom>
                  </pic:spPr>
                </pic:pic>
              </a:graphicData>
            </a:graphic>
          </wp:inline>
        </w:drawing>
      </w:r>
    </w:p>
    <w:p w14:paraId="5DC1C9CE" w14:textId="7A8CC4A8" w:rsidR="00EF5E83" w:rsidRPr="00CE3DE6" w:rsidRDefault="00EF5E83" w:rsidP="00106494">
      <w:pPr>
        <w:pStyle w:val="bulletlist"/>
        <w:numPr>
          <w:ilvl w:val="0"/>
          <w:numId w:val="0"/>
        </w:numPr>
        <w:spacing w:beforeLines="50" w:before="6pt" w:afterLines="50" w:line="15pt" w:lineRule="exact"/>
        <w:ind w:start="13.65pt" w:hangingChars="137" w:hanging="13.65pt"/>
        <w:jc w:val="center"/>
        <w:rPr>
          <w:lang w:eastAsia="zh-CN"/>
        </w:rPr>
      </w:pPr>
      <w:r w:rsidRPr="00CE3DE6">
        <w:rPr>
          <w:rFonts w:hint="eastAsia"/>
          <w:lang w:eastAsia="zh-CN"/>
        </w:rPr>
        <w:t>图</w:t>
      </w:r>
      <w:r w:rsidR="00421EA2">
        <w:rPr>
          <w:lang w:eastAsia="zh-CN"/>
        </w:rPr>
        <w:t>5</w:t>
      </w:r>
      <w:r w:rsidRPr="00CE3DE6">
        <w:rPr>
          <w:lang w:eastAsia="zh-CN"/>
        </w:rPr>
        <w:t xml:space="preserve"> </w:t>
      </w:r>
      <w:r w:rsidRPr="00CE3DE6">
        <w:rPr>
          <w:rFonts w:hint="eastAsia"/>
          <w:lang w:eastAsia="zh-CN"/>
        </w:rPr>
        <w:t xml:space="preserve"> </w:t>
      </w:r>
      <w:r w:rsidRPr="00CE3DE6">
        <w:rPr>
          <w:rFonts w:hint="eastAsia"/>
          <w:lang w:eastAsia="zh-CN"/>
        </w:rPr>
        <w:t>数据部署方案</w:t>
      </w:r>
    </w:p>
    <w:p w14:paraId="5D81AC01" w14:textId="3E8AC55D" w:rsidR="00CE3DE6" w:rsidRPr="007627C2" w:rsidRDefault="00CE3DE6" w:rsidP="003540FA">
      <w:pPr>
        <w:pStyle w:val="bulletlist"/>
        <w:numPr>
          <w:ilvl w:val="0"/>
          <w:numId w:val="0"/>
        </w:numPr>
        <w:spacing w:beforeLines="50" w:before="6pt" w:afterLines="50" w:line="15pt" w:lineRule="exact"/>
        <w:ind w:firstLineChars="200" w:firstLine="20.90pt"/>
        <w:rPr>
          <w:sz w:val="21"/>
          <w:szCs w:val="21"/>
          <w:lang w:eastAsia="zh-CN"/>
        </w:rPr>
      </w:pPr>
      <w:r w:rsidRPr="007627C2">
        <w:rPr>
          <w:rFonts w:hint="eastAsia"/>
          <w:sz w:val="21"/>
          <w:szCs w:val="21"/>
          <w:lang w:eastAsia="zh-CN"/>
        </w:rPr>
        <w:t>还需要注意，在输入的最后一段坐标数目不足</w:t>
      </w:r>
      <w:r w:rsidRPr="007627C2">
        <w:rPr>
          <w:rFonts w:hint="eastAsia"/>
          <w:sz w:val="21"/>
          <w:szCs w:val="21"/>
          <w:lang w:eastAsia="zh-CN"/>
        </w:rPr>
        <w:t xml:space="preserve"> p</w:t>
      </w:r>
      <w:r w:rsidRPr="007627C2">
        <w:rPr>
          <w:sz w:val="21"/>
          <w:szCs w:val="21"/>
          <w:lang w:eastAsia="zh-CN"/>
        </w:rPr>
        <w:t xml:space="preserve"> </w:t>
      </w:r>
      <w:r w:rsidRPr="007627C2">
        <w:rPr>
          <w:rFonts w:hint="eastAsia"/>
          <w:sz w:val="21"/>
          <w:szCs w:val="21"/>
          <w:lang w:eastAsia="zh-CN"/>
        </w:rPr>
        <w:t>时，在空缺位补充的数据不能相等，且不能是（可能匹配的）坐标值</w:t>
      </w:r>
      <w:r w:rsidR="0017614B" w:rsidRPr="007627C2">
        <w:rPr>
          <w:rFonts w:hint="eastAsia"/>
          <w:sz w:val="21"/>
          <w:szCs w:val="21"/>
          <w:lang w:eastAsia="zh-CN"/>
        </w:rPr>
        <w:t>。</w:t>
      </w:r>
      <w:r w:rsidRPr="007627C2">
        <w:rPr>
          <w:rFonts w:hint="eastAsia"/>
          <w:sz w:val="21"/>
          <w:szCs w:val="21"/>
          <w:lang w:eastAsia="zh-CN"/>
        </w:rPr>
        <w:t>解决方案有多种：一是填充负数，但是这样需要额外的</w:t>
      </w:r>
      <w:r w:rsidRPr="007627C2">
        <w:rPr>
          <w:rFonts w:hint="eastAsia"/>
          <w:sz w:val="21"/>
          <w:szCs w:val="21"/>
          <w:lang w:eastAsia="zh-CN"/>
        </w:rPr>
        <w:t>1bit</w:t>
      </w:r>
      <w:r w:rsidRPr="007627C2">
        <w:rPr>
          <w:rFonts w:hint="eastAsia"/>
          <w:sz w:val="21"/>
          <w:szCs w:val="21"/>
          <w:lang w:eastAsia="zh-CN"/>
        </w:rPr>
        <w:t>存储；二是填充大于</w:t>
      </w:r>
      <w:r w:rsidR="0017614B" w:rsidRPr="007627C2">
        <w:rPr>
          <w:rFonts w:hint="eastAsia"/>
          <w:sz w:val="21"/>
          <w:szCs w:val="21"/>
          <w:lang w:eastAsia="zh-CN"/>
        </w:rPr>
        <w:t>（</w:t>
      </w:r>
      <w:r w:rsidR="003540FA" w:rsidRPr="007627C2">
        <w:rPr>
          <w:sz w:val="21"/>
          <w:szCs w:val="21"/>
          <w:lang w:eastAsia="zh-CN"/>
        </w:rPr>
        <w:t>x</w:t>
      </w:r>
      <w:r w:rsidR="003540FA" w:rsidRPr="007627C2">
        <w:rPr>
          <w:rFonts w:hint="eastAsia"/>
          <w:sz w:val="21"/>
          <w:szCs w:val="21"/>
          <w:lang w:eastAsia="zh-CN"/>
        </w:rPr>
        <w:t>,</w:t>
      </w:r>
      <w:r w:rsidR="003540FA" w:rsidRPr="007627C2">
        <w:rPr>
          <w:sz w:val="21"/>
          <w:szCs w:val="21"/>
          <w:lang w:eastAsia="zh-CN"/>
        </w:rPr>
        <w:t xml:space="preserve"> y</w:t>
      </w:r>
      <w:r w:rsidR="0017614B" w:rsidRPr="007627C2">
        <w:rPr>
          <w:rFonts w:hint="eastAsia"/>
          <w:sz w:val="21"/>
          <w:szCs w:val="21"/>
          <w:lang w:eastAsia="zh-CN"/>
        </w:rPr>
        <w:t>）行列坐标</w:t>
      </w:r>
      <w:r w:rsidRPr="007627C2">
        <w:rPr>
          <w:rFonts w:hint="eastAsia"/>
          <w:sz w:val="21"/>
          <w:szCs w:val="21"/>
          <w:lang w:eastAsia="zh-CN"/>
        </w:rPr>
        <w:t>最大值的数，但这样需要稍微修改（</w:t>
      </w:r>
      <w:r w:rsidR="003540FA" w:rsidRPr="007627C2">
        <w:rPr>
          <w:sz w:val="21"/>
          <w:szCs w:val="21"/>
          <w:lang w:eastAsia="zh-CN"/>
        </w:rPr>
        <w:t>x</w:t>
      </w:r>
      <w:r w:rsidR="003540FA" w:rsidRPr="007627C2">
        <w:rPr>
          <w:rFonts w:hint="eastAsia"/>
          <w:sz w:val="21"/>
          <w:szCs w:val="21"/>
          <w:lang w:eastAsia="zh-CN"/>
        </w:rPr>
        <w:t>,</w:t>
      </w:r>
      <w:r w:rsidR="003540FA" w:rsidRPr="007627C2">
        <w:rPr>
          <w:sz w:val="21"/>
          <w:szCs w:val="21"/>
          <w:lang w:eastAsia="zh-CN"/>
        </w:rPr>
        <w:t xml:space="preserve"> y</w:t>
      </w:r>
      <w:r w:rsidRPr="007627C2">
        <w:rPr>
          <w:rFonts w:hint="eastAsia"/>
          <w:sz w:val="21"/>
          <w:szCs w:val="21"/>
          <w:lang w:eastAsia="zh-CN"/>
        </w:rPr>
        <w:t>）行</w:t>
      </w:r>
      <w:r w:rsidR="0017614B" w:rsidRPr="007627C2">
        <w:rPr>
          <w:rFonts w:hint="eastAsia"/>
          <w:sz w:val="21"/>
          <w:szCs w:val="21"/>
          <w:lang w:eastAsia="zh-CN"/>
        </w:rPr>
        <w:t>列</w:t>
      </w:r>
      <w:r w:rsidRPr="007627C2">
        <w:rPr>
          <w:rFonts w:hint="eastAsia"/>
          <w:sz w:val="21"/>
          <w:szCs w:val="21"/>
          <w:lang w:eastAsia="zh-CN"/>
        </w:rPr>
        <w:t>匹配结束，加载</w:t>
      </w:r>
      <w:r w:rsidR="0017614B" w:rsidRPr="007627C2">
        <w:rPr>
          <w:rFonts w:hint="eastAsia"/>
          <w:sz w:val="21"/>
          <w:szCs w:val="21"/>
          <w:lang w:eastAsia="zh-CN"/>
        </w:rPr>
        <w:t>（</w:t>
      </w:r>
      <w:r w:rsidR="003540FA" w:rsidRPr="007627C2">
        <w:rPr>
          <w:sz w:val="21"/>
          <w:szCs w:val="21"/>
          <w:lang w:eastAsia="zh-CN"/>
        </w:rPr>
        <w:t>x</w:t>
      </w:r>
      <w:r w:rsidR="003540FA" w:rsidRPr="007627C2">
        <w:rPr>
          <w:rFonts w:hint="eastAsia"/>
          <w:sz w:val="21"/>
          <w:szCs w:val="21"/>
          <w:lang w:eastAsia="zh-CN"/>
        </w:rPr>
        <w:t>,</w:t>
      </w:r>
      <w:r w:rsidR="003540FA" w:rsidRPr="007627C2">
        <w:rPr>
          <w:sz w:val="21"/>
          <w:szCs w:val="21"/>
          <w:lang w:eastAsia="zh-CN"/>
        </w:rPr>
        <w:t xml:space="preserve"> y</w:t>
      </w:r>
      <w:r w:rsidR="0017614B" w:rsidRPr="007627C2">
        <w:rPr>
          <w:sz w:val="21"/>
          <w:szCs w:val="21"/>
          <w:lang w:eastAsia="zh-CN"/>
        </w:rPr>
        <w:t xml:space="preserve"> + 1</w:t>
      </w:r>
      <w:r w:rsidR="0017614B" w:rsidRPr="007627C2">
        <w:rPr>
          <w:rFonts w:hint="eastAsia"/>
          <w:sz w:val="21"/>
          <w:szCs w:val="21"/>
          <w:lang w:eastAsia="zh-CN"/>
        </w:rPr>
        <w:t>）</w:t>
      </w:r>
      <w:r w:rsidRPr="007627C2">
        <w:rPr>
          <w:rFonts w:hint="eastAsia"/>
          <w:sz w:val="21"/>
          <w:szCs w:val="21"/>
          <w:lang w:eastAsia="zh-CN"/>
        </w:rPr>
        <w:t>行列数据的判断条件</w:t>
      </w:r>
      <w:r w:rsidR="0017614B" w:rsidRPr="007627C2">
        <w:rPr>
          <w:rFonts w:hint="eastAsia"/>
          <w:sz w:val="21"/>
          <w:szCs w:val="21"/>
          <w:lang w:eastAsia="zh-CN"/>
        </w:rPr>
        <w:t>；三是填充比当前输入阵列的坐标值都要小的数。</w:t>
      </w:r>
    </w:p>
    <w:p w14:paraId="6DBACD01" w14:textId="596FAF3D" w:rsidR="0017614B" w:rsidRPr="007627C2" w:rsidRDefault="003540FA" w:rsidP="0017614B">
      <w:pPr>
        <w:pStyle w:val="bulletlist"/>
        <w:numPr>
          <w:ilvl w:val="0"/>
          <w:numId w:val="0"/>
        </w:numPr>
        <w:spacing w:beforeLines="50" w:before="6pt" w:afterLines="50" w:line="15pt" w:lineRule="exact"/>
        <w:ind w:start="15.05pt" w:hangingChars="144" w:hanging="15.05pt"/>
        <w:rPr>
          <w:sz w:val="21"/>
          <w:szCs w:val="21"/>
          <w:lang w:eastAsia="zh-CN"/>
        </w:rPr>
      </w:pPr>
      <w:r w:rsidRPr="007627C2">
        <w:rPr>
          <w:rFonts w:hint="eastAsia"/>
          <w:sz w:val="21"/>
          <w:szCs w:val="21"/>
          <w:lang w:eastAsia="zh-CN"/>
        </w:rPr>
        <w:t>D</w:t>
      </w:r>
      <w:r w:rsidRPr="007627C2">
        <w:rPr>
          <w:sz w:val="21"/>
          <w:szCs w:val="21"/>
          <w:lang w:eastAsia="zh-CN"/>
        </w:rPr>
        <w:t xml:space="preserve">. </w:t>
      </w:r>
      <w:r w:rsidRPr="007627C2">
        <w:rPr>
          <w:rFonts w:hint="eastAsia"/>
          <w:sz w:val="21"/>
          <w:szCs w:val="21"/>
          <w:lang w:eastAsia="zh-CN"/>
        </w:rPr>
        <w:t>稀疏数据压缩</w:t>
      </w:r>
    </w:p>
    <w:p w14:paraId="7422D8D9" w14:textId="0CEEB5CD" w:rsidR="003540FA" w:rsidRPr="007627C2" w:rsidRDefault="003540FA" w:rsidP="003540FA">
      <w:pPr>
        <w:pStyle w:val="bulletlist"/>
        <w:numPr>
          <w:ilvl w:val="0"/>
          <w:numId w:val="0"/>
        </w:numPr>
        <w:spacing w:beforeLines="50" w:before="6pt" w:afterLines="50" w:line="15pt" w:lineRule="exact"/>
        <w:ind w:firstLineChars="200" w:firstLine="20.90pt"/>
        <w:rPr>
          <w:sz w:val="21"/>
          <w:szCs w:val="21"/>
          <w:lang w:eastAsia="zh-CN"/>
        </w:rPr>
      </w:pPr>
      <w:r w:rsidRPr="007627C2">
        <w:rPr>
          <w:rFonts w:hint="eastAsia"/>
          <w:sz w:val="21"/>
          <w:szCs w:val="21"/>
          <w:lang w:eastAsia="zh-CN"/>
        </w:rPr>
        <w:t>为配合上述的硬件实现，对稀疏矩阵的压缩操作采取了如下办法，如图</w:t>
      </w:r>
      <w:r w:rsidR="00421EA2" w:rsidRPr="007627C2">
        <w:rPr>
          <w:sz w:val="21"/>
          <w:szCs w:val="21"/>
          <w:lang w:eastAsia="zh-CN"/>
        </w:rPr>
        <w:t>6</w:t>
      </w:r>
      <w:r w:rsidR="00421EA2" w:rsidRPr="007627C2">
        <w:rPr>
          <w:rFonts w:hint="eastAsia"/>
          <w:sz w:val="21"/>
          <w:szCs w:val="21"/>
          <w:lang w:eastAsia="zh-CN"/>
        </w:rPr>
        <w:t>所</w:t>
      </w:r>
      <w:r w:rsidRPr="007627C2">
        <w:rPr>
          <w:rFonts w:hint="eastAsia"/>
          <w:sz w:val="21"/>
          <w:szCs w:val="21"/>
          <w:lang w:eastAsia="zh-CN"/>
        </w:rPr>
        <w:t>示。</w:t>
      </w:r>
    </w:p>
    <w:p w14:paraId="3C2674DD" w14:textId="4A634DD4" w:rsidR="003540FA" w:rsidRPr="007627C2" w:rsidRDefault="003540FA" w:rsidP="003540FA">
      <w:pPr>
        <w:pStyle w:val="bulletlist"/>
        <w:numPr>
          <w:ilvl w:val="0"/>
          <w:numId w:val="0"/>
        </w:numPr>
        <w:spacing w:beforeLines="50" w:before="6pt" w:afterLines="50" w:line="15pt" w:lineRule="exact"/>
        <w:ind w:firstLineChars="200" w:firstLine="20.90pt"/>
        <w:rPr>
          <w:sz w:val="21"/>
          <w:szCs w:val="21"/>
          <w:lang w:eastAsia="zh-CN"/>
        </w:rPr>
      </w:pPr>
      <w:r w:rsidRPr="007627C2">
        <w:rPr>
          <w:rFonts w:hint="eastAsia"/>
          <w:sz w:val="21"/>
          <w:szCs w:val="21"/>
          <w:lang w:eastAsia="zh-CN"/>
        </w:rPr>
        <w:t>输入数据以列优先次序存储，</w:t>
      </w:r>
      <w:r w:rsidRPr="007627C2">
        <w:rPr>
          <w:sz w:val="21"/>
          <w:szCs w:val="21"/>
          <w:lang w:eastAsia="zh-CN"/>
        </w:rPr>
        <w:t>包括一个存储非零</w:t>
      </w:r>
      <w:r w:rsidRPr="007627C2">
        <w:rPr>
          <w:rFonts w:hint="eastAsia"/>
          <w:sz w:val="21"/>
          <w:szCs w:val="21"/>
          <w:lang w:eastAsia="zh-CN"/>
        </w:rPr>
        <w:t>输入</w:t>
      </w:r>
      <w:r w:rsidRPr="007627C2">
        <w:rPr>
          <w:sz w:val="21"/>
          <w:szCs w:val="21"/>
          <w:lang w:eastAsia="zh-CN"/>
        </w:rPr>
        <w:t>数据的数据</w:t>
      </w:r>
      <w:r w:rsidR="005B39A8" w:rsidRPr="007627C2">
        <w:rPr>
          <w:rFonts w:hint="eastAsia"/>
          <w:sz w:val="21"/>
          <w:szCs w:val="21"/>
          <w:lang w:eastAsia="zh-CN"/>
        </w:rPr>
        <w:t>（</w:t>
      </w:r>
      <w:r w:rsidR="005B39A8" w:rsidRPr="007627C2">
        <w:rPr>
          <w:rFonts w:hint="eastAsia"/>
          <w:sz w:val="21"/>
          <w:szCs w:val="21"/>
          <w:lang w:eastAsia="zh-CN"/>
        </w:rPr>
        <w:t>a</w:t>
      </w:r>
      <w:r w:rsidR="005B39A8" w:rsidRPr="007627C2">
        <w:rPr>
          <w:sz w:val="21"/>
          <w:szCs w:val="21"/>
          <w:lang w:eastAsia="zh-CN"/>
        </w:rPr>
        <w:t>_sparse</w:t>
      </w:r>
      <w:r w:rsidR="005B39A8" w:rsidRPr="007627C2">
        <w:rPr>
          <w:rFonts w:hint="eastAsia"/>
          <w:sz w:val="21"/>
          <w:szCs w:val="21"/>
          <w:lang w:eastAsia="zh-CN"/>
        </w:rPr>
        <w:t>）</w:t>
      </w:r>
      <w:r w:rsidRPr="007627C2">
        <w:rPr>
          <w:sz w:val="21"/>
          <w:szCs w:val="21"/>
          <w:lang w:eastAsia="zh-CN"/>
        </w:rPr>
        <w:t>数组</w:t>
      </w:r>
      <w:r w:rsidRPr="007627C2">
        <w:rPr>
          <w:rFonts w:hint="eastAsia"/>
          <w:sz w:val="21"/>
          <w:szCs w:val="21"/>
          <w:lang w:eastAsia="zh-CN"/>
        </w:rPr>
        <w:t>、</w:t>
      </w:r>
      <w:r w:rsidRPr="007627C2">
        <w:rPr>
          <w:sz w:val="21"/>
          <w:szCs w:val="21"/>
          <w:lang w:eastAsia="zh-CN"/>
        </w:rPr>
        <w:t>一个存储相应</w:t>
      </w:r>
      <w:r w:rsidR="005B39A8" w:rsidRPr="007627C2">
        <w:rPr>
          <w:rFonts w:hint="eastAsia"/>
          <w:sz w:val="21"/>
          <w:szCs w:val="21"/>
          <w:lang w:eastAsia="zh-CN"/>
        </w:rPr>
        <w:t>输入数据</w:t>
      </w:r>
      <w:r w:rsidRPr="007627C2">
        <w:rPr>
          <w:sz w:val="21"/>
          <w:szCs w:val="21"/>
          <w:lang w:eastAsia="zh-CN"/>
        </w:rPr>
        <w:t>的</w:t>
      </w:r>
      <w:r w:rsidRPr="007627C2">
        <w:rPr>
          <w:rFonts w:hint="eastAsia"/>
          <w:sz w:val="21"/>
          <w:szCs w:val="21"/>
          <w:lang w:eastAsia="zh-CN"/>
        </w:rPr>
        <w:t>行</w:t>
      </w:r>
      <w:r w:rsidRPr="007627C2">
        <w:rPr>
          <w:sz w:val="21"/>
          <w:szCs w:val="21"/>
          <w:lang w:eastAsia="zh-CN"/>
        </w:rPr>
        <w:t>索引（</w:t>
      </w:r>
      <w:r w:rsidR="005B39A8" w:rsidRPr="007627C2">
        <w:rPr>
          <w:rFonts w:hint="eastAsia"/>
          <w:sz w:val="21"/>
          <w:szCs w:val="21"/>
          <w:lang w:eastAsia="zh-CN"/>
        </w:rPr>
        <w:t>aw</w:t>
      </w:r>
      <w:r w:rsidR="005B39A8" w:rsidRPr="007627C2">
        <w:rPr>
          <w:sz w:val="21"/>
          <w:szCs w:val="21"/>
          <w:lang w:eastAsia="zh-CN"/>
        </w:rPr>
        <w:t>_</w:t>
      </w:r>
      <w:r w:rsidRPr="007627C2">
        <w:rPr>
          <w:sz w:val="21"/>
          <w:szCs w:val="21"/>
          <w:lang w:eastAsia="zh-CN"/>
        </w:rPr>
        <w:t>idx</w:t>
      </w:r>
      <w:r w:rsidRPr="007627C2">
        <w:rPr>
          <w:sz w:val="21"/>
          <w:szCs w:val="21"/>
          <w:lang w:eastAsia="zh-CN"/>
        </w:rPr>
        <w:t>）数组</w:t>
      </w:r>
      <w:r w:rsidR="005B39A8" w:rsidRPr="007627C2">
        <w:rPr>
          <w:rFonts w:hint="eastAsia"/>
          <w:sz w:val="21"/>
          <w:szCs w:val="21"/>
          <w:lang w:eastAsia="zh-CN"/>
        </w:rPr>
        <w:t>、以及一个位置（</w:t>
      </w:r>
      <w:r w:rsidR="005B39A8" w:rsidRPr="007627C2">
        <w:rPr>
          <w:rFonts w:hint="eastAsia"/>
          <w:sz w:val="21"/>
          <w:szCs w:val="21"/>
          <w:lang w:eastAsia="zh-CN"/>
        </w:rPr>
        <w:t>a</w:t>
      </w:r>
      <w:r w:rsidR="005B39A8" w:rsidRPr="007627C2">
        <w:rPr>
          <w:sz w:val="21"/>
          <w:szCs w:val="21"/>
          <w:lang w:eastAsia="zh-CN"/>
        </w:rPr>
        <w:t>_post</w:t>
      </w:r>
      <w:r w:rsidR="005B39A8" w:rsidRPr="007627C2">
        <w:rPr>
          <w:rFonts w:hint="eastAsia"/>
          <w:sz w:val="21"/>
          <w:szCs w:val="21"/>
          <w:lang w:eastAsia="zh-CN"/>
        </w:rPr>
        <w:t>）数组以跟踪下一列数据的起点</w:t>
      </w:r>
      <w:r w:rsidRPr="007627C2">
        <w:rPr>
          <w:sz w:val="21"/>
          <w:szCs w:val="21"/>
          <w:lang w:eastAsia="zh-CN"/>
        </w:rPr>
        <w:t>。</w:t>
      </w:r>
      <w:r w:rsidR="005B39A8" w:rsidRPr="007627C2">
        <w:rPr>
          <w:sz w:val="21"/>
          <w:szCs w:val="21"/>
          <w:lang w:eastAsia="zh-CN"/>
        </w:rPr>
        <w:t>例如，</w:t>
      </w:r>
      <w:r w:rsidR="005B39A8" w:rsidRPr="007627C2">
        <w:rPr>
          <w:rFonts w:hint="eastAsia"/>
          <w:sz w:val="21"/>
          <w:szCs w:val="21"/>
          <w:lang w:eastAsia="zh-CN"/>
        </w:rPr>
        <w:t>a</w:t>
      </w:r>
      <w:r w:rsidR="005B39A8" w:rsidRPr="007627C2">
        <w:rPr>
          <w:sz w:val="21"/>
          <w:szCs w:val="21"/>
          <w:lang w:eastAsia="zh-CN"/>
        </w:rPr>
        <w:t xml:space="preserve">_post </w:t>
      </w:r>
      <w:r w:rsidR="005B39A8" w:rsidRPr="007627C2">
        <w:rPr>
          <w:sz w:val="21"/>
          <w:szCs w:val="21"/>
          <w:lang w:eastAsia="zh-CN"/>
        </w:rPr>
        <w:t>数组存储</w:t>
      </w:r>
      <w:r w:rsidR="005B39A8" w:rsidRPr="007627C2">
        <w:rPr>
          <w:sz w:val="21"/>
          <w:szCs w:val="21"/>
          <w:lang w:eastAsia="zh-CN"/>
        </w:rPr>
        <w:t xml:space="preserve"> 2</w:t>
      </w:r>
      <w:r w:rsidR="005B39A8" w:rsidRPr="007627C2">
        <w:rPr>
          <w:rFonts w:hint="eastAsia"/>
          <w:sz w:val="21"/>
          <w:szCs w:val="21"/>
          <w:lang w:eastAsia="zh-CN"/>
        </w:rPr>
        <w:t>、</w:t>
      </w:r>
      <w:r w:rsidR="005B39A8" w:rsidRPr="007627C2">
        <w:rPr>
          <w:rFonts w:hint="eastAsia"/>
          <w:sz w:val="21"/>
          <w:szCs w:val="21"/>
          <w:lang w:eastAsia="zh-CN"/>
        </w:rPr>
        <w:t>3</w:t>
      </w:r>
      <w:r w:rsidR="005B39A8" w:rsidRPr="007627C2">
        <w:rPr>
          <w:sz w:val="21"/>
          <w:szCs w:val="21"/>
          <w:lang w:eastAsia="zh-CN"/>
        </w:rPr>
        <w:t xml:space="preserve"> </w:t>
      </w:r>
      <w:r w:rsidR="005B39A8" w:rsidRPr="007627C2">
        <w:rPr>
          <w:sz w:val="21"/>
          <w:szCs w:val="21"/>
          <w:lang w:eastAsia="zh-CN"/>
        </w:rPr>
        <w:t>和</w:t>
      </w:r>
      <w:r w:rsidR="005B39A8" w:rsidRPr="007627C2">
        <w:rPr>
          <w:sz w:val="21"/>
          <w:szCs w:val="21"/>
          <w:lang w:eastAsia="zh-CN"/>
        </w:rPr>
        <w:t xml:space="preserve"> 1</w:t>
      </w:r>
      <w:r w:rsidR="005B39A8" w:rsidRPr="007627C2">
        <w:rPr>
          <w:sz w:val="21"/>
          <w:szCs w:val="21"/>
          <w:lang w:eastAsia="zh-CN"/>
        </w:rPr>
        <w:t>，表示前三</w:t>
      </w:r>
      <w:r w:rsidR="005B39A8" w:rsidRPr="007627C2">
        <w:rPr>
          <w:rFonts w:hint="eastAsia"/>
          <w:sz w:val="21"/>
          <w:szCs w:val="21"/>
          <w:lang w:eastAsia="zh-CN"/>
        </w:rPr>
        <w:t>列非零值元素有</w:t>
      </w:r>
      <w:r w:rsidR="005B39A8" w:rsidRPr="007627C2">
        <w:rPr>
          <w:rFonts w:hint="eastAsia"/>
          <w:sz w:val="21"/>
          <w:szCs w:val="21"/>
          <w:lang w:eastAsia="zh-CN"/>
        </w:rPr>
        <w:t>2</w:t>
      </w:r>
      <w:r w:rsidR="005B39A8" w:rsidRPr="007627C2">
        <w:rPr>
          <w:rFonts w:hint="eastAsia"/>
          <w:sz w:val="21"/>
          <w:szCs w:val="21"/>
          <w:lang w:eastAsia="zh-CN"/>
        </w:rPr>
        <w:t>、</w:t>
      </w:r>
      <w:r w:rsidR="005B39A8" w:rsidRPr="007627C2">
        <w:rPr>
          <w:rFonts w:hint="eastAsia"/>
          <w:sz w:val="21"/>
          <w:szCs w:val="21"/>
          <w:lang w:eastAsia="zh-CN"/>
        </w:rPr>
        <w:t>3</w:t>
      </w:r>
      <w:r w:rsidR="005B39A8" w:rsidRPr="007627C2">
        <w:rPr>
          <w:rFonts w:hint="eastAsia"/>
          <w:sz w:val="21"/>
          <w:szCs w:val="21"/>
          <w:lang w:eastAsia="zh-CN"/>
        </w:rPr>
        <w:t>和</w:t>
      </w:r>
      <w:r w:rsidR="005B39A8" w:rsidRPr="007627C2">
        <w:rPr>
          <w:rFonts w:hint="eastAsia"/>
          <w:sz w:val="21"/>
          <w:szCs w:val="21"/>
          <w:lang w:eastAsia="zh-CN"/>
        </w:rPr>
        <w:t>1</w:t>
      </w:r>
      <w:r w:rsidR="005B39A8" w:rsidRPr="007627C2">
        <w:rPr>
          <w:rFonts w:hint="eastAsia"/>
          <w:sz w:val="21"/>
          <w:szCs w:val="21"/>
          <w:lang w:eastAsia="zh-CN"/>
        </w:rPr>
        <w:t>个</w:t>
      </w:r>
      <w:r w:rsidR="005B39A8" w:rsidRPr="007627C2">
        <w:rPr>
          <w:sz w:val="21"/>
          <w:szCs w:val="21"/>
          <w:lang w:eastAsia="zh-CN"/>
        </w:rPr>
        <w:t>。</w:t>
      </w:r>
      <w:r w:rsidR="005B39A8" w:rsidRPr="007627C2">
        <w:rPr>
          <w:rFonts w:hint="eastAsia"/>
          <w:sz w:val="21"/>
          <w:szCs w:val="21"/>
          <w:lang w:eastAsia="zh-CN"/>
        </w:rPr>
        <w:t>权重</w:t>
      </w:r>
      <w:r w:rsidRPr="007627C2">
        <w:rPr>
          <w:sz w:val="21"/>
          <w:szCs w:val="21"/>
          <w:lang w:eastAsia="zh-CN"/>
        </w:rPr>
        <w:t>数据</w:t>
      </w:r>
      <w:r w:rsidR="005B39A8" w:rsidRPr="007627C2">
        <w:rPr>
          <w:rFonts w:hint="eastAsia"/>
          <w:sz w:val="21"/>
          <w:szCs w:val="21"/>
          <w:lang w:eastAsia="zh-CN"/>
        </w:rPr>
        <w:t>以行</w:t>
      </w:r>
      <w:r w:rsidRPr="007627C2">
        <w:rPr>
          <w:sz w:val="21"/>
          <w:szCs w:val="21"/>
          <w:lang w:eastAsia="zh-CN"/>
        </w:rPr>
        <w:t>优先</w:t>
      </w:r>
      <w:r w:rsidR="005B39A8" w:rsidRPr="007627C2">
        <w:rPr>
          <w:rFonts w:hint="eastAsia"/>
          <w:sz w:val="21"/>
          <w:szCs w:val="21"/>
          <w:lang w:eastAsia="zh-CN"/>
        </w:rPr>
        <w:t>次序</w:t>
      </w:r>
      <w:r w:rsidRPr="007627C2">
        <w:rPr>
          <w:sz w:val="21"/>
          <w:szCs w:val="21"/>
          <w:lang w:eastAsia="zh-CN"/>
        </w:rPr>
        <w:t>存储，</w:t>
      </w:r>
      <w:r w:rsidR="005B39A8" w:rsidRPr="007627C2">
        <w:rPr>
          <w:rFonts w:hint="eastAsia"/>
          <w:sz w:val="21"/>
          <w:szCs w:val="21"/>
          <w:lang w:eastAsia="zh-CN"/>
        </w:rPr>
        <w:t>同样</w:t>
      </w:r>
      <w:r w:rsidR="005B39A8" w:rsidRPr="007627C2">
        <w:rPr>
          <w:sz w:val="21"/>
          <w:szCs w:val="21"/>
          <w:lang w:eastAsia="zh-CN"/>
        </w:rPr>
        <w:t>包括一个存储非零</w:t>
      </w:r>
      <w:r w:rsidR="005B39A8" w:rsidRPr="007627C2">
        <w:rPr>
          <w:rFonts w:hint="eastAsia"/>
          <w:sz w:val="21"/>
          <w:szCs w:val="21"/>
          <w:lang w:eastAsia="zh-CN"/>
        </w:rPr>
        <w:t>权重</w:t>
      </w:r>
      <w:r w:rsidR="005B39A8" w:rsidRPr="007627C2">
        <w:rPr>
          <w:sz w:val="21"/>
          <w:szCs w:val="21"/>
          <w:lang w:eastAsia="zh-CN"/>
        </w:rPr>
        <w:t>数据的数据</w:t>
      </w:r>
      <w:r w:rsidR="005B39A8" w:rsidRPr="007627C2">
        <w:rPr>
          <w:rFonts w:hint="eastAsia"/>
          <w:sz w:val="21"/>
          <w:szCs w:val="21"/>
          <w:lang w:eastAsia="zh-CN"/>
        </w:rPr>
        <w:t>（</w:t>
      </w:r>
      <w:r w:rsidR="005B39A8" w:rsidRPr="007627C2">
        <w:rPr>
          <w:sz w:val="21"/>
          <w:szCs w:val="21"/>
          <w:lang w:eastAsia="zh-CN"/>
        </w:rPr>
        <w:t>w_sparse</w:t>
      </w:r>
      <w:r w:rsidR="005B39A8" w:rsidRPr="007627C2">
        <w:rPr>
          <w:rFonts w:hint="eastAsia"/>
          <w:sz w:val="21"/>
          <w:szCs w:val="21"/>
          <w:lang w:eastAsia="zh-CN"/>
        </w:rPr>
        <w:t>）</w:t>
      </w:r>
      <w:r w:rsidR="005B39A8" w:rsidRPr="007627C2">
        <w:rPr>
          <w:sz w:val="21"/>
          <w:szCs w:val="21"/>
          <w:lang w:eastAsia="zh-CN"/>
        </w:rPr>
        <w:t>数组</w:t>
      </w:r>
      <w:r w:rsidR="005B39A8" w:rsidRPr="007627C2">
        <w:rPr>
          <w:rFonts w:hint="eastAsia"/>
          <w:sz w:val="21"/>
          <w:szCs w:val="21"/>
          <w:lang w:eastAsia="zh-CN"/>
        </w:rPr>
        <w:t>、</w:t>
      </w:r>
      <w:r w:rsidR="005B39A8" w:rsidRPr="007627C2">
        <w:rPr>
          <w:sz w:val="21"/>
          <w:szCs w:val="21"/>
          <w:lang w:eastAsia="zh-CN"/>
        </w:rPr>
        <w:t>一个存储相应</w:t>
      </w:r>
      <w:r w:rsidR="005B39A8" w:rsidRPr="007627C2">
        <w:rPr>
          <w:rFonts w:hint="eastAsia"/>
          <w:sz w:val="21"/>
          <w:szCs w:val="21"/>
          <w:lang w:eastAsia="zh-CN"/>
        </w:rPr>
        <w:t>权重数据</w:t>
      </w:r>
      <w:r w:rsidR="005B39A8" w:rsidRPr="007627C2">
        <w:rPr>
          <w:sz w:val="21"/>
          <w:szCs w:val="21"/>
          <w:lang w:eastAsia="zh-CN"/>
        </w:rPr>
        <w:t>的</w:t>
      </w:r>
      <w:r w:rsidR="005B39A8" w:rsidRPr="007627C2">
        <w:rPr>
          <w:rFonts w:hint="eastAsia"/>
          <w:sz w:val="21"/>
          <w:szCs w:val="21"/>
          <w:lang w:eastAsia="zh-CN"/>
        </w:rPr>
        <w:t>行</w:t>
      </w:r>
      <w:r w:rsidR="005B39A8" w:rsidRPr="007627C2">
        <w:rPr>
          <w:sz w:val="21"/>
          <w:szCs w:val="21"/>
          <w:lang w:eastAsia="zh-CN"/>
        </w:rPr>
        <w:t>索引（</w:t>
      </w:r>
      <w:r w:rsidR="005B39A8" w:rsidRPr="007627C2">
        <w:rPr>
          <w:rFonts w:hint="eastAsia"/>
          <w:sz w:val="21"/>
          <w:szCs w:val="21"/>
          <w:lang w:eastAsia="zh-CN"/>
        </w:rPr>
        <w:t>ww</w:t>
      </w:r>
      <w:r w:rsidR="005B39A8" w:rsidRPr="007627C2">
        <w:rPr>
          <w:sz w:val="21"/>
          <w:szCs w:val="21"/>
          <w:lang w:eastAsia="zh-CN"/>
        </w:rPr>
        <w:t>_idx</w:t>
      </w:r>
      <w:r w:rsidR="005B39A8" w:rsidRPr="007627C2">
        <w:rPr>
          <w:sz w:val="21"/>
          <w:szCs w:val="21"/>
          <w:lang w:eastAsia="zh-CN"/>
        </w:rPr>
        <w:t>）数组</w:t>
      </w:r>
      <w:r w:rsidR="005B39A8" w:rsidRPr="007627C2">
        <w:rPr>
          <w:rFonts w:hint="eastAsia"/>
          <w:sz w:val="21"/>
          <w:szCs w:val="21"/>
          <w:lang w:eastAsia="zh-CN"/>
        </w:rPr>
        <w:t>、以及一个位置（</w:t>
      </w:r>
      <w:r w:rsidR="005B39A8" w:rsidRPr="007627C2">
        <w:rPr>
          <w:sz w:val="21"/>
          <w:szCs w:val="21"/>
          <w:lang w:eastAsia="zh-CN"/>
        </w:rPr>
        <w:t>w_post</w:t>
      </w:r>
      <w:r w:rsidR="005B39A8" w:rsidRPr="007627C2">
        <w:rPr>
          <w:rFonts w:hint="eastAsia"/>
          <w:sz w:val="21"/>
          <w:szCs w:val="21"/>
          <w:lang w:eastAsia="zh-CN"/>
        </w:rPr>
        <w:t>）数组以跟踪下一行数据的起点</w:t>
      </w:r>
      <w:r w:rsidR="005B39A8" w:rsidRPr="007627C2">
        <w:rPr>
          <w:sz w:val="21"/>
          <w:szCs w:val="21"/>
          <w:lang w:eastAsia="zh-CN"/>
        </w:rPr>
        <w:t>。</w:t>
      </w:r>
    </w:p>
    <w:p w14:paraId="6AD86E95" w14:textId="4F31CEF0" w:rsidR="00746356" w:rsidRDefault="00746356" w:rsidP="00746356">
      <w:pPr>
        <w:pStyle w:val="bulletlist"/>
        <w:numPr>
          <w:ilvl w:val="0"/>
          <w:numId w:val="0"/>
        </w:numPr>
        <w:spacing w:beforeLines="100" w:before="12pt" w:afterLines="100" w:after="12pt" w:line="12pt" w:lineRule="auto"/>
        <w:ind w:start="14.40pt" w:hangingChars="144" w:hanging="14.40pt"/>
        <w:rPr>
          <w:lang w:eastAsia="zh-CN"/>
        </w:rPr>
      </w:pPr>
      <w:r>
        <w:rPr>
          <w:noProof/>
        </w:rPr>
        <w:lastRenderedPageBreak/>
        <w:drawing>
          <wp:inline distT="0" distB="0" distL="0" distR="0" wp14:anchorId="44DCAD05" wp14:editId="62DFDFE2">
            <wp:extent cx="3195955" cy="2159000"/>
            <wp:effectExtent l="0" t="0" r="4445" b="0"/>
            <wp:docPr id="1013315555"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13315555" name=""/>
                    <pic:cNvPicPr/>
                  </pic:nvPicPr>
                  <pic:blipFill>
                    <a:blip r:embed="rId17"/>
                    <a:stretch>
                      <a:fillRect/>
                    </a:stretch>
                  </pic:blipFill>
                  <pic:spPr>
                    <a:xfrm>
                      <a:off x="0" y="0"/>
                      <a:ext cx="3195955" cy="2159000"/>
                    </a:xfrm>
                    <a:prstGeom prst="rect">
                      <a:avLst/>
                    </a:prstGeom>
                  </pic:spPr>
                </pic:pic>
              </a:graphicData>
            </a:graphic>
          </wp:inline>
        </w:drawing>
      </w:r>
    </w:p>
    <w:p w14:paraId="5CACD874" w14:textId="58AA062D" w:rsidR="00746356" w:rsidRDefault="00746356" w:rsidP="00746356">
      <w:pPr>
        <w:pStyle w:val="bulletlist"/>
        <w:numPr>
          <w:ilvl w:val="0"/>
          <w:numId w:val="0"/>
        </w:numPr>
        <w:spacing w:beforeLines="100" w:before="12pt" w:afterLines="100" w:after="12pt" w:line="12pt" w:lineRule="auto"/>
        <w:ind w:start="14.35pt" w:hangingChars="144" w:hanging="14.35pt"/>
        <w:jc w:val="center"/>
        <w:rPr>
          <w:lang w:eastAsia="zh-CN"/>
        </w:rPr>
      </w:pPr>
      <w:r w:rsidRPr="00CE3DE6">
        <w:rPr>
          <w:rFonts w:hint="eastAsia"/>
          <w:lang w:eastAsia="zh-CN"/>
        </w:rPr>
        <w:t>图</w:t>
      </w:r>
      <w:r w:rsidR="00421EA2">
        <w:rPr>
          <w:lang w:eastAsia="zh-CN"/>
        </w:rPr>
        <w:t>6</w:t>
      </w:r>
      <w:r w:rsidRPr="00CE3DE6">
        <w:rPr>
          <w:lang w:eastAsia="zh-CN"/>
        </w:rPr>
        <w:t xml:space="preserve"> </w:t>
      </w:r>
      <w:r w:rsidRPr="00CE3DE6">
        <w:rPr>
          <w:rFonts w:hint="eastAsia"/>
          <w:lang w:eastAsia="zh-CN"/>
        </w:rPr>
        <w:t xml:space="preserve"> </w:t>
      </w:r>
      <w:r>
        <w:rPr>
          <w:rFonts w:hint="eastAsia"/>
          <w:lang w:eastAsia="zh-CN"/>
        </w:rPr>
        <w:t>稀疏</w:t>
      </w:r>
      <w:r w:rsidRPr="00CE3DE6">
        <w:rPr>
          <w:rFonts w:hint="eastAsia"/>
          <w:lang w:eastAsia="zh-CN"/>
        </w:rPr>
        <w:t>数据</w:t>
      </w:r>
      <w:r>
        <w:rPr>
          <w:rFonts w:hint="eastAsia"/>
          <w:lang w:eastAsia="zh-CN"/>
        </w:rPr>
        <w:t>压缩</w:t>
      </w:r>
      <w:r w:rsidRPr="00CE3DE6">
        <w:rPr>
          <w:rFonts w:hint="eastAsia"/>
          <w:lang w:eastAsia="zh-CN"/>
        </w:rPr>
        <w:t>方案</w:t>
      </w:r>
    </w:p>
    <w:p w14:paraId="471BF2F9" w14:textId="0EECE2A0" w:rsidR="00421EA2" w:rsidRPr="007627C2" w:rsidRDefault="00421EA2" w:rsidP="00106494">
      <w:pPr>
        <w:pStyle w:val="bulletlist"/>
        <w:numPr>
          <w:ilvl w:val="0"/>
          <w:numId w:val="0"/>
        </w:numPr>
        <w:spacing w:beforeLines="50" w:before="6pt" w:afterLines="50" w:line="15pt" w:lineRule="exact"/>
        <w:ind w:start="15.05pt" w:hangingChars="144" w:hanging="15.05pt"/>
        <w:rPr>
          <w:sz w:val="21"/>
          <w:szCs w:val="21"/>
          <w:lang w:eastAsia="zh-CN"/>
        </w:rPr>
      </w:pPr>
      <w:r w:rsidRPr="007627C2">
        <w:rPr>
          <w:rFonts w:hint="eastAsia"/>
          <w:sz w:val="21"/>
          <w:szCs w:val="21"/>
          <w:lang w:eastAsia="zh-CN"/>
        </w:rPr>
        <w:t>E.</w:t>
      </w:r>
      <w:r w:rsidRPr="007627C2">
        <w:rPr>
          <w:sz w:val="21"/>
          <w:szCs w:val="21"/>
          <w:lang w:eastAsia="zh-CN"/>
        </w:rPr>
        <w:t xml:space="preserve"> </w:t>
      </w:r>
      <w:r w:rsidRPr="007627C2">
        <w:rPr>
          <w:rFonts w:hint="eastAsia"/>
          <w:sz w:val="21"/>
          <w:szCs w:val="21"/>
          <w:lang w:eastAsia="zh-CN"/>
        </w:rPr>
        <w:t>实验测试与结果</w:t>
      </w:r>
    </w:p>
    <w:p w14:paraId="4A3CAED9" w14:textId="3777BD6C" w:rsidR="00106494" w:rsidRPr="007627C2" w:rsidRDefault="00106494" w:rsidP="00106494">
      <w:pPr>
        <w:pStyle w:val="bulletlist"/>
        <w:numPr>
          <w:ilvl w:val="0"/>
          <w:numId w:val="0"/>
        </w:numPr>
        <w:spacing w:beforeLines="50" w:before="6pt" w:afterLines="50" w:line="15pt" w:lineRule="exact"/>
        <w:ind w:firstLineChars="200" w:firstLine="20.90pt"/>
        <w:rPr>
          <w:sz w:val="21"/>
          <w:szCs w:val="21"/>
          <w:lang w:eastAsia="zh-CN"/>
        </w:rPr>
      </w:pPr>
      <w:r w:rsidRPr="007627C2">
        <w:rPr>
          <w:rFonts w:hint="eastAsia"/>
          <w:sz w:val="21"/>
          <w:szCs w:val="21"/>
          <w:lang w:eastAsia="zh-CN"/>
        </w:rPr>
        <w:t>本次实验采用权重矩阵与输入展开矩阵相乘获得输出，其中权重矩阵维度为</w:t>
      </w:r>
      <w:r w:rsidRPr="007627C2">
        <w:rPr>
          <w:rFonts w:hint="eastAsia"/>
          <w:sz w:val="21"/>
          <w:szCs w:val="21"/>
          <w:lang w:eastAsia="zh-CN"/>
        </w:rPr>
        <w:t>[</w:t>
      </w:r>
      <w:r w:rsidRPr="007627C2">
        <w:rPr>
          <w:sz w:val="21"/>
          <w:szCs w:val="21"/>
          <w:lang w:eastAsia="zh-CN"/>
        </w:rPr>
        <w:t>128</w:t>
      </w:r>
      <w:r w:rsidRPr="007627C2">
        <w:rPr>
          <w:rFonts w:hint="eastAsia"/>
          <w:sz w:val="21"/>
          <w:szCs w:val="21"/>
          <w:lang w:eastAsia="zh-CN"/>
        </w:rPr>
        <w:t>,</w:t>
      </w:r>
      <w:r w:rsidRPr="007627C2">
        <w:rPr>
          <w:sz w:val="21"/>
          <w:szCs w:val="21"/>
          <w:lang w:eastAsia="zh-CN"/>
        </w:rPr>
        <w:t xml:space="preserve"> 576]</w:t>
      </w:r>
      <w:r w:rsidRPr="007627C2">
        <w:rPr>
          <w:rFonts w:hint="eastAsia"/>
          <w:sz w:val="21"/>
          <w:szCs w:val="21"/>
          <w:lang w:eastAsia="zh-CN"/>
        </w:rPr>
        <w:t>，输入展开矩阵维度为</w:t>
      </w:r>
      <w:r w:rsidRPr="007627C2">
        <w:rPr>
          <w:rFonts w:hint="eastAsia"/>
          <w:sz w:val="21"/>
          <w:szCs w:val="21"/>
          <w:lang w:eastAsia="zh-CN"/>
        </w:rPr>
        <w:t xml:space="preserve"> [</w:t>
      </w:r>
      <w:r w:rsidRPr="007627C2">
        <w:rPr>
          <w:sz w:val="21"/>
          <w:szCs w:val="21"/>
          <w:lang w:eastAsia="zh-CN"/>
        </w:rPr>
        <w:t>576, 1024]</w:t>
      </w:r>
      <w:r w:rsidRPr="007627C2">
        <w:rPr>
          <w:rFonts w:hint="eastAsia"/>
          <w:sz w:val="21"/>
          <w:szCs w:val="21"/>
          <w:lang w:eastAsia="zh-CN"/>
        </w:rPr>
        <w:t>，选择的</w:t>
      </w:r>
      <w:r w:rsidR="00A90ECA">
        <w:rPr>
          <w:rFonts w:hint="eastAsia"/>
          <w:sz w:val="21"/>
          <w:szCs w:val="21"/>
          <w:lang w:eastAsia="zh-CN"/>
        </w:rPr>
        <w:t xml:space="preserve"> </w:t>
      </w:r>
      <w:r w:rsidRPr="007627C2">
        <w:rPr>
          <w:rFonts w:hint="eastAsia"/>
          <w:sz w:val="21"/>
          <w:szCs w:val="21"/>
          <w:lang w:eastAsia="zh-CN"/>
        </w:rPr>
        <w:t>intersection</w:t>
      </w:r>
      <w:r w:rsidRPr="007627C2">
        <w:rPr>
          <w:sz w:val="21"/>
          <w:szCs w:val="21"/>
          <w:lang w:eastAsia="zh-CN"/>
        </w:rPr>
        <w:t xml:space="preserve"> </w:t>
      </w:r>
      <w:r w:rsidRPr="007627C2">
        <w:rPr>
          <w:rFonts w:hint="eastAsia"/>
          <w:sz w:val="21"/>
          <w:szCs w:val="21"/>
          <w:lang w:eastAsia="zh-CN"/>
        </w:rPr>
        <w:t>match</w:t>
      </w:r>
      <w:r w:rsidRPr="007627C2">
        <w:rPr>
          <w:sz w:val="21"/>
          <w:szCs w:val="21"/>
          <w:lang w:eastAsia="zh-CN"/>
        </w:rPr>
        <w:t xml:space="preserve"> </w:t>
      </w:r>
      <w:r w:rsidRPr="007627C2">
        <w:rPr>
          <w:rFonts w:hint="eastAsia"/>
          <w:sz w:val="21"/>
          <w:szCs w:val="21"/>
          <w:lang w:eastAsia="zh-CN"/>
        </w:rPr>
        <w:t>unit</w:t>
      </w:r>
      <w:r w:rsidRPr="007627C2">
        <w:rPr>
          <w:sz w:val="21"/>
          <w:szCs w:val="21"/>
          <w:lang w:eastAsia="zh-CN"/>
        </w:rPr>
        <w:t xml:space="preserve"> </w:t>
      </w:r>
      <w:r w:rsidRPr="007627C2">
        <w:rPr>
          <w:rFonts w:hint="eastAsia"/>
          <w:sz w:val="21"/>
          <w:szCs w:val="21"/>
          <w:lang w:eastAsia="zh-CN"/>
        </w:rPr>
        <w:t>大小为</w:t>
      </w:r>
      <w:r w:rsidRPr="007627C2">
        <w:rPr>
          <w:rFonts w:hint="eastAsia"/>
          <w:sz w:val="21"/>
          <w:szCs w:val="21"/>
          <w:lang w:eastAsia="zh-CN"/>
        </w:rPr>
        <w:t xml:space="preserve"> </w:t>
      </w:r>
      <w:r w:rsidRPr="007627C2">
        <w:rPr>
          <w:sz w:val="21"/>
          <w:szCs w:val="21"/>
          <w:lang w:eastAsia="zh-CN"/>
        </w:rPr>
        <w:t>32</w:t>
      </w:r>
      <w:r w:rsidR="00BC25A6" w:rsidRPr="007627C2">
        <w:rPr>
          <w:rFonts w:hint="eastAsia"/>
          <w:sz w:val="21"/>
          <w:szCs w:val="21"/>
          <w:lang w:eastAsia="zh-CN"/>
        </w:rPr>
        <w:t>。测试结果为：</w:t>
      </w:r>
    </w:p>
    <w:p w14:paraId="47D9BAB7" w14:textId="0C15704C" w:rsidR="00BC25A6" w:rsidRDefault="00BC25A6" w:rsidP="00BC25A6">
      <w:pPr>
        <w:pStyle w:val="bulletlist"/>
        <w:numPr>
          <w:ilvl w:val="0"/>
          <w:numId w:val="0"/>
        </w:numPr>
        <w:spacing w:beforeLines="100" w:before="12pt" w:afterLines="100" w:after="12pt" w:line="12pt" w:lineRule="auto"/>
        <w:ind w:start="14.40pt" w:hangingChars="144" w:hanging="14.40pt"/>
        <w:jc w:val="center"/>
        <w:rPr>
          <w:rFonts w:hint="eastAsia"/>
          <w:lang w:eastAsia="zh-CN"/>
        </w:rPr>
      </w:pPr>
      <w:r w:rsidRPr="00BC25A6">
        <w:rPr>
          <w:noProof/>
          <w:lang w:eastAsia="zh-CN"/>
        </w:rPr>
        <w:drawing>
          <wp:inline distT="0" distB="0" distL="0" distR="0" wp14:anchorId="16434625" wp14:editId="1024D055">
            <wp:extent cx="2286000" cy="391160"/>
            <wp:effectExtent l="0" t="0" r="0" b="8890"/>
            <wp:docPr id="1149304039"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8">
                      <a:extLst>
                        <a:ext uri="{BEBA8EAE-BF5A-486C-A8C5-ECC9F3942E4B}">
                          <a14:imgProps xmlns:a14="http://schemas.microsoft.com/office/drawing/2010/main">
                            <a14:imgLayer r:embed="rId19">
                              <a14:imgEffect>
                                <a14:sharpenSoften amount="50%"/>
                              </a14:imgEffect>
                            </a14:imgLayer>
                          </a14:imgProps>
                        </a:ext>
                        <a:ext uri="{28A0092B-C50C-407E-A947-70E740481C1C}">
                          <a14:useLocalDpi xmlns:a14="http://schemas.microsoft.com/office/drawing/2010/main" val="0"/>
                        </a:ext>
                      </a:extLst>
                    </a:blip>
                    <a:srcRect/>
                    <a:stretch>
                      <a:fillRect/>
                    </a:stretch>
                  </pic:blipFill>
                  <pic:spPr bwMode="auto">
                    <a:xfrm>
                      <a:off x="0" y="0"/>
                      <a:ext cx="2286000" cy="391160"/>
                    </a:xfrm>
                    <a:prstGeom prst="rect">
                      <a:avLst/>
                    </a:prstGeom>
                    <a:noFill/>
                    <a:ln>
                      <a:noFill/>
                    </a:ln>
                  </pic:spPr>
                </pic:pic>
              </a:graphicData>
            </a:graphic>
          </wp:inline>
        </w:drawing>
      </w:r>
    </w:p>
    <w:p w14:paraId="0ECAB7DF" w14:textId="324EF461" w:rsidR="00BC25A6" w:rsidRDefault="00BC25A6" w:rsidP="00BC25A6">
      <w:pPr>
        <w:pStyle w:val="bulletlist"/>
        <w:numPr>
          <w:ilvl w:val="0"/>
          <w:numId w:val="0"/>
        </w:numPr>
        <w:spacing w:beforeLines="50" w:before="6pt" w:afterLines="50" w:line="15pt" w:lineRule="exact"/>
        <w:ind w:start="14.35pt" w:hangingChars="144" w:hanging="14.35pt"/>
        <w:rPr>
          <w:lang w:eastAsia="zh-CN"/>
        </w:rPr>
      </w:pPr>
      <w:r>
        <w:rPr>
          <w:rFonts w:hint="eastAsia"/>
          <w:lang w:eastAsia="zh-CN"/>
        </w:rPr>
        <w:t>与实验</w:t>
      </w:r>
      <w:r>
        <w:rPr>
          <w:rFonts w:hint="eastAsia"/>
          <w:lang w:eastAsia="zh-CN"/>
        </w:rPr>
        <w:t>2</w:t>
      </w:r>
      <w:r w:rsidR="00D6452E">
        <w:rPr>
          <w:rFonts w:hint="eastAsia"/>
          <w:lang w:eastAsia="zh-CN"/>
        </w:rPr>
        <w:t>结果</w:t>
      </w:r>
      <w:r>
        <w:rPr>
          <w:rFonts w:hint="eastAsia"/>
          <w:lang w:eastAsia="zh-CN"/>
        </w:rPr>
        <w:t>做比较</w:t>
      </w:r>
      <w:r w:rsidR="00D23BD0">
        <w:rPr>
          <w:rFonts w:hint="eastAsia"/>
          <w:lang w:eastAsia="zh-CN"/>
        </w:rPr>
        <w:t>：</w:t>
      </w:r>
    </w:p>
    <w:tbl>
      <w:tblPr>
        <w:tblStyle w:val="a9"/>
        <w:tblW w:w="254.90pt" w:type="dxa"/>
        <w:jc w:val="center"/>
        <w:tblLook w:firstRow="1" w:lastRow="0" w:firstColumn="1" w:lastColumn="0" w:noHBand="0" w:noVBand="1"/>
      </w:tblPr>
      <w:tblGrid>
        <w:gridCol w:w="1268"/>
        <w:gridCol w:w="1156"/>
        <w:gridCol w:w="1253"/>
        <w:gridCol w:w="1421"/>
      </w:tblGrid>
      <w:tr w:rsidR="00BC25A6" w14:paraId="0CFC8F65" w14:textId="77777777" w:rsidTr="004D272B">
        <w:trPr>
          <w:jc w:val="center"/>
        </w:trPr>
        <w:tc>
          <w:tcPr>
            <w:tcW w:w="63.40pt" w:type="dxa"/>
          </w:tcPr>
          <w:p w14:paraId="47B86F47" w14:textId="77777777" w:rsidR="00BC25A6" w:rsidRDefault="00BC25A6" w:rsidP="004D272B">
            <w:pPr>
              <w:pStyle w:val="bulletlist"/>
              <w:numPr>
                <w:ilvl w:val="0"/>
                <w:numId w:val="0"/>
              </w:numPr>
              <w:spacing w:beforeLines="50" w:before="6pt" w:afterLines="50" w:line="15pt" w:lineRule="exact"/>
              <w:jc w:val="center"/>
              <w:rPr>
                <w:rFonts w:hint="eastAsia"/>
                <w:lang w:eastAsia="zh-CN"/>
              </w:rPr>
            </w:pPr>
          </w:p>
        </w:tc>
        <w:tc>
          <w:tcPr>
            <w:tcW w:w="57.80pt" w:type="dxa"/>
          </w:tcPr>
          <w:p w14:paraId="0991D6C8" w14:textId="23C49862" w:rsidR="00BC25A6" w:rsidRDefault="00BC25A6" w:rsidP="004D272B">
            <w:pPr>
              <w:pStyle w:val="bulletlist"/>
              <w:numPr>
                <w:ilvl w:val="0"/>
                <w:numId w:val="0"/>
              </w:numPr>
              <w:spacing w:beforeLines="50" w:before="6pt" w:afterLines="50" w:line="15pt" w:lineRule="exact"/>
              <w:jc w:val="center"/>
              <w:rPr>
                <w:rFonts w:hint="eastAsia"/>
                <w:lang w:eastAsia="zh-CN"/>
              </w:rPr>
            </w:pPr>
            <w:r>
              <w:rPr>
                <w:rFonts w:hint="eastAsia"/>
                <w:lang w:eastAsia="zh-CN"/>
              </w:rPr>
              <w:t>稀疏加速</w:t>
            </w:r>
          </w:p>
        </w:tc>
        <w:tc>
          <w:tcPr>
            <w:tcW w:w="62.65pt" w:type="dxa"/>
          </w:tcPr>
          <w:p w14:paraId="3AE95DEB" w14:textId="63B10CAA" w:rsidR="00BC25A6" w:rsidRDefault="00BC25A6" w:rsidP="004D272B">
            <w:pPr>
              <w:pStyle w:val="bulletlist"/>
              <w:numPr>
                <w:ilvl w:val="0"/>
                <w:numId w:val="0"/>
              </w:numPr>
              <w:spacing w:beforeLines="50" w:before="6pt" w:afterLines="50" w:line="15pt" w:lineRule="exact"/>
              <w:jc w:val="center"/>
              <w:rPr>
                <w:rFonts w:hint="eastAsia"/>
                <w:lang w:eastAsia="zh-CN"/>
              </w:rPr>
            </w:pPr>
            <w:r>
              <w:rPr>
                <w:rFonts w:hint="eastAsia"/>
                <w:lang w:eastAsia="zh-CN"/>
              </w:rPr>
              <w:t>乘累加树</w:t>
            </w:r>
          </w:p>
        </w:tc>
        <w:tc>
          <w:tcPr>
            <w:tcW w:w="71.05pt" w:type="dxa"/>
          </w:tcPr>
          <w:p w14:paraId="25C4E11B" w14:textId="5A50E730" w:rsidR="00BC25A6" w:rsidRDefault="00BC25A6" w:rsidP="004D272B">
            <w:pPr>
              <w:pStyle w:val="bulletlist"/>
              <w:numPr>
                <w:ilvl w:val="0"/>
                <w:numId w:val="0"/>
              </w:numPr>
              <w:spacing w:beforeLines="50" w:before="6pt" w:afterLines="50" w:line="15pt" w:lineRule="exact"/>
              <w:jc w:val="center"/>
              <w:rPr>
                <w:rFonts w:hint="eastAsia"/>
                <w:lang w:eastAsia="zh-CN"/>
              </w:rPr>
            </w:pPr>
            <w:r>
              <w:rPr>
                <w:rFonts w:hint="eastAsia"/>
                <w:lang w:eastAsia="zh-CN"/>
              </w:rPr>
              <w:t>脉动阵列</w:t>
            </w:r>
          </w:p>
        </w:tc>
      </w:tr>
      <w:tr w:rsidR="00D6452E" w14:paraId="2050B756" w14:textId="77777777" w:rsidTr="005B55E2">
        <w:trPr>
          <w:jc w:val="center"/>
        </w:trPr>
        <w:tc>
          <w:tcPr>
            <w:tcW w:w="63.40pt" w:type="dxa"/>
          </w:tcPr>
          <w:p w14:paraId="2E8515CE" w14:textId="74D56386" w:rsidR="00D6452E" w:rsidRDefault="00D6452E" w:rsidP="004D272B">
            <w:pPr>
              <w:pStyle w:val="bulletlist"/>
              <w:numPr>
                <w:ilvl w:val="0"/>
                <w:numId w:val="0"/>
              </w:numPr>
              <w:spacing w:beforeLines="50" w:before="6pt" w:afterLines="50" w:line="15pt" w:lineRule="exact"/>
              <w:jc w:val="center"/>
              <w:rPr>
                <w:rFonts w:hint="eastAsia"/>
                <w:lang w:eastAsia="zh-CN"/>
              </w:rPr>
            </w:pPr>
            <w:r>
              <w:rPr>
                <w:rFonts w:hint="eastAsia"/>
                <w:lang w:eastAsia="zh-CN"/>
              </w:rPr>
              <w:t>时钟频率</w:t>
            </w:r>
          </w:p>
        </w:tc>
        <w:tc>
          <w:tcPr>
            <w:tcW w:w="191.50pt" w:type="dxa"/>
            <w:gridSpan w:val="3"/>
          </w:tcPr>
          <w:p w14:paraId="789C5408" w14:textId="6D795D75" w:rsidR="00D6452E" w:rsidRDefault="00D6452E" w:rsidP="004D272B">
            <w:pPr>
              <w:pStyle w:val="bulletlist"/>
              <w:numPr>
                <w:ilvl w:val="0"/>
                <w:numId w:val="0"/>
              </w:numPr>
              <w:spacing w:beforeLines="50" w:before="6pt" w:afterLines="50" w:line="15pt" w:lineRule="exact"/>
              <w:jc w:val="center"/>
              <w:rPr>
                <w:rFonts w:hint="eastAsia"/>
                <w:lang w:eastAsia="zh-CN"/>
              </w:rPr>
            </w:pPr>
            <w:r>
              <w:rPr>
                <w:rFonts w:hint="eastAsia"/>
                <w:lang w:eastAsia="zh-CN"/>
              </w:rPr>
              <w:t>1</w:t>
            </w:r>
            <w:r>
              <w:rPr>
                <w:lang w:eastAsia="zh-CN"/>
              </w:rPr>
              <w:t>00MH</w:t>
            </w:r>
            <w:r>
              <w:rPr>
                <w:rFonts w:hint="eastAsia"/>
                <w:lang w:eastAsia="zh-CN"/>
              </w:rPr>
              <w:t>z</w:t>
            </w:r>
          </w:p>
        </w:tc>
      </w:tr>
      <w:tr w:rsidR="00BC25A6" w14:paraId="6EDE25AC" w14:textId="77777777" w:rsidTr="004D272B">
        <w:trPr>
          <w:jc w:val="center"/>
        </w:trPr>
        <w:tc>
          <w:tcPr>
            <w:tcW w:w="63.40pt" w:type="dxa"/>
          </w:tcPr>
          <w:p w14:paraId="5015CD36" w14:textId="3C3876E9" w:rsidR="00BC25A6" w:rsidRDefault="00BC25A6" w:rsidP="004D272B">
            <w:pPr>
              <w:pStyle w:val="bulletlist"/>
              <w:numPr>
                <w:ilvl w:val="0"/>
                <w:numId w:val="0"/>
              </w:numPr>
              <w:spacing w:beforeLines="50" w:before="6pt" w:afterLines="50" w:line="15pt" w:lineRule="exact"/>
              <w:jc w:val="center"/>
              <w:rPr>
                <w:rFonts w:hint="eastAsia"/>
                <w:lang w:eastAsia="zh-CN"/>
              </w:rPr>
            </w:pPr>
            <w:r>
              <w:rPr>
                <w:rFonts w:hint="eastAsia"/>
                <w:lang w:eastAsia="zh-CN"/>
              </w:rPr>
              <w:t>单元大小</w:t>
            </w:r>
          </w:p>
        </w:tc>
        <w:tc>
          <w:tcPr>
            <w:tcW w:w="57.80pt" w:type="dxa"/>
          </w:tcPr>
          <w:p w14:paraId="6F6E814F" w14:textId="00F7BFF9" w:rsidR="00BC25A6" w:rsidRDefault="00BC25A6" w:rsidP="004D272B">
            <w:pPr>
              <w:pStyle w:val="bulletlist"/>
              <w:numPr>
                <w:ilvl w:val="0"/>
                <w:numId w:val="0"/>
              </w:numPr>
              <w:spacing w:beforeLines="50" w:before="6pt" w:afterLines="50" w:line="15pt" w:lineRule="exact"/>
              <w:jc w:val="center"/>
              <w:rPr>
                <w:rFonts w:hint="eastAsia"/>
                <w:lang w:eastAsia="zh-CN"/>
              </w:rPr>
            </w:pPr>
            <w:r>
              <w:rPr>
                <w:rFonts w:hint="eastAsia"/>
                <w:lang w:eastAsia="zh-CN"/>
              </w:rPr>
              <w:t>3</w:t>
            </w:r>
            <w:r>
              <w:rPr>
                <w:lang w:eastAsia="zh-CN"/>
              </w:rPr>
              <w:t xml:space="preserve">2 </w:t>
            </w:r>
            <w:r>
              <w:rPr>
                <w:rFonts w:hint="eastAsia"/>
                <w:lang w:eastAsia="zh-CN"/>
              </w:rPr>
              <w:t>×</w:t>
            </w:r>
            <w:r>
              <w:rPr>
                <w:lang w:eastAsia="zh-CN"/>
              </w:rPr>
              <w:t xml:space="preserve"> 32</w:t>
            </w:r>
          </w:p>
        </w:tc>
        <w:tc>
          <w:tcPr>
            <w:tcW w:w="62.65pt" w:type="dxa"/>
          </w:tcPr>
          <w:p w14:paraId="7D6394BA" w14:textId="66738003" w:rsidR="00BC25A6" w:rsidRDefault="00BC25A6" w:rsidP="004D272B">
            <w:pPr>
              <w:pStyle w:val="bulletlist"/>
              <w:numPr>
                <w:ilvl w:val="0"/>
                <w:numId w:val="0"/>
              </w:numPr>
              <w:spacing w:beforeLines="50" w:before="6pt" w:afterLines="50" w:line="15pt" w:lineRule="exact"/>
              <w:jc w:val="center"/>
              <w:rPr>
                <w:rFonts w:hint="eastAsia"/>
                <w:lang w:eastAsia="zh-CN"/>
              </w:rPr>
            </w:pPr>
            <w:r>
              <w:rPr>
                <w:lang w:eastAsia="zh-CN"/>
              </w:rPr>
              <w:t>10</w:t>
            </w:r>
            <w:r>
              <w:rPr>
                <w:lang w:eastAsia="zh-CN"/>
              </w:rPr>
              <w:t xml:space="preserve"> </w:t>
            </w:r>
            <w:r>
              <w:rPr>
                <w:rFonts w:hint="eastAsia"/>
                <w:lang w:eastAsia="zh-CN"/>
              </w:rPr>
              <w:t>×</w:t>
            </w:r>
            <w:r>
              <w:rPr>
                <w:rFonts w:hint="eastAsia"/>
                <w:lang w:eastAsia="zh-CN"/>
              </w:rPr>
              <w:t xml:space="preserve"> </w:t>
            </w:r>
            <w:r>
              <w:rPr>
                <w:lang w:eastAsia="zh-CN"/>
              </w:rPr>
              <w:t xml:space="preserve">8 </w:t>
            </w:r>
            <w:r>
              <w:rPr>
                <w:rFonts w:hint="eastAsia"/>
                <w:lang w:eastAsia="zh-CN"/>
              </w:rPr>
              <w:t>×</w:t>
            </w:r>
            <w:r>
              <w:rPr>
                <w:rFonts w:hint="eastAsia"/>
                <w:lang w:eastAsia="zh-CN"/>
              </w:rPr>
              <w:t xml:space="preserve"> </w:t>
            </w:r>
            <w:r>
              <w:rPr>
                <w:lang w:eastAsia="zh-CN"/>
              </w:rPr>
              <w:t>8</w:t>
            </w:r>
          </w:p>
        </w:tc>
        <w:tc>
          <w:tcPr>
            <w:tcW w:w="71.05pt" w:type="dxa"/>
          </w:tcPr>
          <w:p w14:paraId="704DAC76" w14:textId="3FEFE6A9" w:rsidR="00BC25A6" w:rsidRDefault="004D272B" w:rsidP="004D272B">
            <w:pPr>
              <w:pStyle w:val="bulletlist"/>
              <w:numPr>
                <w:ilvl w:val="0"/>
                <w:numId w:val="0"/>
              </w:numPr>
              <w:spacing w:beforeLines="50" w:before="6pt" w:afterLines="50" w:line="15pt" w:lineRule="exact"/>
              <w:jc w:val="center"/>
              <w:rPr>
                <w:rFonts w:hint="eastAsia"/>
                <w:lang w:eastAsia="zh-CN"/>
              </w:rPr>
            </w:pPr>
            <w:r>
              <w:rPr>
                <w:rFonts w:hint="eastAsia"/>
                <w:lang w:eastAsia="zh-CN"/>
              </w:rPr>
              <w:t>4</w:t>
            </w:r>
            <w:r>
              <w:rPr>
                <w:lang w:eastAsia="zh-CN"/>
              </w:rPr>
              <w:t xml:space="preserve"> </w:t>
            </w:r>
            <w:r>
              <w:rPr>
                <w:rFonts w:hint="eastAsia"/>
                <w:lang w:eastAsia="zh-CN"/>
              </w:rPr>
              <w:t>×</w:t>
            </w:r>
            <w:r>
              <w:rPr>
                <w:rFonts w:hint="eastAsia"/>
                <w:lang w:eastAsia="zh-CN"/>
              </w:rPr>
              <w:t xml:space="preserve"> </w:t>
            </w:r>
            <w:r>
              <w:rPr>
                <w:lang w:eastAsia="zh-CN"/>
              </w:rPr>
              <w:t>10</w:t>
            </w:r>
            <w:r>
              <w:rPr>
                <w:lang w:eastAsia="zh-CN"/>
              </w:rPr>
              <w:t xml:space="preserve"> </w:t>
            </w:r>
            <w:r>
              <w:rPr>
                <w:rFonts w:hint="eastAsia"/>
                <w:lang w:eastAsia="zh-CN"/>
              </w:rPr>
              <w:t>×</w:t>
            </w:r>
            <w:r>
              <w:rPr>
                <w:rFonts w:hint="eastAsia"/>
                <w:lang w:eastAsia="zh-CN"/>
              </w:rPr>
              <w:t xml:space="preserve"> </w:t>
            </w:r>
            <w:r>
              <w:rPr>
                <w:lang w:eastAsia="zh-CN"/>
              </w:rPr>
              <w:t>10</w:t>
            </w:r>
          </w:p>
        </w:tc>
      </w:tr>
      <w:tr w:rsidR="00BC25A6" w14:paraId="2E11630E" w14:textId="77777777" w:rsidTr="004D272B">
        <w:trPr>
          <w:jc w:val="center"/>
        </w:trPr>
        <w:tc>
          <w:tcPr>
            <w:tcW w:w="63.40pt" w:type="dxa"/>
          </w:tcPr>
          <w:p w14:paraId="5B582C99" w14:textId="0F7AA063" w:rsidR="00BC25A6" w:rsidRDefault="00BC25A6" w:rsidP="004D272B">
            <w:pPr>
              <w:pStyle w:val="bulletlist"/>
              <w:numPr>
                <w:ilvl w:val="0"/>
                <w:numId w:val="0"/>
              </w:numPr>
              <w:spacing w:beforeLines="50" w:before="6pt" w:afterLines="50" w:line="15pt" w:lineRule="exact"/>
              <w:jc w:val="center"/>
              <w:rPr>
                <w:rFonts w:hint="eastAsia"/>
                <w:lang w:eastAsia="zh-CN"/>
              </w:rPr>
            </w:pPr>
            <w:r>
              <w:rPr>
                <w:rFonts w:hint="eastAsia"/>
                <w:lang w:eastAsia="zh-CN"/>
              </w:rPr>
              <w:t>归一化用时</w:t>
            </w:r>
          </w:p>
        </w:tc>
        <w:tc>
          <w:tcPr>
            <w:tcW w:w="57.80pt" w:type="dxa"/>
          </w:tcPr>
          <w:p w14:paraId="60B3BFD3" w14:textId="62A4AA55" w:rsidR="00BC25A6" w:rsidRDefault="004D272B" w:rsidP="004D272B">
            <w:pPr>
              <w:pStyle w:val="bulletlist"/>
              <w:numPr>
                <w:ilvl w:val="0"/>
                <w:numId w:val="0"/>
              </w:numPr>
              <w:spacing w:beforeLines="50" w:before="6pt" w:afterLines="50" w:line="15pt" w:lineRule="exact"/>
              <w:jc w:val="center"/>
              <w:rPr>
                <w:rFonts w:hint="eastAsia"/>
                <w:lang w:eastAsia="zh-CN"/>
              </w:rPr>
            </w:pPr>
            <w:r>
              <w:rPr>
                <w:rFonts w:hint="eastAsia"/>
                <w:lang w:eastAsia="zh-CN"/>
              </w:rPr>
              <w:t>7</w:t>
            </w:r>
            <w:r>
              <w:rPr>
                <w:lang w:eastAsia="zh-CN"/>
              </w:rPr>
              <w:t>4.93</w:t>
            </w:r>
            <w:r>
              <w:rPr>
                <w:rFonts w:hint="eastAsia"/>
                <w:lang w:eastAsia="zh-CN"/>
              </w:rPr>
              <w:t>ms</w:t>
            </w:r>
          </w:p>
        </w:tc>
        <w:tc>
          <w:tcPr>
            <w:tcW w:w="62.65pt" w:type="dxa"/>
          </w:tcPr>
          <w:p w14:paraId="6AD2DE1D" w14:textId="4112AE3E" w:rsidR="00BC25A6" w:rsidRDefault="00F17933" w:rsidP="004D272B">
            <w:pPr>
              <w:pStyle w:val="bulletlist"/>
              <w:numPr>
                <w:ilvl w:val="0"/>
                <w:numId w:val="0"/>
              </w:numPr>
              <w:spacing w:beforeLines="50" w:before="6pt" w:afterLines="50" w:line="15pt" w:lineRule="exact"/>
              <w:jc w:val="center"/>
              <w:rPr>
                <w:rFonts w:hint="eastAsia"/>
                <w:lang w:eastAsia="zh-CN"/>
              </w:rPr>
            </w:pPr>
            <w:r>
              <w:rPr>
                <w:rFonts w:hint="eastAsia"/>
                <w:lang w:eastAsia="zh-CN"/>
              </w:rPr>
              <w:t>2</w:t>
            </w:r>
            <w:r>
              <w:rPr>
                <w:lang w:eastAsia="zh-CN"/>
              </w:rPr>
              <w:t>47.16</w:t>
            </w:r>
            <w:r>
              <w:rPr>
                <w:rFonts w:hint="eastAsia"/>
                <w:lang w:eastAsia="zh-CN"/>
              </w:rPr>
              <w:t>ms</w:t>
            </w:r>
          </w:p>
        </w:tc>
        <w:tc>
          <w:tcPr>
            <w:tcW w:w="71.05pt" w:type="dxa"/>
          </w:tcPr>
          <w:p w14:paraId="369FDDEB" w14:textId="1478FE46" w:rsidR="00BC25A6" w:rsidRDefault="00F17933" w:rsidP="004D272B">
            <w:pPr>
              <w:pStyle w:val="bulletlist"/>
              <w:numPr>
                <w:ilvl w:val="0"/>
                <w:numId w:val="0"/>
              </w:numPr>
              <w:spacing w:beforeLines="50" w:before="6pt" w:afterLines="50" w:line="15pt" w:lineRule="exact"/>
              <w:jc w:val="center"/>
              <w:rPr>
                <w:rFonts w:hint="eastAsia"/>
                <w:lang w:eastAsia="zh-CN"/>
              </w:rPr>
            </w:pPr>
            <w:r>
              <w:rPr>
                <w:rFonts w:hint="eastAsia"/>
                <w:lang w:eastAsia="zh-CN"/>
              </w:rPr>
              <w:t>4</w:t>
            </w:r>
            <w:r>
              <w:rPr>
                <w:lang w:eastAsia="zh-CN"/>
              </w:rPr>
              <w:t>59.49</w:t>
            </w:r>
            <w:r>
              <w:rPr>
                <w:rFonts w:hint="eastAsia"/>
                <w:lang w:eastAsia="zh-CN"/>
              </w:rPr>
              <w:t>ms</w:t>
            </w:r>
          </w:p>
        </w:tc>
      </w:tr>
      <w:tr w:rsidR="00D23BD0" w14:paraId="2ED38C9C" w14:textId="77777777" w:rsidTr="004D272B">
        <w:trPr>
          <w:jc w:val="center"/>
        </w:trPr>
        <w:tc>
          <w:tcPr>
            <w:tcW w:w="63.40pt" w:type="dxa"/>
          </w:tcPr>
          <w:p w14:paraId="1203AFE0" w14:textId="63E1582C" w:rsidR="00D23BD0" w:rsidRDefault="00D23BD0" w:rsidP="004D272B">
            <w:pPr>
              <w:pStyle w:val="bulletlist"/>
              <w:numPr>
                <w:ilvl w:val="0"/>
                <w:numId w:val="0"/>
              </w:numPr>
              <w:spacing w:beforeLines="50" w:before="6pt" w:afterLines="50" w:line="15pt" w:lineRule="exact"/>
              <w:jc w:val="center"/>
              <w:rPr>
                <w:rFonts w:hint="eastAsia"/>
                <w:lang w:eastAsia="zh-CN"/>
              </w:rPr>
            </w:pPr>
            <w:r>
              <w:rPr>
                <w:rFonts w:hint="eastAsia"/>
                <w:lang w:eastAsia="zh-CN"/>
              </w:rPr>
              <w:t>时钟裕度</w:t>
            </w:r>
          </w:p>
        </w:tc>
        <w:tc>
          <w:tcPr>
            <w:tcW w:w="57.80pt" w:type="dxa"/>
          </w:tcPr>
          <w:p w14:paraId="327EE15E" w14:textId="0DB38BFF" w:rsidR="00D23BD0" w:rsidRDefault="005F758B" w:rsidP="004D272B">
            <w:pPr>
              <w:pStyle w:val="bulletlist"/>
              <w:numPr>
                <w:ilvl w:val="0"/>
                <w:numId w:val="0"/>
              </w:numPr>
              <w:spacing w:beforeLines="50" w:before="6pt" w:afterLines="50" w:line="15pt" w:lineRule="exact"/>
              <w:jc w:val="center"/>
              <w:rPr>
                <w:rFonts w:hint="eastAsia"/>
                <w:lang w:eastAsia="zh-CN"/>
              </w:rPr>
            </w:pPr>
            <w:r>
              <w:rPr>
                <w:rFonts w:hint="eastAsia"/>
                <w:lang w:eastAsia="zh-CN"/>
              </w:rPr>
              <w:t>-</w:t>
            </w:r>
            <w:r w:rsidR="008B1759">
              <w:rPr>
                <w:lang w:eastAsia="zh-CN"/>
              </w:rPr>
              <w:t>2</w:t>
            </w:r>
            <w:r>
              <w:rPr>
                <w:lang w:eastAsia="zh-CN"/>
              </w:rPr>
              <w:t>.</w:t>
            </w:r>
            <w:r w:rsidR="00994824">
              <w:rPr>
                <w:rFonts w:hint="eastAsia"/>
                <w:lang w:eastAsia="zh-CN"/>
              </w:rPr>
              <w:t>1</w:t>
            </w:r>
            <w:r>
              <w:rPr>
                <w:lang w:eastAsia="zh-CN"/>
              </w:rPr>
              <w:t>2</w:t>
            </w:r>
            <w:r>
              <w:rPr>
                <w:rFonts w:hint="eastAsia"/>
                <w:lang w:eastAsia="zh-CN"/>
              </w:rPr>
              <w:t>ns</w:t>
            </w:r>
          </w:p>
        </w:tc>
        <w:tc>
          <w:tcPr>
            <w:tcW w:w="62.65pt" w:type="dxa"/>
          </w:tcPr>
          <w:p w14:paraId="4898A771" w14:textId="39B120D6" w:rsidR="00D23BD0" w:rsidRDefault="00D23BD0" w:rsidP="004D272B">
            <w:pPr>
              <w:pStyle w:val="bulletlist"/>
              <w:numPr>
                <w:ilvl w:val="0"/>
                <w:numId w:val="0"/>
              </w:numPr>
              <w:spacing w:beforeLines="50" w:before="6pt" w:afterLines="50" w:line="15pt" w:lineRule="exact"/>
              <w:jc w:val="center"/>
              <w:rPr>
                <w:rFonts w:hint="eastAsia"/>
                <w:lang w:eastAsia="zh-CN"/>
              </w:rPr>
            </w:pPr>
            <w:r>
              <w:rPr>
                <w:rFonts w:hint="eastAsia"/>
                <w:lang w:eastAsia="zh-CN"/>
              </w:rPr>
              <w:t>0</w:t>
            </w:r>
            <w:r>
              <w:rPr>
                <w:lang w:eastAsia="zh-CN"/>
              </w:rPr>
              <w:t>.88</w:t>
            </w:r>
            <w:r>
              <w:rPr>
                <w:rFonts w:hint="eastAsia"/>
                <w:lang w:eastAsia="zh-CN"/>
              </w:rPr>
              <w:t>ns</w:t>
            </w:r>
          </w:p>
        </w:tc>
        <w:tc>
          <w:tcPr>
            <w:tcW w:w="71.05pt" w:type="dxa"/>
          </w:tcPr>
          <w:p w14:paraId="235C8127" w14:textId="1FC3C8D2" w:rsidR="00D23BD0" w:rsidRDefault="00D23BD0" w:rsidP="004D272B">
            <w:pPr>
              <w:pStyle w:val="bulletlist"/>
              <w:numPr>
                <w:ilvl w:val="0"/>
                <w:numId w:val="0"/>
              </w:numPr>
              <w:spacing w:beforeLines="50" w:before="6pt" w:afterLines="50" w:line="15pt" w:lineRule="exact"/>
              <w:jc w:val="center"/>
              <w:rPr>
                <w:rFonts w:hint="eastAsia"/>
                <w:lang w:eastAsia="zh-CN"/>
              </w:rPr>
            </w:pPr>
            <w:r>
              <w:rPr>
                <w:rFonts w:hint="eastAsia"/>
                <w:lang w:eastAsia="zh-CN"/>
              </w:rPr>
              <w:t>5</w:t>
            </w:r>
            <w:r>
              <w:rPr>
                <w:lang w:eastAsia="zh-CN"/>
              </w:rPr>
              <w:t>.65</w:t>
            </w:r>
            <w:r>
              <w:rPr>
                <w:rFonts w:hint="eastAsia"/>
                <w:lang w:eastAsia="zh-CN"/>
              </w:rPr>
              <w:t>ns</w:t>
            </w:r>
          </w:p>
        </w:tc>
      </w:tr>
    </w:tbl>
    <w:p w14:paraId="6CE75676" w14:textId="793AD79D" w:rsidR="0006141D" w:rsidRDefault="0006141D" w:rsidP="0006141D">
      <w:pPr>
        <w:pStyle w:val="bulletlist"/>
        <w:numPr>
          <w:ilvl w:val="0"/>
          <w:numId w:val="0"/>
        </w:numPr>
        <w:spacing w:beforeLines="100" w:before="12pt" w:afterLines="100" w:after="12pt" w:line="12pt" w:lineRule="auto"/>
        <w:jc w:val="center"/>
        <w:rPr>
          <w:rFonts w:hint="eastAsia"/>
          <w:lang w:eastAsia="zh-CN"/>
        </w:rPr>
      </w:pPr>
      <w:r>
        <w:rPr>
          <w:rFonts w:hint="eastAsia"/>
          <w:lang w:eastAsia="zh-CN"/>
        </w:rPr>
        <w:t>表</w:t>
      </w:r>
      <w:r>
        <w:rPr>
          <w:rFonts w:hint="eastAsia"/>
          <w:lang w:eastAsia="zh-CN"/>
        </w:rPr>
        <w:t>1</w:t>
      </w:r>
      <w:r>
        <w:rPr>
          <w:lang w:eastAsia="zh-CN"/>
        </w:rPr>
        <w:t xml:space="preserve"> </w:t>
      </w:r>
      <w:r>
        <w:rPr>
          <w:rFonts w:hint="eastAsia"/>
          <w:lang w:eastAsia="zh-CN"/>
        </w:rPr>
        <w:t>三种</w:t>
      </w:r>
      <w:r>
        <w:rPr>
          <w:rFonts w:hint="eastAsia"/>
          <w:lang w:eastAsia="zh-CN"/>
        </w:rPr>
        <w:t>计算方案</w:t>
      </w:r>
      <w:r>
        <w:rPr>
          <w:rFonts w:hint="eastAsia"/>
          <w:lang w:eastAsia="zh-CN"/>
        </w:rPr>
        <w:t>时间统计</w:t>
      </w:r>
    </w:p>
    <w:p w14:paraId="7A38D45C" w14:textId="67B3844C" w:rsidR="005F758B" w:rsidRDefault="005F758B" w:rsidP="00D23BD0">
      <w:pPr>
        <w:pStyle w:val="bulletlist"/>
        <w:numPr>
          <w:ilvl w:val="0"/>
          <w:numId w:val="0"/>
        </w:numPr>
        <w:spacing w:beforeLines="100" w:before="12pt" w:afterLines="100" w:after="12pt" w:line="12pt" w:lineRule="auto"/>
        <w:ind w:start="14.40pt" w:hangingChars="144" w:hanging="14.40pt"/>
        <w:rPr>
          <w:lang w:eastAsia="zh-CN"/>
        </w:rPr>
      </w:pPr>
      <w:r>
        <w:rPr>
          <w:noProof/>
        </w:rPr>
        <w:drawing>
          <wp:inline distT="0" distB="0" distL="0" distR="0" wp14:anchorId="4463BF41" wp14:editId="550E7699">
            <wp:extent cx="3173186" cy="696676"/>
            <wp:effectExtent l="0" t="0" r="8255" b="8255"/>
            <wp:docPr id="724435697"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24435697" name=""/>
                    <pic:cNvPicPr/>
                  </pic:nvPicPr>
                  <pic:blipFill>
                    <a:blip r:embed="rId20">
                      <a:extLst>
                        <a:ext uri="{BEBA8EAE-BF5A-486C-A8C5-ECC9F3942E4B}">
                          <a14:imgProps xmlns:a14="http://schemas.microsoft.com/office/drawing/2010/main">
                            <a14:imgLayer r:embed="rId21">
                              <a14:imgEffect>
                                <a14:sharpenSoften amount="50%"/>
                              </a14:imgEffect>
                            </a14:imgLayer>
                          </a14:imgProps>
                        </a:ext>
                      </a:extLst>
                    </a:blip>
                    <a:stretch>
                      <a:fillRect/>
                    </a:stretch>
                  </pic:blipFill>
                  <pic:spPr>
                    <a:xfrm>
                      <a:off x="0" y="0"/>
                      <a:ext cx="3207929" cy="704304"/>
                    </a:xfrm>
                    <a:prstGeom prst="rect">
                      <a:avLst/>
                    </a:prstGeom>
                  </pic:spPr>
                </pic:pic>
              </a:graphicData>
            </a:graphic>
          </wp:inline>
        </w:drawing>
      </w:r>
    </w:p>
    <w:p w14:paraId="032C4E16" w14:textId="37E57EA8" w:rsidR="00BC25A6" w:rsidRDefault="00D23BD0" w:rsidP="00D23BD0">
      <w:pPr>
        <w:pStyle w:val="bulletlist"/>
        <w:numPr>
          <w:ilvl w:val="0"/>
          <w:numId w:val="0"/>
        </w:numPr>
        <w:spacing w:beforeLines="100" w:before="12pt" w:afterLines="100" w:after="12pt" w:line="12pt" w:lineRule="auto"/>
        <w:ind w:start="14.40pt" w:hangingChars="144" w:hanging="14.40pt"/>
        <w:rPr>
          <w:lang w:eastAsia="zh-CN"/>
        </w:rPr>
      </w:pPr>
      <w:r>
        <w:rPr>
          <w:noProof/>
        </w:rPr>
        <w:drawing>
          <wp:inline distT="0" distB="0" distL="0" distR="0" wp14:anchorId="04B4F79E" wp14:editId="278FA325">
            <wp:extent cx="3195955" cy="737989"/>
            <wp:effectExtent l="0" t="0" r="4445" b="5080"/>
            <wp:docPr id="1592021407"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92021407" name=""/>
                    <pic:cNvPicPr/>
                  </pic:nvPicPr>
                  <pic:blipFill>
                    <a:blip r:embed="rId22">
                      <a:extLst>
                        <a:ext uri="{BEBA8EAE-BF5A-486C-A8C5-ECC9F3942E4B}">
                          <a14:imgProps xmlns:a14="http://schemas.microsoft.com/office/drawing/2010/main">
                            <a14:imgLayer r:embed="rId23">
                              <a14:imgEffect>
                                <a14:sharpenSoften amount="50%"/>
                              </a14:imgEffect>
                            </a14:imgLayer>
                          </a14:imgProps>
                        </a:ext>
                      </a:extLst>
                    </a:blip>
                    <a:stretch>
                      <a:fillRect/>
                    </a:stretch>
                  </pic:blipFill>
                  <pic:spPr>
                    <a:xfrm>
                      <a:off x="0" y="0"/>
                      <a:ext cx="3195955" cy="737989"/>
                    </a:xfrm>
                    <a:prstGeom prst="rect">
                      <a:avLst/>
                    </a:prstGeom>
                  </pic:spPr>
                </pic:pic>
              </a:graphicData>
            </a:graphic>
          </wp:inline>
        </w:drawing>
      </w:r>
    </w:p>
    <w:p w14:paraId="156BA9F8" w14:textId="5E645ED1" w:rsidR="00D23BD0" w:rsidRDefault="00D23BD0" w:rsidP="00D23BD0">
      <w:pPr>
        <w:pStyle w:val="bulletlist"/>
        <w:numPr>
          <w:ilvl w:val="0"/>
          <w:numId w:val="0"/>
        </w:numPr>
        <w:spacing w:beforeLines="100" w:before="12pt" w:afterLines="100" w:after="12pt" w:line="12pt" w:lineRule="auto"/>
        <w:ind w:start="14.40pt" w:hangingChars="144" w:hanging="14.40pt"/>
        <w:rPr>
          <w:lang w:eastAsia="zh-CN"/>
        </w:rPr>
      </w:pPr>
      <w:r>
        <w:rPr>
          <w:noProof/>
        </w:rPr>
        <w:drawing>
          <wp:inline distT="0" distB="0" distL="0" distR="0" wp14:anchorId="4B965BF4" wp14:editId="335A3AD4">
            <wp:extent cx="3195955" cy="724371"/>
            <wp:effectExtent l="0" t="0" r="4445" b="0"/>
            <wp:docPr id="343153474" name="图片 34315347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70393522" name=""/>
                    <pic:cNvPicPr/>
                  </pic:nvPicPr>
                  <pic:blipFill>
                    <a:blip r:embed="rId24">
                      <a:extLst>
                        <a:ext uri="{BEBA8EAE-BF5A-486C-A8C5-ECC9F3942E4B}">
                          <a14:imgProps xmlns:a14="http://schemas.microsoft.com/office/drawing/2010/main">
                            <a14:imgLayer r:embed="rId25">
                              <a14:imgEffect>
                                <a14:sharpenSoften amount="50%"/>
                              </a14:imgEffect>
                            </a14:imgLayer>
                          </a14:imgProps>
                        </a:ext>
                      </a:extLst>
                    </a:blip>
                    <a:stretch>
                      <a:fillRect/>
                    </a:stretch>
                  </pic:blipFill>
                  <pic:spPr>
                    <a:xfrm>
                      <a:off x="0" y="0"/>
                      <a:ext cx="3195955" cy="724371"/>
                    </a:xfrm>
                    <a:prstGeom prst="rect">
                      <a:avLst/>
                    </a:prstGeom>
                  </pic:spPr>
                </pic:pic>
              </a:graphicData>
            </a:graphic>
          </wp:inline>
        </w:drawing>
      </w:r>
    </w:p>
    <w:p w14:paraId="7A958194" w14:textId="4D4FB651" w:rsidR="00D23BD0" w:rsidRDefault="00D23BD0" w:rsidP="00D23BD0">
      <w:pPr>
        <w:pStyle w:val="bulletlist"/>
        <w:numPr>
          <w:ilvl w:val="0"/>
          <w:numId w:val="0"/>
        </w:numPr>
        <w:spacing w:beforeLines="50" w:before="6pt" w:afterLines="50" w:line="15pt" w:lineRule="exact"/>
        <w:ind w:start="14.35pt" w:hangingChars="144" w:hanging="14.35pt"/>
        <w:jc w:val="center"/>
        <w:rPr>
          <w:lang w:eastAsia="zh-CN"/>
        </w:rPr>
      </w:pPr>
      <w:r w:rsidRPr="00CE3DE6">
        <w:rPr>
          <w:rFonts w:hint="eastAsia"/>
          <w:lang w:eastAsia="zh-CN"/>
        </w:rPr>
        <w:t>图</w:t>
      </w:r>
      <w:r>
        <w:rPr>
          <w:lang w:eastAsia="zh-CN"/>
        </w:rPr>
        <w:t>7</w:t>
      </w:r>
      <w:r w:rsidRPr="00CE3DE6">
        <w:rPr>
          <w:lang w:eastAsia="zh-CN"/>
        </w:rPr>
        <w:t xml:space="preserve"> </w:t>
      </w:r>
      <w:r w:rsidRPr="00CE3DE6">
        <w:rPr>
          <w:rFonts w:hint="eastAsia"/>
          <w:lang w:eastAsia="zh-CN"/>
        </w:rPr>
        <w:t xml:space="preserve"> </w:t>
      </w:r>
      <w:r>
        <w:rPr>
          <w:rFonts w:hint="eastAsia"/>
          <w:lang w:eastAsia="zh-CN"/>
        </w:rPr>
        <w:t>计算方案资源调度</w:t>
      </w:r>
      <w:r w:rsidR="005F758B">
        <w:rPr>
          <w:rFonts w:hint="eastAsia"/>
          <w:lang w:eastAsia="zh-CN"/>
        </w:rPr>
        <w:t>（后面两张仍采用实验</w:t>
      </w:r>
      <w:r w:rsidR="005F758B">
        <w:rPr>
          <w:lang w:eastAsia="zh-CN"/>
        </w:rPr>
        <w:t>2</w:t>
      </w:r>
      <w:r w:rsidR="005F758B">
        <w:rPr>
          <w:rFonts w:hint="eastAsia"/>
          <w:lang w:eastAsia="zh-CN"/>
        </w:rPr>
        <w:t>数据）</w:t>
      </w:r>
    </w:p>
    <w:p w14:paraId="410C674E" w14:textId="0E27F003" w:rsidR="00D23BD0" w:rsidRPr="00D23BD0" w:rsidRDefault="00D23BD0" w:rsidP="00D23BD0">
      <w:pPr>
        <w:pStyle w:val="bulletlist"/>
        <w:numPr>
          <w:ilvl w:val="0"/>
          <w:numId w:val="0"/>
        </w:numPr>
        <w:spacing w:beforeLines="100" w:before="12pt" w:afterLines="100" w:after="12pt" w:line="15pt" w:lineRule="exact"/>
        <w:ind w:start="15.85pt" w:hangingChars="144" w:hanging="15.85pt"/>
        <w:jc w:val="center"/>
        <w:rPr>
          <w:b/>
          <w:bCs/>
          <w:sz w:val="22"/>
          <w:szCs w:val="22"/>
          <w:lang w:eastAsia="zh-CN"/>
        </w:rPr>
      </w:pPr>
      <w:r w:rsidRPr="00D23BD0">
        <w:rPr>
          <w:rFonts w:hint="eastAsia"/>
          <w:b/>
          <w:bCs/>
          <w:sz w:val="22"/>
          <w:szCs w:val="22"/>
          <w:lang w:eastAsia="zh-CN"/>
        </w:rPr>
        <w:t>Ⅲ</w:t>
      </w:r>
      <w:r w:rsidRPr="00D23BD0">
        <w:rPr>
          <w:rFonts w:hint="eastAsia"/>
          <w:b/>
          <w:bCs/>
          <w:sz w:val="22"/>
          <w:szCs w:val="22"/>
          <w:lang w:eastAsia="zh-CN"/>
        </w:rPr>
        <w:t>.</w:t>
      </w:r>
      <w:r w:rsidRPr="00D23BD0">
        <w:rPr>
          <w:rFonts w:hint="eastAsia"/>
          <w:b/>
          <w:bCs/>
          <w:sz w:val="22"/>
          <w:szCs w:val="22"/>
          <w:lang w:eastAsia="zh-CN"/>
        </w:rPr>
        <w:t>方案</w:t>
      </w:r>
      <w:r>
        <w:rPr>
          <w:rFonts w:hint="eastAsia"/>
          <w:b/>
          <w:bCs/>
          <w:sz w:val="22"/>
          <w:szCs w:val="22"/>
          <w:lang w:eastAsia="zh-CN"/>
        </w:rPr>
        <w:t>分析</w:t>
      </w:r>
    </w:p>
    <w:p w14:paraId="2B0F18AB" w14:textId="2BDDED4E" w:rsidR="00D23BD0" w:rsidRPr="007627C2" w:rsidRDefault="00D34115" w:rsidP="00D23BD0">
      <w:pPr>
        <w:pStyle w:val="bulletlist"/>
        <w:numPr>
          <w:ilvl w:val="0"/>
          <w:numId w:val="0"/>
        </w:numPr>
        <w:spacing w:beforeLines="100" w:before="12pt" w:afterLines="100" w:after="12pt" w:line="12pt" w:lineRule="auto"/>
        <w:ind w:start="15.05pt" w:hangingChars="144" w:hanging="15.05pt"/>
        <w:rPr>
          <w:sz w:val="21"/>
          <w:szCs w:val="21"/>
          <w:lang w:eastAsia="zh-CN"/>
        </w:rPr>
      </w:pPr>
      <w:r w:rsidRPr="007627C2">
        <w:rPr>
          <w:sz w:val="21"/>
          <w:szCs w:val="21"/>
          <w:lang w:eastAsia="zh-CN"/>
        </w:rPr>
        <w:t xml:space="preserve">A. </w:t>
      </w:r>
      <w:r w:rsidRPr="007627C2">
        <w:rPr>
          <w:rFonts w:hint="eastAsia"/>
          <w:sz w:val="21"/>
          <w:szCs w:val="21"/>
          <w:lang w:eastAsia="zh-CN"/>
        </w:rPr>
        <w:t>本方案可优化的方面</w:t>
      </w:r>
    </w:p>
    <w:p w14:paraId="66F5D961" w14:textId="2A5261F7" w:rsidR="005D2BBF" w:rsidRPr="007627C2" w:rsidRDefault="005D2BBF" w:rsidP="005D2BBF">
      <w:pPr>
        <w:pStyle w:val="bulletlist"/>
        <w:numPr>
          <w:ilvl w:val="0"/>
          <w:numId w:val="0"/>
        </w:numPr>
        <w:spacing w:beforeLines="50" w:before="6pt" w:afterLines="50" w:line="15pt" w:lineRule="exact"/>
        <w:ind w:firstLineChars="200" w:firstLine="20.90pt"/>
        <w:rPr>
          <w:sz w:val="21"/>
          <w:szCs w:val="21"/>
          <w:lang w:eastAsia="zh-CN"/>
        </w:rPr>
      </w:pPr>
      <w:r w:rsidRPr="007627C2">
        <w:rPr>
          <w:rFonts w:hint="eastAsia"/>
          <w:sz w:val="21"/>
          <w:szCs w:val="21"/>
          <w:lang w:eastAsia="zh-CN"/>
        </w:rPr>
        <w:t>并行处理：可引入多个交叉</w:t>
      </w:r>
      <w:r w:rsidR="00595B60" w:rsidRPr="007627C2">
        <w:rPr>
          <w:rFonts w:hint="eastAsia"/>
          <w:sz w:val="21"/>
          <w:szCs w:val="21"/>
          <w:lang w:eastAsia="zh-CN"/>
        </w:rPr>
        <w:t>匹配</w:t>
      </w:r>
      <w:r w:rsidRPr="007627C2">
        <w:rPr>
          <w:rFonts w:hint="eastAsia"/>
          <w:sz w:val="21"/>
          <w:szCs w:val="21"/>
          <w:lang w:eastAsia="zh-CN"/>
        </w:rPr>
        <w:t>单元并行处理单元，但是面临面积和时序的折衷；</w:t>
      </w:r>
    </w:p>
    <w:p w14:paraId="099D795E" w14:textId="4EBB2241" w:rsidR="005D2BBF" w:rsidRPr="007627C2" w:rsidRDefault="005D2BBF" w:rsidP="005D2BBF">
      <w:pPr>
        <w:pStyle w:val="bulletlist"/>
        <w:numPr>
          <w:ilvl w:val="0"/>
          <w:numId w:val="0"/>
        </w:numPr>
        <w:spacing w:beforeLines="50" w:before="6pt" w:afterLines="50" w:line="15pt" w:lineRule="exact"/>
        <w:ind w:firstLineChars="200" w:firstLine="20.90pt"/>
        <w:rPr>
          <w:sz w:val="21"/>
          <w:szCs w:val="21"/>
          <w:lang w:eastAsia="zh-CN"/>
        </w:rPr>
      </w:pPr>
      <w:r w:rsidRPr="007627C2">
        <w:rPr>
          <w:rFonts w:hint="eastAsia"/>
          <w:sz w:val="21"/>
          <w:szCs w:val="21"/>
          <w:lang w:eastAsia="zh-CN"/>
        </w:rPr>
        <w:t>乘累加计算单元的优化</w:t>
      </w:r>
      <w:r w:rsidR="00595B60" w:rsidRPr="007627C2">
        <w:rPr>
          <w:rFonts w:hint="eastAsia"/>
          <w:sz w:val="21"/>
          <w:szCs w:val="21"/>
          <w:lang w:eastAsia="zh-CN"/>
        </w:rPr>
        <w:t>：对于单个单元而言，因为输出的坐标索引是在一周期内输出的，如果引入乘累加树或是脉动阵列并行处理，可能会获得更高的能效；但是要考虑工作负载不均匀的问题。</w:t>
      </w:r>
    </w:p>
    <w:p w14:paraId="70F2CAEA" w14:textId="24958C15" w:rsidR="00595B60" w:rsidRPr="007627C2" w:rsidRDefault="00595B60" w:rsidP="00595B60">
      <w:pPr>
        <w:pStyle w:val="bulletlist"/>
        <w:numPr>
          <w:ilvl w:val="0"/>
          <w:numId w:val="0"/>
        </w:numPr>
        <w:spacing w:beforeLines="50" w:before="6pt" w:afterLines="50" w:line="15pt" w:lineRule="exact"/>
        <w:ind w:start="15.05pt" w:hangingChars="144" w:hanging="15.05pt"/>
        <w:rPr>
          <w:sz w:val="21"/>
          <w:szCs w:val="21"/>
          <w:lang w:eastAsia="zh-CN"/>
        </w:rPr>
      </w:pPr>
      <w:r w:rsidRPr="007627C2">
        <w:rPr>
          <w:rFonts w:hint="eastAsia"/>
          <w:sz w:val="21"/>
          <w:szCs w:val="21"/>
          <w:lang w:eastAsia="zh-CN"/>
        </w:rPr>
        <w:t>B</w:t>
      </w:r>
      <w:r w:rsidRPr="007627C2">
        <w:rPr>
          <w:sz w:val="21"/>
          <w:szCs w:val="21"/>
          <w:lang w:eastAsia="zh-CN"/>
        </w:rPr>
        <w:t xml:space="preserve">. </w:t>
      </w:r>
      <w:r w:rsidRPr="007627C2">
        <w:rPr>
          <w:rFonts w:hint="eastAsia"/>
          <w:sz w:val="21"/>
          <w:szCs w:val="21"/>
          <w:lang w:eastAsia="zh-CN"/>
        </w:rPr>
        <w:t>与其他加速方案的对比</w:t>
      </w:r>
    </w:p>
    <w:p w14:paraId="616AABFC" w14:textId="5FAB7373" w:rsidR="00595B60" w:rsidRDefault="007627C2" w:rsidP="00595B60">
      <w:pPr>
        <w:pStyle w:val="bulletlist"/>
        <w:numPr>
          <w:ilvl w:val="0"/>
          <w:numId w:val="0"/>
        </w:numPr>
        <w:spacing w:beforeLines="50" w:before="6pt" w:afterLines="50" w:line="15pt" w:lineRule="exact"/>
        <w:ind w:start="15.05pt" w:hangingChars="144" w:hanging="15.05pt"/>
        <w:rPr>
          <w:sz w:val="21"/>
          <w:szCs w:val="21"/>
          <w:lang w:eastAsia="zh-CN"/>
        </w:rPr>
      </w:pPr>
      <w:r w:rsidRPr="007627C2">
        <w:rPr>
          <w:rFonts w:hint="eastAsia"/>
          <w:sz w:val="21"/>
          <w:szCs w:val="21"/>
          <w:lang w:eastAsia="zh-CN"/>
        </w:rPr>
        <w:t>与加速方案一</w:t>
      </w:r>
      <w:r>
        <w:rPr>
          <w:rFonts w:hint="eastAsia"/>
          <w:sz w:val="21"/>
          <w:szCs w:val="21"/>
          <w:lang w:eastAsia="zh-CN"/>
        </w:rPr>
        <w:t>对比</w:t>
      </w:r>
      <w:r w:rsidR="0081604A">
        <w:rPr>
          <w:rFonts w:hint="eastAsia"/>
          <w:sz w:val="21"/>
          <w:szCs w:val="21"/>
          <w:lang w:eastAsia="zh-CN"/>
        </w:rPr>
        <w:t>：</w:t>
      </w:r>
    </w:p>
    <w:p w14:paraId="6B606910" w14:textId="16ED58C1" w:rsidR="007627C2" w:rsidRDefault="007627C2" w:rsidP="007627C2">
      <w:pPr>
        <w:pStyle w:val="bulletlist"/>
        <w:numPr>
          <w:ilvl w:val="0"/>
          <w:numId w:val="0"/>
        </w:numPr>
        <w:spacing w:beforeLines="100" w:before="12pt" w:afterLines="100" w:after="12pt" w:line="12pt" w:lineRule="auto"/>
        <w:ind w:start="14.40pt" w:hangingChars="144" w:hanging="14.40pt"/>
        <w:rPr>
          <w:sz w:val="21"/>
          <w:szCs w:val="21"/>
          <w:lang w:eastAsia="zh-CN"/>
        </w:rPr>
      </w:pPr>
      <w:r>
        <w:rPr>
          <w:noProof/>
        </w:rPr>
        <w:drawing>
          <wp:inline distT="0" distB="0" distL="0" distR="0" wp14:anchorId="2A72A8E6" wp14:editId="19987B88">
            <wp:extent cx="3195955" cy="1204595"/>
            <wp:effectExtent l="0" t="0" r="4445" b="0"/>
            <wp:docPr id="434184733"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34184733" name=""/>
                    <pic:cNvPicPr/>
                  </pic:nvPicPr>
                  <pic:blipFill>
                    <a:blip r:embed="rId26"/>
                    <a:stretch>
                      <a:fillRect/>
                    </a:stretch>
                  </pic:blipFill>
                  <pic:spPr>
                    <a:xfrm>
                      <a:off x="0" y="0"/>
                      <a:ext cx="3195955" cy="1204595"/>
                    </a:xfrm>
                    <a:prstGeom prst="rect">
                      <a:avLst/>
                    </a:prstGeom>
                  </pic:spPr>
                </pic:pic>
              </a:graphicData>
            </a:graphic>
          </wp:inline>
        </w:drawing>
      </w:r>
    </w:p>
    <w:p w14:paraId="2A83602C" w14:textId="476BC8B4" w:rsidR="0081604A" w:rsidRDefault="0081604A" w:rsidP="0081604A">
      <w:pPr>
        <w:pStyle w:val="bulletlist"/>
        <w:numPr>
          <w:ilvl w:val="0"/>
          <w:numId w:val="0"/>
        </w:numPr>
        <w:spacing w:beforeLines="100" w:before="12pt" w:afterLines="100" w:after="12pt" w:line="12pt" w:lineRule="auto"/>
        <w:ind w:start="14.35pt" w:hangingChars="144" w:hanging="14.35pt"/>
        <w:jc w:val="center"/>
        <w:rPr>
          <w:lang w:eastAsia="zh-CN"/>
        </w:rPr>
      </w:pPr>
      <w:r w:rsidRPr="00CE3DE6">
        <w:rPr>
          <w:rFonts w:hint="eastAsia"/>
          <w:lang w:eastAsia="zh-CN"/>
        </w:rPr>
        <w:t>图</w:t>
      </w:r>
      <w:r>
        <w:rPr>
          <w:lang w:eastAsia="zh-CN"/>
        </w:rPr>
        <w:t>7</w:t>
      </w:r>
      <w:r w:rsidRPr="00CE3DE6">
        <w:rPr>
          <w:lang w:eastAsia="zh-CN"/>
        </w:rPr>
        <w:t xml:space="preserve"> </w:t>
      </w:r>
      <w:r w:rsidRPr="00CE3DE6">
        <w:rPr>
          <w:rFonts w:hint="eastAsia"/>
          <w:lang w:eastAsia="zh-CN"/>
        </w:rPr>
        <w:t xml:space="preserve"> </w:t>
      </w:r>
      <w:r w:rsidRPr="0081604A">
        <w:rPr>
          <w:rFonts w:hint="eastAsia"/>
          <w:lang w:eastAsia="zh-CN"/>
        </w:rPr>
        <w:t>稀疏矩阵乘法加速实现</w:t>
      </w:r>
      <w:r>
        <w:rPr>
          <w:rFonts w:hint="eastAsia"/>
          <w:lang w:eastAsia="zh-CN"/>
        </w:rPr>
        <w:t>方案一</w:t>
      </w:r>
    </w:p>
    <w:p w14:paraId="00A0C7C6" w14:textId="3EA3F4E2" w:rsidR="00A90ECA" w:rsidRDefault="00A90ECA" w:rsidP="00A90ECA">
      <w:pPr>
        <w:pStyle w:val="bulletlist"/>
        <w:numPr>
          <w:ilvl w:val="0"/>
          <w:numId w:val="0"/>
        </w:numPr>
        <w:spacing w:beforeLines="50" w:before="6pt" w:afterLines="50" w:line="15pt" w:lineRule="exact"/>
        <w:ind w:firstLineChars="200" w:firstLine="20.90pt"/>
        <w:rPr>
          <w:sz w:val="21"/>
          <w:szCs w:val="21"/>
          <w:lang w:eastAsia="zh-CN"/>
        </w:rPr>
      </w:pPr>
      <w:r>
        <w:rPr>
          <w:rFonts w:hint="eastAsia"/>
          <w:sz w:val="21"/>
          <w:szCs w:val="21"/>
          <w:lang w:eastAsia="zh-CN"/>
        </w:rPr>
        <w:t>方案一的权重矩阵的列与输入矩阵的行逐对进行计算，每列</w:t>
      </w:r>
      <w:r w:rsidRPr="00A90ECA">
        <w:rPr>
          <w:rFonts w:hint="eastAsia"/>
          <w:sz w:val="21"/>
          <w:szCs w:val="21"/>
          <w:lang w:eastAsia="zh-CN"/>
        </w:rPr>
        <w:t>数据坐标与</w:t>
      </w:r>
      <w:r>
        <w:rPr>
          <w:rFonts w:hint="eastAsia"/>
          <w:sz w:val="21"/>
          <w:szCs w:val="21"/>
          <w:lang w:eastAsia="zh-CN"/>
        </w:rPr>
        <w:t>每行</w:t>
      </w:r>
      <w:r w:rsidRPr="00A90ECA">
        <w:rPr>
          <w:rFonts w:hint="eastAsia"/>
          <w:sz w:val="21"/>
          <w:szCs w:val="21"/>
          <w:lang w:eastAsia="zh-CN"/>
        </w:rPr>
        <w:t>数据坐标对应的数据送进乘法器，得到乘法结果。</w:t>
      </w:r>
      <w:r>
        <w:rPr>
          <w:rFonts w:hint="eastAsia"/>
          <w:sz w:val="21"/>
          <w:szCs w:val="21"/>
          <w:lang w:eastAsia="zh-CN"/>
        </w:rPr>
        <w:t>再由列</w:t>
      </w:r>
      <w:r w:rsidRPr="00A90ECA">
        <w:rPr>
          <w:rFonts w:hint="eastAsia"/>
          <w:sz w:val="21"/>
          <w:szCs w:val="21"/>
          <w:lang w:eastAsia="zh-CN"/>
        </w:rPr>
        <w:t>坐标与</w:t>
      </w:r>
      <w:r>
        <w:rPr>
          <w:rFonts w:hint="eastAsia"/>
          <w:sz w:val="21"/>
          <w:szCs w:val="21"/>
          <w:lang w:eastAsia="zh-CN"/>
        </w:rPr>
        <w:t>行</w:t>
      </w:r>
      <w:r w:rsidRPr="00A90ECA">
        <w:rPr>
          <w:rFonts w:hint="eastAsia"/>
          <w:sz w:val="21"/>
          <w:szCs w:val="21"/>
          <w:lang w:eastAsia="zh-CN"/>
        </w:rPr>
        <w:t>坐标得到对应的输出位置坐标，将</w:t>
      </w:r>
      <w:r>
        <w:rPr>
          <w:rFonts w:hint="eastAsia"/>
          <w:sz w:val="21"/>
          <w:szCs w:val="21"/>
          <w:lang w:eastAsia="zh-CN"/>
        </w:rPr>
        <w:t>输出存储</w:t>
      </w:r>
      <w:r w:rsidRPr="00A90ECA">
        <w:rPr>
          <w:rFonts w:hint="eastAsia"/>
          <w:sz w:val="21"/>
          <w:szCs w:val="21"/>
          <w:lang w:eastAsia="zh-CN"/>
        </w:rPr>
        <w:t>中的</w:t>
      </w:r>
      <w:r>
        <w:rPr>
          <w:rFonts w:hint="eastAsia"/>
          <w:sz w:val="21"/>
          <w:szCs w:val="21"/>
          <w:lang w:eastAsia="zh-CN"/>
        </w:rPr>
        <w:t>数据</w:t>
      </w:r>
      <w:r w:rsidRPr="00A90ECA">
        <w:rPr>
          <w:rFonts w:hint="eastAsia"/>
          <w:sz w:val="21"/>
          <w:szCs w:val="21"/>
          <w:lang w:eastAsia="zh-CN"/>
        </w:rPr>
        <w:t>取出送到加法器</w:t>
      </w:r>
      <w:r>
        <w:rPr>
          <w:rFonts w:hint="eastAsia"/>
          <w:sz w:val="21"/>
          <w:szCs w:val="21"/>
          <w:lang w:eastAsia="zh-CN"/>
        </w:rPr>
        <w:t>计算，最后写回存储中。</w:t>
      </w:r>
    </w:p>
    <w:p w14:paraId="766BCE5F" w14:textId="497C3677" w:rsidR="008A4D33" w:rsidRDefault="0081604A" w:rsidP="0081604A">
      <w:pPr>
        <w:pStyle w:val="bulletlist"/>
        <w:numPr>
          <w:ilvl w:val="0"/>
          <w:numId w:val="0"/>
        </w:numPr>
        <w:spacing w:beforeLines="50" w:before="6pt" w:afterLines="50" w:line="15pt" w:lineRule="exact"/>
        <w:ind w:firstLineChars="200" w:firstLine="20.90pt"/>
        <w:rPr>
          <w:sz w:val="21"/>
          <w:szCs w:val="21"/>
          <w:lang w:eastAsia="zh-CN"/>
        </w:rPr>
      </w:pPr>
      <w:r>
        <w:rPr>
          <w:rFonts w:hint="eastAsia"/>
          <w:sz w:val="21"/>
          <w:szCs w:val="21"/>
          <w:lang w:eastAsia="zh-CN"/>
        </w:rPr>
        <w:t>相较方案一，方案二</w:t>
      </w:r>
      <w:r w:rsidR="008A4D33">
        <w:rPr>
          <w:rFonts w:hint="eastAsia"/>
          <w:sz w:val="21"/>
          <w:szCs w:val="21"/>
          <w:lang w:eastAsia="zh-CN"/>
        </w:rPr>
        <w:t>将输出（</w:t>
      </w:r>
      <w:r w:rsidR="008A4D33">
        <w:rPr>
          <w:rFonts w:hint="eastAsia"/>
          <w:sz w:val="21"/>
          <w:szCs w:val="21"/>
          <w:lang w:eastAsia="zh-CN"/>
        </w:rPr>
        <w:t>x</w:t>
      </w:r>
      <w:r w:rsidR="008A4D33">
        <w:rPr>
          <w:sz w:val="21"/>
          <w:szCs w:val="21"/>
          <w:lang w:eastAsia="zh-CN"/>
        </w:rPr>
        <w:t>, y</w:t>
      </w:r>
      <w:r w:rsidR="008A4D33">
        <w:rPr>
          <w:rFonts w:hint="eastAsia"/>
          <w:sz w:val="21"/>
          <w:szCs w:val="21"/>
          <w:lang w:eastAsia="zh-CN"/>
        </w:rPr>
        <w:t>）固定，对指定的</w:t>
      </w:r>
      <w:r w:rsidR="008A4D33">
        <w:rPr>
          <w:rFonts w:hint="eastAsia"/>
          <w:sz w:val="21"/>
          <w:szCs w:val="21"/>
          <w:lang w:eastAsia="zh-CN"/>
        </w:rPr>
        <w:t xml:space="preserve"> x</w:t>
      </w:r>
      <w:r w:rsidR="008A4D33">
        <w:rPr>
          <w:sz w:val="21"/>
          <w:szCs w:val="21"/>
          <w:lang w:eastAsia="zh-CN"/>
        </w:rPr>
        <w:t xml:space="preserve"> </w:t>
      </w:r>
      <w:r w:rsidR="008A4D33">
        <w:rPr>
          <w:rFonts w:hint="eastAsia"/>
          <w:sz w:val="21"/>
          <w:szCs w:val="21"/>
          <w:lang w:eastAsia="zh-CN"/>
        </w:rPr>
        <w:t>行</w:t>
      </w:r>
      <w:r w:rsidR="008A4D33">
        <w:rPr>
          <w:rFonts w:hint="eastAsia"/>
          <w:sz w:val="21"/>
          <w:szCs w:val="21"/>
          <w:lang w:eastAsia="zh-CN"/>
        </w:rPr>
        <w:t xml:space="preserve"> y</w:t>
      </w:r>
      <w:r w:rsidR="008A4D33">
        <w:rPr>
          <w:sz w:val="21"/>
          <w:szCs w:val="21"/>
          <w:lang w:eastAsia="zh-CN"/>
        </w:rPr>
        <w:t xml:space="preserve"> </w:t>
      </w:r>
      <w:r w:rsidR="008A4D33">
        <w:rPr>
          <w:rFonts w:hint="eastAsia"/>
          <w:sz w:val="21"/>
          <w:szCs w:val="21"/>
          <w:lang w:eastAsia="zh-CN"/>
        </w:rPr>
        <w:t>列进行循环，对输入坐标和输出坐标的访问增多，循环次数增加，理论上消耗的时间会更长；</w:t>
      </w:r>
      <w:r w:rsidR="00FA37BC">
        <w:rPr>
          <w:rFonts w:hint="eastAsia"/>
          <w:sz w:val="21"/>
          <w:szCs w:val="21"/>
          <w:lang w:eastAsia="zh-CN"/>
        </w:rPr>
        <w:t>方案二</w:t>
      </w:r>
      <w:r w:rsidR="008A4D33">
        <w:rPr>
          <w:rFonts w:hint="eastAsia"/>
          <w:sz w:val="21"/>
          <w:szCs w:val="21"/>
          <w:lang w:eastAsia="zh-CN"/>
        </w:rPr>
        <w:t>对输出存储的的访问只有一次，</w:t>
      </w:r>
      <w:r w:rsidR="00FA37BC">
        <w:rPr>
          <w:rFonts w:hint="eastAsia"/>
          <w:sz w:val="21"/>
          <w:szCs w:val="21"/>
          <w:lang w:eastAsia="zh-CN"/>
        </w:rPr>
        <w:t>而方案一可能会同时访问多个输出存储，如果存在带宽限制的话，输出存储更容易面临这一问题，那么方案一可同时计算的数目就会受限，性能下降；或者牺牲吞吐率，多周期输出。</w:t>
      </w:r>
    </w:p>
    <w:p w14:paraId="3570A7BE" w14:textId="6503582A" w:rsidR="00FA37BC" w:rsidRDefault="00FA37BC" w:rsidP="00FA37BC">
      <w:pPr>
        <w:pStyle w:val="bulletlist"/>
        <w:numPr>
          <w:ilvl w:val="0"/>
          <w:numId w:val="0"/>
        </w:numPr>
        <w:spacing w:beforeLines="50" w:before="6pt" w:afterLines="50" w:line="15pt" w:lineRule="exact"/>
        <w:ind w:start="14.30pt" w:hangingChars="137" w:hanging="14.30pt"/>
        <w:rPr>
          <w:sz w:val="21"/>
          <w:szCs w:val="21"/>
          <w:lang w:eastAsia="zh-CN"/>
        </w:rPr>
      </w:pPr>
      <w:r>
        <w:rPr>
          <w:rFonts w:hint="eastAsia"/>
          <w:sz w:val="21"/>
          <w:szCs w:val="21"/>
          <w:lang w:eastAsia="zh-CN"/>
        </w:rPr>
        <w:t>与加速方案三</w:t>
      </w:r>
      <w:r w:rsidR="00BF3032">
        <w:rPr>
          <w:rFonts w:hint="eastAsia"/>
          <w:sz w:val="21"/>
          <w:szCs w:val="21"/>
          <w:lang w:eastAsia="zh-CN"/>
        </w:rPr>
        <w:t>[</w:t>
      </w:r>
      <w:r w:rsidR="00BF3032">
        <w:rPr>
          <w:sz w:val="21"/>
          <w:szCs w:val="21"/>
          <w:lang w:eastAsia="zh-CN"/>
        </w:rPr>
        <w:t>4]</w:t>
      </w:r>
      <w:r>
        <w:rPr>
          <w:rFonts w:hint="eastAsia"/>
          <w:sz w:val="21"/>
          <w:szCs w:val="21"/>
          <w:lang w:eastAsia="zh-CN"/>
        </w:rPr>
        <w:t>对比：</w:t>
      </w:r>
    </w:p>
    <w:p w14:paraId="6D56B90B" w14:textId="6CA854DB" w:rsidR="00FA37BC" w:rsidRDefault="00BF3032" w:rsidP="00BF3032">
      <w:pPr>
        <w:pStyle w:val="bulletlist"/>
        <w:numPr>
          <w:ilvl w:val="0"/>
          <w:numId w:val="0"/>
        </w:numPr>
        <w:spacing w:beforeLines="50" w:before="6pt" w:afterLines="50" w:line="15pt" w:lineRule="exact"/>
        <w:ind w:firstLineChars="200" w:firstLine="20.90pt"/>
        <w:rPr>
          <w:sz w:val="21"/>
          <w:szCs w:val="21"/>
          <w:lang w:eastAsia="zh-CN"/>
        </w:rPr>
      </w:pPr>
      <w:r>
        <w:rPr>
          <w:rFonts w:hint="eastAsia"/>
          <w:sz w:val="21"/>
          <w:szCs w:val="21"/>
          <w:lang w:eastAsia="zh-CN"/>
        </w:rPr>
        <w:lastRenderedPageBreak/>
        <w:t>如图</w:t>
      </w:r>
      <w:r>
        <w:rPr>
          <w:rFonts w:hint="eastAsia"/>
          <w:sz w:val="21"/>
          <w:szCs w:val="21"/>
          <w:lang w:eastAsia="zh-CN"/>
        </w:rPr>
        <w:t>8</w:t>
      </w:r>
      <w:r>
        <w:rPr>
          <w:rFonts w:hint="eastAsia"/>
          <w:sz w:val="21"/>
          <w:szCs w:val="21"/>
          <w:lang w:eastAsia="zh-CN"/>
        </w:rPr>
        <w:t>，</w:t>
      </w:r>
      <w:r w:rsidR="00FA37BC">
        <w:rPr>
          <w:rFonts w:hint="eastAsia"/>
          <w:sz w:val="21"/>
          <w:szCs w:val="21"/>
          <w:lang w:eastAsia="zh-CN"/>
        </w:rPr>
        <w:t>加速方案三采用并行处理</w:t>
      </w:r>
      <w:r>
        <w:rPr>
          <w:rFonts w:hint="eastAsia"/>
          <w:sz w:val="21"/>
          <w:szCs w:val="21"/>
          <w:lang w:eastAsia="zh-CN"/>
        </w:rPr>
        <w:t>，交织地处理输入和权重之间的计算。</w:t>
      </w:r>
    </w:p>
    <w:p w14:paraId="704BD62A" w14:textId="77777777" w:rsidR="00BF3032" w:rsidRDefault="00BF3032" w:rsidP="00BF3032">
      <w:pPr>
        <w:pStyle w:val="bulletlist"/>
        <w:numPr>
          <w:ilvl w:val="0"/>
          <w:numId w:val="0"/>
        </w:numPr>
        <w:spacing w:beforeLines="100" w:before="12pt" w:afterLines="100" w:after="12pt" w:line="12pt" w:lineRule="auto"/>
        <w:ind w:start="14.40pt" w:hangingChars="144" w:hanging="14.40pt"/>
        <w:jc w:val="center"/>
        <w:rPr>
          <w:lang w:eastAsia="zh-CN"/>
        </w:rPr>
      </w:pPr>
      <w:r>
        <w:rPr>
          <w:noProof/>
        </w:rPr>
        <w:drawing>
          <wp:inline distT="0" distB="0" distL="0" distR="0" wp14:anchorId="172B43F8" wp14:editId="4BA08BF3">
            <wp:extent cx="2988129" cy="2053040"/>
            <wp:effectExtent l="0" t="0" r="3175" b="4445"/>
            <wp:docPr id="373887308"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73887308" name=""/>
                    <pic:cNvPicPr/>
                  </pic:nvPicPr>
                  <pic:blipFill>
                    <a:blip r:embed="rId27">
                      <a:extLst>
                        <a:ext uri="{BEBA8EAE-BF5A-486C-A8C5-ECC9F3942E4B}">
                          <a14:imgProps xmlns:a14="http://schemas.microsoft.com/office/drawing/2010/main">
                            <a14:imgLayer r:embed="rId28">
                              <a14:imgEffect>
                                <a14:sharpenSoften amount="50%"/>
                              </a14:imgEffect>
                            </a14:imgLayer>
                          </a14:imgProps>
                        </a:ext>
                      </a:extLst>
                    </a:blip>
                    <a:stretch>
                      <a:fillRect/>
                    </a:stretch>
                  </pic:blipFill>
                  <pic:spPr>
                    <a:xfrm>
                      <a:off x="0" y="0"/>
                      <a:ext cx="2991259" cy="2055191"/>
                    </a:xfrm>
                    <a:prstGeom prst="rect">
                      <a:avLst/>
                    </a:prstGeom>
                  </pic:spPr>
                </pic:pic>
              </a:graphicData>
            </a:graphic>
          </wp:inline>
        </w:drawing>
      </w:r>
    </w:p>
    <w:p w14:paraId="2580B979" w14:textId="098402C6" w:rsidR="00BF3032" w:rsidRDefault="00BF3032" w:rsidP="00BF3032">
      <w:pPr>
        <w:pStyle w:val="bulletlist"/>
        <w:numPr>
          <w:ilvl w:val="0"/>
          <w:numId w:val="0"/>
        </w:numPr>
        <w:spacing w:beforeLines="100" w:before="12pt" w:afterLines="100" w:after="12pt" w:line="12pt" w:lineRule="auto"/>
        <w:ind w:start="14.35pt" w:hangingChars="144" w:hanging="14.35pt"/>
        <w:jc w:val="center"/>
        <w:rPr>
          <w:lang w:eastAsia="zh-CN"/>
        </w:rPr>
      </w:pPr>
      <w:r w:rsidRPr="00CE3DE6">
        <w:rPr>
          <w:rFonts w:hint="eastAsia"/>
          <w:lang w:eastAsia="zh-CN"/>
        </w:rPr>
        <w:t>图</w:t>
      </w:r>
      <w:r>
        <w:rPr>
          <w:lang w:eastAsia="zh-CN"/>
        </w:rPr>
        <w:t>8</w:t>
      </w:r>
      <w:r w:rsidRPr="00CE3DE6">
        <w:rPr>
          <w:lang w:eastAsia="zh-CN"/>
        </w:rPr>
        <w:t xml:space="preserve"> </w:t>
      </w:r>
      <w:r w:rsidRPr="00CE3DE6">
        <w:rPr>
          <w:rFonts w:hint="eastAsia"/>
          <w:lang w:eastAsia="zh-CN"/>
        </w:rPr>
        <w:t xml:space="preserve"> </w:t>
      </w:r>
      <w:r w:rsidRPr="0081604A">
        <w:rPr>
          <w:rFonts w:hint="eastAsia"/>
          <w:lang w:eastAsia="zh-CN"/>
        </w:rPr>
        <w:t>稀疏矩阵乘法加速实现</w:t>
      </w:r>
      <w:r>
        <w:rPr>
          <w:rFonts w:hint="eastAsia"/>
          <w:lang w:eastAsia="zh-CN"/>
        </w:rPr>
        <w:t>方案</w:t>
      </w:r>
      <w:r>
        <w:rPr>
          <w:rFonts w:hint="eastAsia"/>
          <w:lang w:eastAsia="zh-CN"/>
        </w:rPr>
        <w:t>三</w:t>
      </w:r>
    </w:p>
    <w:p w14:paraId="1C17E6E4" w14:textId="3C1DFABF" w:rsidR="002A1681" w:rsidRDefault="002A1681" w:rsidP="002A1681">
      <w:pPr>
        <w:pStyle w:val="bulletlist"/>
        <w:numPr>
          <w:ilvl w:val="0"/>
          <w:numId w:val="0"/>
        </w:numPr>
        <w:spacing w:beforeLines="50" w:before="6pt" w:afterLines="50" w:line="15pt" w:lineRule="exact"/>
        <w:ind w:firstLineChars="200" w:firstLine="20.90pt"/>
        <w:rPr>
          <w:sz w:val="21"/>
          <w:szCs w:val="21"/>
          <w:lang w:eastAsia="zh-CN"/>
        </w:rPr>
      </w:pPr>
      <w:r>
        <w:rPr>
          <w:rFonts w:hint="eastAsia"/>
          <w:sz w:val="21"/>
          <w:szCs w:val="21"/>
          <w:lang w:eastAsia="zh-CN"/>
        </w:rPr>
        <w:t>与方案二相比，循环次数少，但是面临的问题与加速方案一相同：可能</w:t>
      </w:r>
      <w:r w:rsidRPr="002A1681">
        <w:rPr>
          <w:rFonts w:hint="eastAsia"/>
          <w:sz w:val="21"/>
          <w:szCs w:val="21"/>
          <w:lang w:eastAsia="zh-CN"/>
        </w:rPr>
        <w:t>会同时访问多个输出存储，</w:t>
      </w:r>
      <w:r>
        <w:rPr>
          <w:rFonts w:hint="eastAsia"/>
          <w:sz w:val="21"/>
          <w:szCs w:val="21"/>
          <w:lang w:eastAsia="zh-CN"/>
        </w:rPr>
        <w:t>同样面临</w:t>
      </w:r>
      <w:r w:rsidRPr="002A1681">
        <w:rPr>
          <w:rFonts w:hint="eastAsia"/>
          <w:sz w:val="21"/>
          <w:szCs w:val="21"/>
          <w:lang w:eastAsia="zh-CN"/>
        </w:rPr>
        <w:t>带宽限制的话，</w:t>
      </w:r>
      <w:r>
        <w:rPr>
          <w:rFonts w:hint="eastAsia"/>
          <w:sz w:val="21"/>
          <w:szCs w:val="21"/>
          <w:lang w:eastAsia="zh-CN"/>
        </w:rPr>
        <w:t>于是要限制并行</w:t>
      </w:r>
      <w:r w:rsidRPr="002A1681">
        <w:rPr>
          <w:rFonts w:hint="eastAsia"/>
          <w:sz w:val="21"/>
          <w:szCs w:val="21"/>
          <w:lang w:eastAsia="zh-CN"/>
        </w:rPr>
        <w:t>计算的</w:t>
      </w:r>
      <w:r>
        <w:rPr>
          <w:rFonts w:hint="eastAsia"/>
          <w:sz w:val="21"/>
          <w:szCs w:val="21"/>
          <w:lang w:eastAsia="zh-CN"/>
        </w:rPr>
        <w:t>数目</w:t>
      </w:r>
      <w:r w:rsidRPr="002A1681">
        <w:rPr>
          <w:rFonts w:hint="eastAsia"/>
          <w:sz w:val="21"/>
          <w:szCs w:val="21"/>
          <w:lang w:eastAsia="zh-CN"/>
        </w:rPr>
        <w:t>，或者牺牲吞吐率多周期输出。</w:t>
      </w:r>
    </w:p>
    <w:p w14:paraId="7C434139" w14:textId="7F74C847" w:rsidR="002A1681" w:rsidRDefault="002A1681" w:rsidP="002A1681">
      <w:pPr>
        <w:pStyle w:val="bulletlist"/>
        <w:numPr>
          <w:ilvl w:val="0"/>
          <w:numId w:val="0"/>
        </w:numPr>
        <w:spacing w:beforeLines="50" w:before="6pt" w:afterLines="50" w:line="15pt" w:lineRule="exact"/>
        <w:ind w:firstLineChars="200" w:firstLine="20.90pt"/>
        <w:rPr>
          <w:sz w:val="21"/>
          <w:szCs w:val="21"/>
          <w:lang w:eastAsia="zh-CN"/>
        </w:rPr>
      </w:pPr>
      <w:r>
        <w:rPr>
          <w:rFonts w:hint="eastAsia"/>
          <w:sz w:val="21"/>
          <w:szCs w:val="21"/>
          <w:lang w:eastAsia="zh-CN"/>
        </w:rPr>
        <w:t>另一方面，在这个方案下容易产生</w:t>
      </w:r>
      <w:r w:rsidR="003322A9">
        <w:rPr>
          <w:rFonts w:hint="eastAsia"/>
          <w:sz w:val="21"/>
          <w:szCs w:val="21"/>
          <w:lang w:eastAsia="zh-CN"/>
        </w:rPr>
        <w:t>处理单元闲置的</w:t>
      </w:r>
      <w:r>
        <w:rPr>
          <w:rFonts w:hint="eastAsia"/>
          <w:sz w:val="21"/>
          <w:szCs w:val="21"/>
          <w:lang w:eastAsia="zh-CN"/>
        </w:rPr>
        <w:t>问题，如图</w:t>
      </w:r>
      <w:r>
        <w:rPr>
          <w:rFonts w:hint="eastAsia"/>
          <w:sz w:val="21"/>
          <w:szCs w:val="21"/>
          <w:lang w:eastAsia="zh-CN"/>
        </w:rPr>
        <w:t>8</w:t>
      </w:r>
      <w:r>
        <w:rPr>
          <w:rFonts w:hint="eastAsia"/>
          <w:sz w:val="21"/>
          <w:szCs w:val="21"/>
          <w:lang w:eastAsia="zh-CN"/>
        </w:rPr>
        <w:t>所示，需要四个周期进行计算，而其他处理单元至少空置了两个周期。</w:t>
      </w:r>
    </w:p>
    <w:p w14:paraId="27EC3967" w14:textId="5717D43F" w:rsidR="002A1681" w:rsidRPr="002A1681" w:rsidRDefault="002A1681" w:rsidP="008065D6">
      <w:pPr>
        <w:pStyle w:val="bulletlist"/>
        <w:numPr>
          <w:ilvl w:val="0"/>
          <w:numId w:val="0"/>
        </w:numPr>
        <w:spacing w:beforeLines="100" w:before="12pt" w:afterLines="100" w:after="12pt" w:line="15pt" w:lineRule="exact"/>
        <w:ind w:start="15.05pt" w:hangingChars="137" w:hanging="15.05pt"/>
        <w:jc w:val="center"/>
        <w:rPr>
          <w:rFonts w:hint="eastAsia"/>
          <w:b/>
          <w:bCs/>
          <w:sz w:val="22"/>
          <w:szCs w:val="22"/>
          <w:lang w:eastAsia="zh-CN"/>
        </w:rPr>
      </w:pPr>
      <w:r w:rsidRPr="002A1681">
        <w:rPr>
          <w:rFonts w:hint="eastAsia"/>
          <w:b/>
          <w:bCs/>
          <w:sz w:val="22"/>
          <w:szCs w:val="22"/>
          <w:lang w:eastAsia="zh-CN"/>
        </w:rPr>
        <w:t>I</w:t>
      </w:r>
      <w:r w:rsidRPr="002A1681">
        <w:rPr>
          <w:b/>
          <w:bCs/>
          <w:sz w:val="22"/>
          <w:szCs w:val="22"/>
          <w:lang w:eastAsia="zh-CN"/>
        </w:rPr>
        <w:t>V</w:t>
      </w:r>
      <w:r w:rsidRPr="002A1681">
        <w:rPr>
          <w:rFonts w:hint="eastAsia"/>
          <w:b/>
          <w:bCs/>
          <w:sz w:val="22"/>
          <w:szCs w:val="22"/>
          <w:lang w:eastAsia="zh-CN"/>
        </w:rPr>
        <w:t xml:space="preserve">. </w:t>
      </w:r>
      <w:r w:rsidRPr="002A1681">
        <w:rPr>
          <w:rFonts w:hint="eastAsia"/>
          <w:b/>
          <w:bCs/>
          <w:sz w:val="22"/>
          <w:szCs w:val="22"/>
          <w:lang w:eastAsia="zh-CN"/>
        </w:rPr>
        <w:t>工作负载</w:t>
      </w:r>
    </w:p>
    <w:p w14:paraId="3D8DBF0B" w14:textId="301F9AD8" w:rsidR="002A1681" w:rsidRDefault="005F758B" w:rsidP="005F758B">
      <w:pPr>
        <w:pStyle w:val="bulletlist"/>
        <w:numPr>
          <w:ilvl w:val="0"/>
          <w:numId w:val="0"/>
        </w:numPr>
        <w:spacing w:beforeLines="50" w:before="6pt" w:afterLines="50" w:line="15pt" w:lineRule="exact"/>
        <w:ind w:firstLineChars="200" w:firstLine="20.90pt"/>
        <w:rPr>
          <w:sz w:val="21"/>
          <w:szCs w:val="21"/>
          <w:lang w:eastAsia="zh-CN"/>
        </w:rPr>
      </w:pPr>
      <w:r>
        <w:rPr>
          <w:rFonts w:hint="eastAsia"/>
          <w:sz w:val="21"/>
          <w:szCs w:val="21"/>
          <w:lang w:eastAsia="zh-CN"/>
        </w:rPr>
        <w:t>跟据参考文献</w:t>
      </w:r>
      <w:r>
        <w:rPr>
          <w:rFonts w:hint="eastAsia"/>
          <w:sz w:val="21"/>
          <w:szCs w:val="21"/>
          <w:lang w:eastAsia="zh-CN"/>
        </w:rPr>
        <w:t>[</w:t>
      </w:r>
      <w:r>
        <w:rPr>
          <w:sz w:val="21"/>
          <w:szCs w:val="21"/>
          <w:lang w:eastAsia="zh-CN"/>
        </w:rPr>
        <w:t>3]</w:t>
      </w:r>
      <w:r>
        <w:rPr>
          <w:rFonts w:hint="eastAsia"/>
          <w:sz w:val="21"/>
          <w:szCs w:val="21"/>
          <w:lang w:eastAsia="zh-CN"/>
        </w:rPr>
        <w:t>，</w:t>
      </w:r>
      <w:r w:rsidR="005A136B">
        <w:rPr>
          <w:rFonts w:hint="eastAsia"/>
          <w:sz w:val="21"/>
          <w:szCs w:val="21"/>
          <w:lang w:eastAsia="zh-CN"/>
        </w:rPr>
        <w:t xml:space="preserve"> intersection</w:t>
      </w:r>
      <w:r w:rsidR="005A136B">
        <w:rPr>
          <w:sz w:val="21"/>
          <w:szCs w:val="21"/>
          <w:lang w:eastAsia="zh-CN"/>
        </w:rPr>
        <w:t xml:space="preserve"> </w:t>
      </w:r>
      <w:r w:rsidR="005A136B">
        <w:rPr>
          <w:rFonts w:hint="eastAsia"/>
          <w:sz w:val="21"/>
          <w:szCs w:val="21"/>
          <w:lang w:eastAsia="zh-CN"/>
        </w:rPr>
        <w:t>匹配</w:t>
      </w:r>
      <w:r w:rsidR="005A136B" w:rsidRPr="005A136B">
        <w:rPr>
          <w:rFonts w:hint="eastAsia"/>
          <w:sz w:val="21"/>
          <w:szCs w:val="21"/>
          <w:lang w:eastAsia="zh-CN"/>
        </w:rPr>
        <w:t>阵列</w:t>
      </w:r>
      <w:r w:rsidR="005A136B" w:rsidRPr="005A136B">
        <w:rPr>
          <w:rFonts w:hint="eastAsia"/>
          <w:sz w:val="21"/>
          <w:szCs w:val="21"/>
          <w:lang w:eastAsia="zh-CN"/>
        </w:rPr>
        <w:t xml:space="preserve"> N </w:t>
      </w:r>
      <w:r w:rsidR="005A136B" w:rsidRPr="005A136B">
        <w:rPr>
          <w:rFonts w:hint="eastAsia"/>
          <w:sz w:val="21"/>
          <w:szCs w:val="21"/>
          <w:lang w:eastAsia="zh-CN"/>
        </w:rPr>
        <w:t>的大小决定了</w:t>
      </w:r>
      <w:r w:rsidR="005A136B">
        <w:rPr>
          <w:rFonts w:hint="eastAsia"/>
          <w:sz w:val="21"/>
          <w:szCs w:val="21"/>
          <w:lang w:eastAsia="zh-CN"/>
        </w:rPr>
        <w:t>本加速核心</w:t>
      </w:r>
      <w:r w:rsidR="005A136B" w:rsidRPr="005A136B">
        <w:rPr>
          <w:rFonts w:hint="eastAsia"/>
          <w:sz w:val="21"/>
          <w:szCs w:val="21"/>
          <w:lang w:eastAsia="zh-CN"/>
        </w:rPr>
        <w:t>的吞吐量和有效性。</w:t>
      </w:r>
      <w:r w:rsidR="005A136B">
        <w:rPr>
          <w:rFonts w:hint="eastAsia"/>
          <w:sz w:val="21"/>
          <w:szCs w:val="21"/>
          <w:lang w:eastAsia="zh-CN"/>
        </w:rPr>
        <w:t xml:space="preserve"> </w:t>
      </w:r>
      <w:r w:rsidR="005A136B" w:rsidRPr="005A136B">
        <w:rPr>
          <w:rFonts w:hint="eastAsia"/>
          <w:sz w:val="21"/>
          <w:szCs w:val="21"/>
          <w:lang w:eastAsia="zh-CN"/>
        </w:rPr>
        <w:t xml:space="preserve">N </w:t>
      </w:r>
      <w:r w:rsidR="005A136B" w:rsidRPr="005A136B">
        <w:rPr>
          <w:rFonts w:hint="eastAsia"/>
          <w:sz w:val="21"/>
          <w:szCs w:val="21"/>
          <w:lang w:eastAsia="zh-CN"/>
        </w:rPr>
        <w:t>需要足够大</w:t>
      </w:r>
      <w:r w:rsidR="005A136B">
        <w:rPr>
          <w:rFonts w:hint="eastAsia"/>
          <w:sz w:val="21"/>
          <w:szCs w:val="21"/>
          <w:lang w:eastAsia="zh-CN"/>
        </w:rPr>
        <w:t>，</w:t>
      </w:r>
      <w:r w:rsidR="005A136B" w:rsidRPr="005A136B">
        <w:rPr>
          <w:rFonts w:hint="eastAsia"/>
          <w:sz w:val="21"/>
          <w:szCs w:val="21"/>
          <w:lang w:eastAsia="zh-CN"/>
        </w:rPr>
        <w:t>提取足够多的</w:t>
      </w:r>
      <w:r w:rsidR="005A136B" w:rsidRPr="005A136B">
        <w:rPr>
          <w:rFonts w:hint="eastAsia"/>
          <w:sz w:val="21"/>
          <w:szCs w:val="21"/>
          <w:lang w:eastAsia="zh-CN"/>
        </w:rPr>
        <w:t xml:space="preserve"> W-IA </w:t>
      </w:r>
      <w:r w:rsidR="005A136B" w:rsidRPr="005A136B">
        <w:rPr>
          <w:rFonts w:hint="eastAsia"/>
          <w:sz w:val="21"/>
          <w:szCs w:val="21"/>
          <w:lang w:eastAsia="zh-CN"/>
        </w:rPr>
        <w:t>对</w:t>
      </w:r>
      <w:r w:rsidR="005A136B">
        <w:rPr>
          <w:rFonts w:hint="eastAsia"/>
          <w:sz w:val="21"/>
          <w:szCs w:val="21"/>
          <w:lang w:eastAsia="zh-CN"/>
        </w:rPr>
        <w:t>，以</w:t>
      </w:r>
      <w:r w:rsidR="005A136B" w:rsidRPr="005A136B">
        <w:rPr>
          <w:rFonts w:hint="eastAsia"/>
          <w:sz w:val="21"/>
          <w:szCs w:val="21"/>
          <w:lang w:eastAsia="zh-CN"/>
        </w:rPr>
        <w:t>平衡工作负载密度的不平衡</w:t>
      </w:r>
      <w:r w:rsidR="005A136B">
        <w:rPr>
          <w:rFonts w:hint="eastAsia"/>
          <w:sz w:val="21"/>
          <w:szCs w:val="21"/>
          <w:lang w:eastAsia="zh-CN"/>
        </w:rPr>
        <w:t>，</w:t>
      </w:r>
      <w:r w:rsidR="005A136B" w:rsidRPr="005A136B">
        <w:rPr>
          <w:rFonts w:hint="eastAsia"/>
          <w:sz w:val="21"/>
          <w:szCs w:val="21"/>
          <w:lang w:eastAsia="zh-CN"/>
        </w:rPr>
        <w:t>以保持较高的乘法器利用率</w:t>
      </w:r>
      <w:r w:rsidR="005A136B">
        <w:rPr>
          <w:rFonts w:hint="eastAsia"/>
          <w:sz w:val="21"/>
          <w:szCs w:val="21"/>
          <w:lang w:eastAsia="zh-CN"/>
        </w:rPr>
        <w:t>；但是计算核心的面积与功耗与</w:t>
      </w:r>
      <w:r w:rsidR="005A136B">
        <w:rPr>
          <w:rFonts w:hint="eastAsia"/>
          <w:sz w:val="21"/>
          <w:szCs w:val="21"/>
          <w:lang w:eastAsia="zh-CN"/>
        </w:rPr>
        <w:t xml:space="preserve"> N</w:t>
      </w:r>
      <w:r w:rsidR="005A136B">
        <w:rPr>
          <w:sz w:val="21"/>
          <w:szCs w:val="21"/>
          <w:lang w:eastAsia="zh-CN"/>
        </w:rPr>
        <w:t xml:space="preserve"> </w:t>
      </w:r>
      <w:r w:rsidR="005A136B">
        <w:rPr>
          <w:rFonts w:hint="eastAsia"/>
          <w:sz w:val="21"/>
          <w:szCs w:val="21"/>
          <w:lang w:eastAsia="zh-CN"/>
        </w:rPr>
        <w:t>成平方关系</w:t>
      </w:r>
      <w:r w:rsidR="005A136B" w:rsidRPr="005A136B">
        <w:rPr>
          <w:rFonts w:hint="eastAsia"/>
          <w:sz w:val="21"/>
          <w:szCs w:val="21"/>
          <w:lang w:eastAsia="zh-CN"/>
        </w:rPr>
        <w:t>。</w:t>
      </w:r>
      <w:r w:rsidR="003A5F60">
        <w:rPr>
          <w:rFonts w:hint="eastAsia"/>
          <w:sz w:val="21"/>
          <w:szCs w:val="21"/>
          <w:lang w:eastAsia="zh-CN"/>
        </w:rPr>
        <w:t>其中折衷关系如图</w:t>
      </w:r>
      <w:r w:rsidR="003A5F60">
        <w:rPr>
          <w:rFonts w:hint="eastAsia"/>
          <w:sz w:val="21"/>
          <w:szCs w:val="21"/>
          <w:lang w:eastAsia="zh-CN"/>
        </w:rPr>
        <w:t>9</w:t>
      </w:r>
      <w:r w:rsidR="003A5F60">
        <w:rPr>
          <w:rFonts w:hint="eastAsia"/>
          <w:sz w:val="21"/>
          <w:szCs w:val="21"/>
          <w:lang w:eastAsia="zh-CN"/>
        </w:rPr>
        <w:t>所示。</w:t>
      </w:r>
    </w:p>
    <w:p w14:paraId="331BB899" w14:textId="65D96390" w:rsidR="003A5F60" w:rsidRDefault="003A5F60" w:rsidP="003A5F60">
      <w:pPr>
        <w:pStyle w:val="bulletlist"/>
        <w:numPr>
          <w:ilvl w:val="0"/>
          <w:numId w:val="0"/>
        </w:numPr>
        <w:spacing w:beforeLines="100" w:before="12pt" w:afterLines="100" w:after="12pt" w:line="12pt" w:lineRule="auto"/>
        <w:jc w:val="center"/>
        <w:rPr>
          <w:rFonts w:hint="eastAsia"/>
          <w:sz w:val="21"/>
          <w:szCs w:val="21"/>
          <w:lang w:eastAsia="zh-CN"/>
        </w:rPr>
      </w:pPr>
      <w:r>
        <w:rPr>
          <w:noProof/>
        </w:rPr>
        <w:drawing>
          <wp:inline distT="0" distB="0" distL="0" distR="0" wp14:anchorId="5FCD6CDE" wp14:editId="739C03DB">
            <wp:extent cx="2667000" cy="1803789"/>
            <wp:effectExtent l="0" t="0" r="0" b="6350"/>
            <wp:docPr id="1040781307"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40781307" name=""/>
                    <pic:cNvPicPr/>
                  </pic:nvPicPr>
                  <pic:blipFill>
                    <a:blip r:embed="rId29"/>
                    <a:stretch>
                      <a:fillRect/>
                    </a:stretch>
                  </pic:blipFill>
                  <pic:spPr>
                    <a:xfrm>
                      <a:off x="0" y="0"/>
                      <a:ext cx="2672748" cy="1807677"/>
                    </a:xfrm>
                    <a:prstGeom prst="rect">
                      <a:avLst/>
                    </a:prstGeom>
                  </pic:spPr>
                </pic:pic>
              </a:graphicData>
            </a:graphic>
          </wp:inline>
        </w:drawing>
      </w:r>
    </w:p>
    <w:p w14:paraId="102AB09E" w14:textId="58B47B0E" w:rsidR="003A5F60" w:rsidRDefault="003A5F60" w:rsidP="003A5F60">
      <w:pPr>
        <w:pStyle w:val="bulletlist"/>
        <w:numPr>
          <w:ilvl w:val="0"/>
          <w:numId w:val="0"/>
        </w:numPr>
        <w:spacing w:beforeLines="100" w:before="12pt" w:afterLines="100" w:after="12pt" w:line="12pt" w:lineRule="auto"/>
        <w:ind w:start="14.35pt" w:hangingChars="144" w:hanging="14.35pt"/>
        <w:jc w:val="center"/>
        <w:rPr>
          <w:lang w:eastAsia="zh-CN"/>
        </w:rPr>
      </w:pPr>
      <w:r w:rsidRPr="00CE3DE6">
        <w:rPr>
          <w:rFonts w:hint="eastAsia"/>
          <w:lang w:eastAsia="zh-CN"/>
        </w:rPr>
        <w:t>图</w:t>
      </w:r>
      <w:r>
        <w:rPr>
          <w:lang w:eastAsia="zh-CN"/>
        </w:rPr>
        <w:t>9</w:t>
      </w:r>
      <w:r w:rsidRPr="00CE3DE6">
        <w:rPr>
          <w:lang w:eastAsia="zh-CN"/>
        </w:rPr>
        <w:t xml:space="preserve"> </w:t>
      </w:r>
      <w:r w:rsidRPr="00CE3DE6">
        <w:rPr>
          <w:rFonts w:hint="eastAsia"/>
          <w:lang w:eastAsia="zh-CN"/>
        </w:rPr>
        <w:t xml:space="preserve"> </w:t>
      </w:r>
      <w:r>
        <w:rPr>
          <w:rFonts w:hint="eastAsia"/>
          <w:lang w:eastAsia="zh-CN"/>
        </w:rPr>
        <w:t>匹配阵列规模与计算资源利用率的关系</w:t>
      </w:r>
    </w:p>
    <w:p w14:paraId="10B8C781" w14:textId="50E116C1" w:rsidR="002A1681" w:rsidRPr="003A5F60" w:rsidRDefault="003A5F60" w:rsidP="003A5F60">
      <w:pPr>
        <w:pStyle w:val="bulletlist"/>
        <w:numPr>
          <w:ilvl w:val="0"/>
          <w:numId w:val="0"/>
        </w:numPr>
        <w:spacing w:beforeLines="50" w:before="6pt" w:afterLines="50" w:line="15pt" w:lineRule="exact"/>
        <w:ind w:firstLineChars="200" w:firstLine="20.90pt"/>
        <w:rPr>
          <w:sz w:val="21"/>
          <w:szCs w:val="21"/>
          <w:lang w:eastAsia="zh-CN"/>
        </w:rPr>
      </w:pPr>
      <w:r>
        <w:rPr>
          <w:rFonts w:hint="eastAsia"/>
          <w:sz w:val="21"/>
          <w:szCs w:val="21"/>
          <w:lang w:eastAsia="zh-CN"/>
        </w:rPr>
        <w:t>通过本设计实际实验，可以得到</w:t>
      </w:r>
      <w:r w:rsidR="001C3F61">
        <w:rPr>
          <w:rFonts w:hint="eastAsia"/>
          <w:sz w:val="21"/>
          <w:szCs w:val="21"/>
          <w:lang w:eastAsia="zh-CN"/>
        </w:rPr>
        <w:t>：</w:t>
      </w:r>
    </w:p>
    <w:tbl>
      <w:tblPr>
        <w:tblStyle w:val="a9"/>
        <w:tblW w:w="0pt" w:type="auto"/>
        <w:tblInd w:w="14.30pt" w:type="dxa"/>
        <w:tblLook w:firstRow="1" w:lastRow="0" w:firstColumn="1" w:lastColumn="0" w:noHBand="0" w:noVBand="1"/>
      </w:tblPr>
      <w:tblGrid>
        <w:gridCol w:w="1552"/>
        <w:gridCol w:w="1061"/>
        <w:gridCol w:w="1062"/>
        <w:gridCol w:w="1062"/>
      </w:tblGrid>
      <w:tr w:rsidR="003A5F60" w14:paraId="4BC18E46" w14:textId="77777777" w:rsidTr="003A5F60">
        <w:tc>
          <w:tcPr>
            <w:tcW w:w="77.60pt" w:type="dxa"/>
          </w:tcPr>
          <w:p w14:paraId="61A08E8B" w14:textId="43FD058B" w:rsidR="003A5F60" w:rsidRDefault="003A5F60" w:rsidP="003A5F60">
            <w:pPr>
              <w:pStyle w:val="bulletlist"/>
              <w:numPr>
                <w:ilvl w:val="0"/>
                <w:numId w:val="0"/>
              </w:numPr>
              <w:spacing w:beforeLines="50" w:before="6pt" w:afterLines="50" w:line="15pt" w:lineRule="exact"/>
              <w:jc w:val="center"/>
              <w:rPr>
                <w:sz w:val="21"/>
                <w:szCs w:val="21"/>
                <w:lang w:eastAsia="zh-CN"/>
              </w:rPr>
            </w:pPr>
            <w:r>
              <w:rPr>
                <w:rFonts w:hint="eastAsia"/>
                <w:sz w:val="21"/>
                <w:szCs w:val="21"/>
                <w:lang w:eastAsia="zh-CN"/>
              </w:rPr>
              <w:t>阵列规模</w:t>
            </w:r>
          </w:p>
        </w:tc>
        <w:tc>
          <w:tcPr>
            <w:tcW w:w="53.05pt" w:type="dxa"/>
          </w:tcPr>
          <w:p w14:paraId="67894F0C" w14:textId="3969CB35" w:rsidR="003A5F60" w:rsidRDefault="003A5F60" w:rsidP="003A5F60">
            <w:pPr>
              <w:pStyle w:val="bulletlist"/>
              <w:numPr>
                <w:ilvl w:val="0"/>
                <w:numId w:val="0"/>
              </w:numPr>
              <w:spacing w:beforeLines="50" w:before="6pt" w:afterLines="50" w:line="15pt" w:lineRule="exact"/>
              <w:jc w:val="center"/>
              <w:rPr>
                <w:sz w:val="21"/>
                <w:szCs w:val="21"/>
                <w:lang w:eastAsia="zh-CN"/>
              </w:rPr>
            </w:pPr>
            <w:r>
              <w:rPr>
                <w:rFonts w:hint="eastAsia"/>
                <w:sz w:val="21"/>
                <w:szCs w:val="21"/>
                <w:lang w:eastAsia="zh-CN"/>
              </w:rPr>
              <w:t>1</w:t>
            </w:r>
            <w:r>
              <w:rPr>
                <w:sz w:val="21"/>
                <w:szCs w:val="21"/>
                <w:lang w:eastAsia="zh-CN"/>
              </w:rPr>
              <w:t>6</w:t>
            </w:r>
          </w:p>
        </w:tc>
        <w:tc>
          <w:tcPr>
            <w:tcW w:w="53.10pt" w:type="dxa"/>
          </w:tcPr>
          <w:p w14:paraId="19AA766C" w14:textId="2A6ABB02" w:rsidR="003A5F60" w:rsidRDefault="003A5F60" w:rsidP="003A5F60">
            <w:pPr>
              <w:pStyle w:val="bulletlist"/>
              <w:numPr>
                <w:ilvl w:val="0"/>
                <w:numId w:val="0"/>
              </w:numPr>
              <w:spacing w:beforeLines="50" w:before="6pt" w:afterLines="50" w:line="15pt" w:lineRule="exact"/>
              <w:jc w:val="center"/>
              <w:rPr>
                <w:sz w:val="21"/>
                <w:szCs w:val="21"/>
                <w:lang w:eastAsia="zh-CN"/>
              </w:rPr>
            </w:pPr>
            <w:r>
              <w:rPr>
                <w:rFonts w:hint="eastAsia"/>
                <w:sz w:val="21"/>
                <w:szCs w:val="21"/>
                <w:lang w:eastAsia="zh-CN"/>
              </w:rPr>
              <w:t>3</w:t>
            </w:r>
            <w:r>
              <w:rPr>
                <w:sz w:val="21"/>
                <w:szCs w:val="21"/>
                <w:lang w:eastAsia="zh-CN"/>
              </w:rPr>
              <w:t>2</w:t>
            </w:r>
          </w:p>
        </w:tc>
        <w:tc>
          <w:tcPr>
            <w:tcW w:w="53.10pt" w:type="dxa"/>
          </w:tcPr>
          <w:p w14:paraId="3B8DD8C3" w14:textId="7C644727" w:rsidR="003A5F60" w:rsidRDefault="003A5F60" w:rsidP="003A5F60">
            <w:pPr>
              <w:pStyle w:val="bulletlist"/>
              <w:numPr>
                <w:ilvl w:val="0"/>
                <w:numId w:val="0"/>
              </w:numPr>
              <w:spacing w:beforeLines="50" w:before="6pt" w:afterLines="50" w:line="15pt" w:lineRule="exact"/>
              <w:jc w:val="center"/>
              <w:rPr>
                <w:sz w:val="21"/>
                <w:szCs w:val="21"/>
                <w:lang w:eastAsia="zh-CN"/>
              </w:rPr>
            </w:pPr>
            <w:r>
              <w:rPr>
                <w:rFonts w:hint="eastAsia"/>
                <w:sz w:val="21"/>
                <w:szCs w:val="21"/>
                <w:lang w:eastAsia="zh-CN"/>
              </w:rPr>
              <w:t>6</w:t>
            </w:r>
            <w:r>
              <w:rPr>
                <w:sz w:val="21"/>
                <w:szCs w:val="21"/>
                <w:lang w:eastAsia="zh-CN"/>
              </w:rPr>
              <w:t>4</w:t>
            </w:r>
          </w:p>
        </w:tc>
      </w:tr>
      <w:tr w:rsidR="001C3F61" w14:paraId="270ADA0C" w14:textId="77777777" w:rsidTr="003A5F60">
        <w:tc>
          <w:tcPr>
            <w:tcW w:w="77.60pt" w:type="dxa"/>
          </w:tcPr>
          <w:p w14:paraId="1958E0D9" w14:textId="7D32DC8B" w:rsidR="001C3F61" w:rsidRDefault="001C3F61" w:rsidP="001C3F61">
            <w:pPr>
              <w:pStyle w:val="bulletlist"/>
              <w:numPr>
                <w:ilvl w:val="0"/>
                <w:numId w:val="0"/>
              </w:numPr>
              <w:spacing w:beforeLines="50" w:before="6pt" w:afterLines="50" w:line="15pt" w:lineRule="exact"/>
              <w:jc w:val="center"/>
              <w:rPr>
                <w:rFonts w:hint="eastAsia"/>
                <w:sz w:val="21"/>
                <w:szCs w:val="21"/>
                <w:lang w:eastAsia="zh-CN"/>
              </w:rPr>
            </w:pPr>
            <w:r>
              <w:rPr>
                <w:rFonts w:hint="eastAsia"/>
                <w:sz w:val="21"/>
                <w:szCs w:val="21"/>
                <w:lang w:eastAsia="zh-CN"/>
              </w:rPr>
              <w:t>W</w:t>
            </w:r>
            <w:r>
              <w:rPr>
                <w:sz w:val="21"/>
                <w:szCs w:val="21"/>
                <w:lang w:eastAsia="zh-CN"/>
              </w:rPr>
              <w:t xml:space="preserve"> </w:t>
            </w:r>
            <w:r>
              <w:rPr>
                <w:rFonts w:hint="eastAsia"/>
                <w:sz w:val="21"/>
                <w:szCs w:val="21"/>
                <w:lang w:eastAsia="zh-CN"/>
              </w:rPr>
              <w:t>单列循环，匹配对</w:t>
            </w:r>
            <w:r>
              <w:rPr>
                <w:rFonts w:hint="eastAsia"/>
                <w:sz w:val="21"/>
                <w:szCs w:val="21"/>
                <w:lang w:eastAsia="zh-CN"/>
              </w:rPr>
              <w:t>最大值</w:t>
            </w:r>
          </w:p>
        </w:tc>
        <w:tc>
          <w:tcPr>
            <w:tcW w:w="53.05pt" w:type="dxa"/>
          </w:tcPr>
          <w:p w14:paraId="01B6A067" w14:textId="70EFE2EB" w:rsidR="001C3F61" w:rsidRDefault="001C3F61" w:rsidP="003A5F60">
            <w:pPr>
              <w:pStyle w:val="bulletlist"/>
              <w:numPr>
                <w:ilvl w:val="0"/>
                <w:numId w:val="0"/>
              </w:numPr>
              <w:spacing w:beforeLines="50" w:before="6pt" w:afterLines="50" w:line="15pt" w:lineRule="exact"/>
              <w:jc w:val="center"/>
              <w:rPr>
                <w:sz w:val="21"/>
                <w:szCs w:val="21"/>
                <w:lang w:eastAsia="zh-CN"/>
              </w:rPr>
            </w:pPr>
            <w:r>
              <w:rPr>
                <w:rFonts w:hint="eastAsia"/>
                <w:sz w:val="21"/>
                <w:szCs w:val="21"/>
                <w:lang w:eastAsia="zh-CN"/>
              </w:rPr>
              <w:t>~</w:t>
            </w:r>
            <w:r>
              <w:rPr>
                <w:sz w:val="21"/>
                <w:szCs w:val="21"/>
                <w:lang w:eastAsia="zh-CN"/>
              </w:rPr>
              <w:t>7</w:t>
            </w:r>
          </w:p>
        </w:tc>
        <w:tc>
          <w:tcPr>
            <w:tcW w:w="53.10pt" w:type="dxa"/>
          </w:tcPr>
          <w:p w14:paraId="56345267" w14:textId="7836DF95" w:rsidR="001C3F61" w:rsidRDefault="001C3F61" w:rsidP="003A5F60">
            <w:pPr>
              <w:pStyle w:val="bulletlist"/>
              <w:numPr>
                <w:ilvl w:val="0"/>
                <w:numId w:val="0"/>
              </w:numPr>
              <w:spacing w:beforeLines="50" w:before="6pt" w:afterLines="50" w:line="15pt" w:lineRule="exact"/>
              <w:jc w:val="center"/>
              <w:rPr>
                <w:rFonts w:hint="eastAsia"/>
                <w:sz w:val="21"/>
                <w:szCs w:val="21"/>
                <w:lang w:eastAsia="zh-CN"/>
              </w:rPr>
            </w:pPr>
            <w:r>
              <w:rPr>
                <w:rFonts w:hint="eastAsia"/>
                <w:sz w:val="21"/>
                <w:szCs w:val="21"/>
                <w:lang w:eastAsia="zh-CN"/>
              </w:rPr>
              <w:t>~</w:t>
            </w:r>
            <w:r>
              <w:rPr>
                <w:sz w:val="21"/>
                <w:szCs w:val="21"/>
                <w:lang w:eastAsia="zh-CN"/>
              </w:rPr>
              <w:t>15</w:t>
            </w:r>
          </w:p>
        </w:tc>
        <w:tc>
          <w:tcPr>
            <w:tcW w:w="53.10pt" w:type="dxa"/>
          </w:tcPr>
          <w:p w14:paraId="304A2219" w14:textId="79A6C613" w:rsidR="001C3F61" w:rsidRDefault="001C3F61" w:rsidP="003A5F60">
            <w:pPr>
              <w:pStyle w:val="bulletlist"/>
              <w:numPr>
                <w:ilvl w:val="0"/>
                <w:numId w:val="0"/>
              </w:numPr>
              <w:spacing w:beforeLines="50" w:before="6pt" w:afterLines="50" w:line="15pt" w:lineRule="exact"/>
              <w:jc w:val="center"/>
              <w:rPr>
                <w:rFonts w:hint="eastAsia"/>
                <w:sz w:val="21"/>
                <w:szCs w:val="21"/>
                <w:lang w:eastAsia="zh-CN"/>
              </w:rPr>
            </w:pPr>
            <w:r>
              <w:rPr>
                <w:rFonts w:hint="eastAsia"/>
                <w:sz w:val="21"/>
                <w:szCs w:val="21"/>
                <w:lang w:eastAsia="zh-CN"/>
              </w:rPr>
              <w:t>~</w:t>
            </w:r>
            <w:r>
              <w:rPr>
                <w:sz w:val="21"/>
                <w:szCs w:val="21"/>
                <w:lang w:eastAsia="zh-CN"/>
              </w:rPr>
              <w:t>30</w:t>
            </w:r>
          </w:p>
        </w:tc>
      </w:tr>
      <w:tr w:rsidR="003A5F60" w14:paraId="24D1AB9A" w14:textId="77777777" w:rsidTr="003A5F60">
        <w:tc>
          <w:tcPr>
            <w:tcW w:w="77.60pt" w:type="dxa"/>
          </w:tcPr>
          <w:p w14:paraId="5B7C00AC" w14:textId="1834C094" w:rsidR="003A5F60" w:rsidRDefault="001C3F61" w:rsidP="001C3F61">
            <w:pPr>
              <w:pStyle w:val="bulletlist"/>
              <w:numPr>
                <w:ilvl w:val="0"/>
                <w:numId w:val="0"/>
              </w:numPr>
              <w:spacing w:beforeLines="50" w:before="6pt" w:afterLines="50" w:line="15pt" w:lineRule="exact"/>
              <w:jc w:val="center"/>
              <w:rPr>
                <w:sz w:val="21"/>
                <w:szCs w:val="21"/>
                <w:lang w:eastAsia="zh-CN"/>
              </w:rPr>
            </w:pPr>
            <w:r>
              <w:rPr>
                <w:rFonts w:hint="eastAsia"/>
                <w:sz w:val="21"/>
                <w:szCs w:val="21"/>
                <w:lang w:eastAsia="zh-CN"/>
              </w:rPr>
              <w:t>W</w:t>
            </w:r>
            <w:r>
              <w:rPr>
                <w:sz w:val="21"/>
                <w:szCs w:val="21"/>
                <w:lang w:eastAsia="zh-CN"/>
              </w:rPr>
              <w:t xml:space="preserve"> </w:t>
            </w:r>
            <w:r>
              <w:rPr>
                <w:rFonts w:hint="eastAsia"/>
                <w:sz w:val="21"/>
                <w:szCs w:val="21"/>
                <w:lang w:eastAsia="zh-CN"/>
              </w:rPr>
              <w:t>单列循环，</w:t>
            </w:r>
            <w:r w:rsidR="003A5F60">
              <w:rPr>
                <w:rFonts w:hint="eastAsia"/>
                <w:sz w:val="21"/>
                <w:szCs w:val="21"/>
                <w:lang w:eastAsia="zh-CN"/>
              </w:rPr>
              <w:t>匹配对数</w:t>
            </w:r>
            <w:r>
              <w:rPr>
                <w:rFonts w:hint="eastAsia"/>
                <w:sz w:val="21"/>
                <w:szCs w:val="21"/>
                <w:lang w:eastAsia="zh-CN"/>
              </w:rPr>
              <w:t>之差</w:t>
            </w:r>
          </w:p>
        </w:tc>
        <w:tc>
          <w:tcPr>
            <w:tcW w:w="53.05pt" w:type="dxa"/>
          </w:tcPr>
          <w:p w14:paraId="3F32C03E" w14:textId="629CECE7" w:rsidR="003A5F60" w:rsidRDefault="001C3F61" w:rsidP="003A5F60">
            <w:pPr>
              <w:pStyle w:val="bulletlist"/>
              <w:numPr>
                <w:ilvl w:val="0"/>
                <w:numId w:val="0"/>
              </w:numPr>
              <w:spacing w:beforeLines="50" w:before="6pt" w:afterLines="50" w:line="15pt" w:lineRule="exact"/>
              <w:jc w:val="center"/>
              <w:rPr>
                <w:sz w:val="21"/>
                <w:szCs w:val="21"/>
                <w:lang w:eastAsia="zh-CN"/>
              </w:rPr>
            </w:pPr>
            <w:r>
              <w:rPr>
                <w:rFonts w:hint="eastAsia"/>
                <w:sz w:val="21"/>
                <w:szCs w:val="21"/>
                <w:lang w:eastAsia="zh-CN"/>
              </w:rPr>
              <w:t>~</w:t>
            </w:r>
            <w:r>
              <w:rPr>
                <w:sz w:val="21"/>
                <w:szCs w:val="21"/>
                <w:lang w:eastAsia="zh-CN"/>
              </w:rPr>
              <w:t>5</w:t>
            </w:r>
          </w:p>
        </w:tc>
        <w:tc>
          <w:tcPr>
            <w:tcW w:w="53.10pt" w:type="dxa"/>
          </w:tcPr>
          <w:p w14:paraId="1905EABC" w14:textId="566343B8" w:rsidR="003A5F60" w:rsidRDefault="001C3F61" w:rsidP="003A5F60">
            <w:pPr>
              <w:pStyle w:val="bulletlist"/>
              <w:numPr>
                <w:ilvl w:val="0"/>
                <w:numId w:val="0"/>
              </w:numPr>
              <w:spacing w:beforeLines="50" w:before="6pt" w:afterLines="50" w:line="15pt" w:lineRule="exact"/>
              <w:jc w:val="center"/>
              <w:rPr>
                <w:sz w:val="21"/>
                <w:szCs w:val="21"/>
                <w:lang w:eastAsia="zh-CN"/>
              </w:rPr>
            </w:pPr>
            <w:r>
              <w:rPr>
                <w:rFonts w:hint="eastAsia"/>
                <w:sz w:val="21"/>
                <w:szCs w:val="21"/>
                <w:lang w:eastAsia="zh-CN"/>
              </w:rPr>
              <w:t>~</w:t>
            </w:r>
            <w:r>
              <w:rPr>
                <w:sz w:val="21"/>
                <w:szCs w:val="21"/>
                <w:lang w:eastAsia="zh-CN"/>
              </w:rPr>
              <w:t>12</w:t>
            </w:r>
          </w:p>
        </w:tc>
        <w:tc>
          <w:tcPr>
            <w:tcW w:w="53.10pt" w:type="dxa"/>
          </w:tcPr>
          <w:p w14:paraId="130AEA78" w14:textId="43A34CBE" w:rsidR="003A5F60" w:rsidRDefault="001C3F61" w:rsidP="003A5F60">
            <w:pPr>
              <w:pStyle w:val="bulletlist"/>
              <w:numPr>
                <w:ilvl w:val="0"/>
                <w:numId w:val="0"/>
              </w:numPr>
              <w:spacing w:beforeLines="50" w:before="6pt" w:afterLines="50" w:line="15pt" w:lineRule="exact"/>
              <w:jc w:val="center"/>
              <w:rPr>
                <w:sz w:val="21"/>
                <w:szCs w:val="21"/>
                <w:lang w:eastAsia="zh-CN"/>
              </w:rPr>
            </w:pPr>
            <w:r>
              <w:rPr>
                <w:rFonts w:hint="eastAsia"/>
                <w:sz w:val="21"/>
                <w:szCs w:val="21"/>
                <w:lang w:eastAsia="zh-CN"/>
              </w:rPr>
              <w:t>~</w:t>
            </w:r>
            <w:r>
              <w:rPr>
                <w:sz w:val="21"/>
                <w:szCs w:val="21"/>
                <w:lang w:eastAsia="zh-CN"/>
              </w:rPr>
              <w:t>25</w:t>
            </w:r>
          </w:p>
        </w:tc>
      </w:tr>
      <w:tr w:rsidR="003A5F60" w14:paraId="207B86F7" w14:textId="77777777" w:rsidTr="003A5F60">
        <w:tc>
          <w:tcPr>
            <w:tcW w:w="77.60pt" w:type="dxa"/>
          </w:tcPr>
          <w:p w14:paraId="1C3238B8" w14:textId="0E9DBA10" w:rsidR="003A5F60" w:rsidRDefault="003A5F60" w:rsidP="003A5F60">
            <w:pPr>
              <w:pStyle w:val="bulletlist"/>
              <w:numPr>
                <w:ilvl w:val="0"/>
                <w:numId w:val="0"/>
              </w:numPr>
              <w:spacing w:beforeLines="50" w:before="6pt" w:afterLines="50" w:line="15pt" w:lineRule="exact"/>
              <w:jc w:val="center"/>
              <w:rPr>
                <w:rFonts w:hint="eastAsia"/>
                <w:sz w:val="21"/>
                <w:szCs w:val="21"/>
                <w:lang w:eastAsia="zh-CN"/>
              </w:rPr>
            </w:pPr>
            <w:r>
              <w:rPr>
                <w:rFonts w:hint="eastAsia"/>
                <w:sz w:val="21"/>
                <w:szCs w:val="21"/>
                <w:lang w:eastAsia="zh-CN"/>
              </w:rPr>
              <w:t>用时</w:t>
            </w:r>
          </w:p>
        </w:tc>
        <w:tc>
          <w:tcPr>
            <w:tcW w:w="53.05pt" w:type="dxa"/>
          </w:tcPr>
          <w:p w14:paraId="4DB6AB82" w14:textId="229AB335" w:rsidR="001C3F61" w:rsidRDefault="001C3F61" w:rsidP="001C3F61">
            <w:pPr>
              <w:pStyle w:val="bulletlist"/>
              <w:numPr>
                <w:ilvl w:val="0"/>
                <w:numId w:val="0"/>
              </w:numPr>
              <w:spacing w:beforeLines="50" w:before="6pt" w:afterLines="50" w:line="15pt" w:lineRule="exact"/>
              <w:jc w:val="center"/>
              <w:rPr>
                <w:rFonts w:hint="eastAsia"/>
                <w:sz w:val="21"/>
                <w:szCs w:val="21"/>
                <w:lang w:eastAsia="zh-CN"/>
              </w:rPr>
            </w:pPr>
            <w:r>
              <w:rPr>
                <w:rFonts w:hint="eastAsia"/>
                <w:sz w:val="21"/>
                <w:szCs w:val="21"/>
                <w:lang w:eastAsia="zh-CN"/>
              </w:rPr>
              <w:t>1</w:t>
            </w:r>
            <w:r>
              <w:rPr>
                <w:sz w:val="21"/>
                <w:szCs w:val="21"/>
                <w:lang w:eastAsia="zh-CN"/>
              </w:rPr>
              <w:t>43.54m</w:t>
            </w:r>
            <w:r>
              <w:rPr>
                <w:rFonts w:hint="eastAsia"/>
                <w:sz w:val="21"/>
                <w:szCs w:val="21"/>
                <w:lang w:eastAsia="zh-CN"/>
              </w:rPr>
              <w:t>s</w:t>
            </w:r>
          </w:p>
        </w:tc>
        <w:tc>
          <w:tcPr>
            <w:tcW w:w="53.10pt" w:type="dxa"/>
          </w:tcPr>
          <w:p w14:paraId="73DE6AB2" w14:textId="449BDEDE" w:rsidR="003A5F60" w:rsidRDefault="0003733A" w:rsidP="003A5F60">
            <w:pPr>
              <w:pStyle w:val="bulletlist"/>
              <w:numPr>
                <w:ilvl w:val="0"/>
                <w:numId w:val="0"/>
              </w:numPr>
              <w:spacing w:beforeLines="50" w:before="6pt" w:afterLines="50" w:line="15pt" w:lineRule="exact"/>
              <w:jc w:val="center"/>
              <w:rPr>
                <w:sz w:val="21"/>
                <w:szCs w:val="21"/>
                <w:lang w:eastAsia="zh-CN"/>
              </w:rPr>
            </w:pPr>
            <w:r>
              <w:rPr>
                <w:rFonts w:hint="eastAsia"/>
                <w:sz w:val="21"/>
                <w:szCs w:val="21"/>
                <w:lang w:eastAsia="zh-CN"/>
              </w:rPr>
              <w:t>7</w:t>
            </w:r>
            <w:r>
              <w:rPr>
                <w:sz w:val="21"/>
                <w:szCs w:val="21"/>
                <w:lang w:eastAsia="zh-CN"/>
              </w:rPr>
              <w:t>4.93</w:t>
            </w:r>
            <w:r>
              <w:rPr>
                <w:rFonts w:hint="eastAsia"/>
                <w:sz w:val="21"/>
                <w:szCs w:val="21"/>
                <w:lang w:eastAsia="zh-CN"/>
              </w:rPr>
              <w:t>m</w:t>
            </w:r>
            <w:r>
              <w:rPr>
                <w:sz w:val="21"/>
                <w:szCs w:val="21"/>
                <w:lang w:eastAsia="zh-CN"/>
              </w:rPr>
              <w:t>s</w:t>
            </w:r>
          </w:p>
        </w:tc>
        <w:tc>
          <w:tcPr>
            <w:tcW w:w="53.10pt" w:type="dxa"/>
          </w:tcPr>
          <w:p w14:paraId="36B03204" w14:textId="66A1AF5A" w:rsidR="003A5F60" w:rsidRDefault="0003733A" w:rsidP="003A5F60">
            <w:pPr>
              <w:pStyle w:val="bulletlist"/>
              <w:numPr>
                <w:ilvl w:val="0"/>
                <w:numId w:val="0"/>
              </w:numPr>
              <w:spacing w:beforeLines="50" w:before="6pt" w:afterLines="50" w:line="15pt" w:lineRule="exact"/>
              <w:jc w:val="center"/>
              <w:rPr>
                <w:sz w:val="21"/>
                <w:szCs w:val="21"/>
                <w:lang w:eastAsia="zh-CN"/>
              </w:rPr>
            </w:pPr>
            <w:r>
              <w:rPr>
                <w:rFonts w:hint="eastAsia"/>
                <w:sz w:val="21"/>
                <w:szCs w:val="21"/>
                <w:lang w:eastAsia="zh-CN"/>
              </w:rPr>
              <w:t>4</w:t>
            </w:r>
            <w:r>
              <w:rPr>
                <w:sz w:val="21"/>
                <w:szCs w:val="21"/>
                <w:lang w:eastAsia="zh-CN"/>
              </w:rPr>
              <w:t>0.61</w:t>
            </w:r>
            <w:r w:rsidR="001C3F61">
              <w:rPr>
                <w:rFonts w:hint="eastAsia"/>
                <w:sz w:val="21"/>
                <w:szCs w:val="21"/>
                <w:lang w:eastAsia="zh-CN"/>
              </w:rPr>
              <w:t>m</w:t>
            </w:r>
            <w:r>
              <w:rPr>
                <w:sz w:val="21"/>
                <w:szCs w:val="21"/>
                <w:lang w:eastAsia="zh-CN"/>
              </w:rPr>
              <w:t>s</w:t>
            </w:r>
          </w:p>
        </w:tc>
      </w:tr>
    </w:tbl>
    <w:p w14:paraId="3E0880F8" w14:textId="7B3F597B" w:rsidR="002A1681" w:rsidRDefault="001C3F61" w:rsidP="001C3F61">
      <w:pPr>
        <w:pStyle w:val="bulletlist"/>
        <w:numPr>
          <w:ilvl w:val="0"/>
          <w:numId w:val="0"/>
        </w:numPr>
        <w:spacing w:beforeLines="50" w:before="6pt" w:afterLines="50" w:line="15pt" w:lineRule="exact"/>
        <w:ind w:firstLineChars="200" w:firstLine="20.90pt"/>
        <w:rPr>
          <w:sz w:val="21"/>
          <w:szCs w:val="21"/>
          <w:lang w:eastAsia="zh-CN"/>
        </w:rPr>
      </w:pPr>
      <w:r>
        <w:rPr>
          <w:rFonts w:hint="eastAsia"/>
          <w:sz w:val="21"/>
          <w:szCs w:val="21"/>
          <w:lang w:eastAsia="zh-CN"/>
        </w:rPr>
        <w:t>在实际设计中，匹配对数的差异比例不会随着阵列规模改变而改变，由于存在循环的甩尾补齐现象</w:t>
      </w:r>
      <w:r w:rsidR="008B1759">
        <w:rPr>
          <w:rFonts w:hint="eastAsia"/>
          <w:sz w:val="21"/>
          <w:szCs w:val="21"/>
          <w:lang w:eastAsia="zh-CN"/>
        </w:rPr>
        <w:t>；</w:t>
      </w:r>
      <w:r>
        <w:rPr>
          <w:rFonts w:hint="eastAsia"/>
          <w:sz w:val="21"/>
          <w:szCs w:val="21"/>
          <w:lang w:eastAsia="zh-CN"/>
        </w:rPr>
        <w:t>但是阵列规模过小工作时间就过长，阵列规模过大导致设计大规模乘法器</w:t>
      </w:r>
      <w:r w:rsidR="008B1759">
        <w:rPr>
          <w:rFonts w:hint="eastAsia"/>
          <w:sz w:val="21"/>
          <w:szCs w:val="21"/>
          <w:lang w:eastAsia="zh-CN"/>
        </w:rPr>
        <w:t>在空闲时消耗的功耗过大，面积也过大，小规模时间复用又会很大程度上影响吞吐率；因而在设计中取</w:t>
      </w:r>
      <w:r w:rsidR="008B1759">
        <w:rPr>
          <w:rFonts w:hint="eastAsia"/>
          <w:sz w:val="21"/>
          <w:szCs w:val="21"/>
          <w:lang w:eastAsia="zh-CN"/>
        </w:rPr>
        <w:t>p</w:t>
      </w:r>
      <w:r w:rsidR="008B1759">
        <w:rPr>
          <w:sz w:val="21"/>
          <w:szCs w:val="21"/>
          <w:lang w:eastAsia="zh-CN"/>
        </w:rPr>
        <w:t xml:space="preserve"> = 32</w:t>
      </w:r>
      <w:r w:rsidR="008B1759">
        <w:rPr>
          <w:rFonts w:hint="eastAsia"/>
          <w:sz w:val="21"/>
          <w:szCs w:val="21"/>
          <w:lang w:eastAsia="zh-CN"/>
        </w:rPr>
        <w:t>是合适的。</w:t>
      </w:r>
    </w:p>
    <w:p w14:paraId="45C1684A" w14:textId="3B3227A6" w:rsidR="002A1681" w:rsidRPr="008065D6" w:rsidRDefault="008065D6" w:rsidP="008065D6">
      <w:pPr>
        <w:pStyle w:val="bulletlist"/>
        <w:numPr>
          <w:ilvl w:val="0"/>
          <w:numId w:val="0"/>
        </w:numPr>
        <w:spacing w:beforeLines="100" w:before="12pt" w:afterLines="100" w:after="12pt" w:line="15pt" w:lineRule="exact"/>
        <w:ind w:start="15.05pt" w:hangingChars="137" w:hanging="15.05pt"/>
        <w:jc w:val="center"/>
        <w:rPr>
          <w:b/>
          <w:bCs/>
          <w:sz w:val="22"/>
          <w:szCs w:val="22"/>
          <w:lang w:eastAsia="zh-CN"/>
        </w:rPr>
      </w:pPr>
      <w:r w:rsidRPr="008065D6">
        <w:rPr>
          <w:b/>
          <w:bCs/>
          <w:sz w:val="22"/>
          <w:szCs w:val="22"/>
          <w:lang w:eastAsia="zh-CN"/>
        </w:rPr>
        <w:t>Ⅴ.</w:t>
      </w:r>
      <w:r>
        <w:rPr>
          <w:b/>
          <w:bCs/>
          <w:sz w:val="22"/>
          <w:szCs w:val="22"/>
          <w:lang w:eastAsia="zh-CN"/>
        </w:rPr>
        <w:t xml:space="preserve"> </w:t>
      </w:r>
      <w:r w:rsidRPr="008065D6">
        <w:rPr>
          <w:b/>
          <w:bCs/>
          <w:sz w:val="22"/>
          <w:szCs w:val="22"/>
          <w:lang w:eastAsia="zh-CN"/>
        </w:rPr>
        <w:t>结论</w:t>
      </w:r>
    </w:p>
    <w:p w14:paraId="1851C3BE" w14:textId="222802D5" w:rsidR="008065D6" w:rsidRDefault="0006141D" w:rsidP="0006141D">
      <w:pPr>
        <w:pStyle w:val="bulletlist"/>
        <w:numPr>
          <w:ilvl w:val="0"/>
          <w:numId w:val="0"/>
        </w:numPr>
        <w:spacing w:beforeLines="50" w:before="6pt" w:afterLines="50" w:line="15pt" w:lineRule="exact"/>
        <w:ind w:firstLineChars="200" w:firstLine="20.90pt"/>
        <w:rPr>
          <w:rFonts w:hint="eastAsia"/>
          <w:sz w:val="21"/>
          <w:szCs w:val="21"/>
          <w:lang w:eastAsia="zh-CN"/>
        </w:rPr>
      </w:pPr>
      <w:r w:rsidRPr="0006141D">
        <w:rPr>
          <w:rFonts w:hint="eastAsia"/>
          <w:sz w:val="21"/>
          <w:szCs w:val="21"/>
          <w:lang w:eastAsia="zh-CN"/>
        </w:rPr>
        <w:t>实验</w:t>
      </w:r>
      <w:r w:rsidRPr="0006141D">
        <w:rPr>
          <w:rFonts w:hint="eastAsia"/>
          <w:sz w:val="21"/>
          <w:szCs w:val="21"/>
          <w:lang w:eastAsia="zh-CN"/>
        </w:rPr>
        <w:t xml:space="preserve"> 3 </w:t>
      </w:r>
      <w:r w:rsidRPr="0006141D">
        <w:rPr>
          <w:rFonts w:hint="eastAsia"/>
          <w:sz w:val="21"/>
          <w:szCs w:val="21"/>
          <w:lang w:eastAsia="zh-CN"/>
        </w:rPr>
        <w:t>中作者设计方案实现了稀疏矩阵相乘时的优化加速，实现了稀疏压缩编码，其次引入数据索引的交叉匹配以实现非零元素相乘（跳零计算）</w:t>
      </w:r>
      <w:r>
        <w:rPr>
          <w:rFonts w:hint="eastAsia"/>
          <w:sz w:val="21"/>
          <w:szCs w:val="21"/>
          <w:lang w:eastAsia="zh-CN"/>
        </w:rPr>
        <w:t>；其次讨论与其他加速方案相比本方案的优劣，以及分析了在工作负载影响下如何去设计。</w:t>
      </w:r>
    </w:p>
    <w:p w14:paraId="7E4B8FD8" w14:textId="7D9F07E4" w:rsidR="002A1681" w:rsidRPr="008065D6" w:rsidRDefault="00386C56" w:rsidP="008065D6">
      <w:pPr>
        <w:pStyle w:val="bulletlist"/>
        <w:numPr>
          <w:ilvl w:val="0"/>
          <w:numId w:val="0"/>
        </w:numPr>
        <w:spacing w:beforeLines="100" w:before="12pt" w:afterLines="100" w:after="12pt" w:line="15pt" w:lineRule="exact"/>
        <w:ind w:start="15.05pt" w:hangingChars="137" w:hanging="15.05pt"/>
        <w:jc w:val="center"/>
        <w:rPr>
          <w:rFonts w:hint="eastAsia"/>
          <w:b/>
          <w:bCs/>
          <w:sz w:val="22"/>
          <w:szCs w:val="22"/>
          <w:lang w:eastAsia="zh-CN"/>
        </w:rPr>
      </w:pPr>
      <w:r w:rsidRPr="008065D6">
        <w:rPr>
          <w:rFonts w:hint="eastAsia"/>
          <w:b/>
          <w:bCs/>
          <w:sz w:val="22"/>
          <w:szCs w:val="22"/>
          <w:lang w:eastAsia="zh-CN"/>
        </w:rPr>
        <w:t>致谢</w:t>
      </w:r>
    </w:p>
    <w:p w14:paraId="6933E223" w14:textId="26FDC183" w:rsidR="00BF3032" w:rsidRDefault="008065D6" w:rsidP="008065D6">
      <w:pPr>
        <w:pStyle w:val="bulletlist"/>
        <w:numPr>
          <w:ilvl w:val="0"/>
          <w:numId w:val="0"/>
        </w:numPr>
        <w:spacing w:beforeLines="50" w:before="6pt" w:afterLines="50" w:line="15pt" w:lineRule="exact"/>
        <w:ind w:firstLineChars="200" w:firstLine="20.90pt"/>
        <w:rPr>
          <w:rFonts w:hint="eastAsia"/>
          <w:sz w:val="21"/>
          <w:szCs w:val="21"/>
          <w:lang w:eastAsia="zh-CN"/>
        </w:rPr>
      </w:pPr>
      <w:r>
        <w:rPr>
          <w:rFonts w:hint="eastAsia"/>
          <w:sz w:val="21"/>
          <w:szCs w:val="21"/>
          <w:lang w:eastAsia="zh-CN"/>
        </w:rPr>
        <w:t>作者十分感谢刘勇攀教授和贾弘洋教授，以及两位课程助教在本门课给予的无私帮助！</w:t>
      </w:r>
    </w:p>
    <w:p w14:paraId="5E773300" w14:textId="2E019FE9" w:rsidR="00A90ECA" w:rsidRDefault="00A90ECA" w:rsidP="00A90ECA">
      <w:pPr>
        <w:pStyle w:val="bulletlist"/>
        <w:numPr>
          <w:ilvl w:val="0"/>
          <w:numId w:val="0"/>
        </w:numPr>
        <w:spacing w:beforeLines="100" w:before="12pt" w:afterLines="100" w:after="12pt" w:line="15pt" w:lineRule="exact"/>
        <w:ind w:start="15.05pt" w:hangingChars="137" w:hanging="15.05pt"/>
        <w:jc w:val="center"/>
        <w:rPr>
          <w:b/>
          <w:bCs/>
          <w:sz w:val="22"/>
          <w:szCs w:val="22"/>
          <w:lang w:eastAsia="zh-CN"/>
        </w:rPr>
      </w:pPr>
      <w:r w:rsidRPr="00A90ECA">
        <w:rPr>
          <w:rFonts w:hint="eastAsia"/>
          <w:b/>
          <w:bCs/>
          <w:sz w:val="22"/>
          <w:szCs w:val="22"/>
          <w:lang w:eastAsia="zh-CN"/>
        </w:rPr>
        <w:t>参考文献</w:t>
      </w:r>
    </w:p>
    <w:p w14:paraId="00B6E5B6" w14:textId="0F9B1792" w:rsidR="00A90ECA" w:rsidRDefault="002A1681" w:rsidP="004E5C26">
      <w:pPr>
        <w:pStyle w:val="bulletlist"/>
        <w:numPr>
          <w:ilvl w:val="0"/>
          <w:numId w:val="0"/>
        </w:numPr>
        <w:spacing w:beforeLines="50" w:before="6pt" w:afterLines="50" w:line="15pt" w:lineRule="exact"/>
        <w:rPr>
          <w:sz w:val="21"/>
          <w:szCs w:val="21"/>
          <w:lang w:eastAsia="zh-CN"/>
        </w:rPr>
      </w:pPr>
      <w:r>
        <w:rPr>
          <w:rFonts w:hint="eastAsia"/>
          <w:sz w:val="21"/>
          <w:szCs w:val="21"/>
          <w:lang w:eastAsia="zh-CN"/>
        </w:rPr>
        <w:t>[</w:t>
      </w:r>
      <w:r>
        <w:rPr>
          <w:sz w:val="21"/>
          <w:szCs w:val="21"/>
          <w:lang w:eastAsia="zh-CN"/>
        </w:rPr>
        <w:t>1]</w:t>
      </w:r>
      <w:r w:rsidR="004E5C26" w:rsidRPr="004E5C26">
        <w:t xml:space="preserve"> </w:t>
      </w:r>
      <w:r w:rsidR="004E5C26" w:rsidRPr="004E5C26">
        <w:rPr>
          <w:sz w:val="21"/>
          <w:szCs w:val="21"/>
          <w:lang w:eastAsia="zh-CN"/>
        </w:rPr>
        <w:t>Chellapilla K , Puri S , Simard P .High Performance Convolutional Neural Networks for Document Processing[C]</w:t>
      </w:r>
      <w:r w:rsidR="004E5C26">
        <w:rPr>
          <w:sz w:val="21"/>
          <w:szCs w:val="21"/>
          <w:lang w:eastAsia="zh-CN"/>
        </w:rPr>
        <w:t xml:space="preserve">, </w:t>
      </w:r>
      <w:r w:rsidR="004E5C26" w:rsidRPr="004E5C26">
        <w:rPr>
          <w:sz w:val="21"/>
          <w:szCs w:val="21"/>
          <w:lang w:eastAsia="zh-CN"/>
        </w:rPr>
        <w:t>International Conference on Frontiers in Handwriting Recognition.</w:t>
      </w:r>
      <w:r w:rsidR="004E5C26">
        <w:rPr>
          <w:sz w:val="21"/>
          <w:szCs w:val="21"/>
          <w:lang w:eastAsia="zh-CN"/>
        </w:rPr>
        <w:t xml:space="preserve"> </w:t>
      </w:r>
      <w:r w:rsidR="004E5C26" w:rsidRPr="004E5C26">
        <w:rPr>
          <w:sz w:val="21"/>
          <w:szCs w:val="21"/>
          <w:lang w:eastAsia="zh-CN"/>
        </w:rPr>
        <w:t>Suvisoft, 2006.</w:t>
      </w:r>
    </w:p>
    <w:p w14:paraId="26E3D0B6" w14:textId="68B87B21" w:rsidR="002A1681" w:rsidRDefault="002A1681" w:rsidP="004E5C26">
      <w:pPr>
        <w:pStyle w:val="bulletlist"/>
        <w:numPr>
          <w:ilvl w:val="0"/>
          <w:numId w:val="0"/>
        </w:numPr>
        <w:spacing w:beforeLines="50" w:before="6pt" w:afterLines="50" w:line="15pt" w:lineRule="exact"/>
        <w:rPr>
          <w:rFonts w:hint="eastAsia"/>
          <w:sz w:val="21"/>
          <w:szCs w:val="21"/>
          <w:lang w:eastAsia="zh-CN"/>
        </w:rPr>
      </w:pPr>
      <w:r>
        <w:rPr>
          <w:rFonts w:hint="eastAsia"/>
          <w:sz w:val="21"/>
          <w:szCs w:val="21"/>
          <w:lang w:eastAsia="zh-CN"/>
        </w:rPr>
        <w:t>[</w:t>
      </w:r>
      <w:r>
        <w:rPr>
          <w:sz w:val="21"/>
          <w:szCs w:val="21"/>
          <w:lang w:eastAsia="zh-CN"/>
        </w:rPr>
        <w:t>2]</w:t>
      </w:r>
      <w:r w:rsidR="004E5C26" w:rsidRPr="004E5C26">
        <w:t xml:space="preserve"> </w:t>
      </w:r>
      <w:r w:rsidR="004E5C26" w:rsidRPr="004E5C26">
        <w:rPr>
          <w:sz w:val="21"/>
          <w:szCs w:val="21"/>
          <w:lang w:eastAsia="zh-CN"/>
        </w:rPr>
        <w:t>Song Han, Jeff Pool, John Tran, and William J. Dally. 2015. Learning both weights and connections for efficient neural networks. In Proceedings of the 28th International Conference on Neural Information Processing Systems - Volume 1 (NIPS'15). MIT Press, Cambridge, MA, USA, 1135–1143.</w:t>
      </w:r>
    </w:p>
    <w:p w14:paraId="1F2E1791" w14:textId="57E8A3AD" w:rsidR="00702533" w:rsidRPr="00702533" w:rsidRDefault="002A1681" w:rsidP="00702533">
      <w:pPr>
        <w:pStyle w:val="bulletlist"/>
        <w:numPr>
          <w:ilvl w:val="0"/>
          <w:numId w:val="0"/>
        </w:numPr>
        <w:spacing w:beforeLines="50" w:before="6pt" w:afterLines="50" w:line="15pt" w:lineRule="exact"/>
        <w:rPr>
          <w:sz w:val="21"/>
          <w:szCs w:val="21"/>
          <w:lang w:eastAsia="zh-CN"/>
        </w:rPr>
      </w:pPr>
      <w:r>
        <w:rPr>
          <w:rFonts w:hint="eastAsia"/>
          <w:sz w:val="21"/>
          <w:szCs w:val="21"/>
          <w:lang w:eastAsia="zh-CN"/>
        </w:rPr>
        <w:lastRenderedPageBreak/>
        <w:t>[</w:t>
      </w:r>
      <w:r>
        <w:rPr>
          <w:sz w:val="21"/>
          <w:szCs w:val="21"/>
          <w:lang w:eastAsia="zh-CN"/>
        </w:rPr>
        <w:t>3]</w:t>
      </w:r>
      <w:r w:rsidR="00702533" w:rsidRPr="00702533">
        <w:t xml:space="preserve"> </w:t>
      </w:r>
      <w:r w:rsidR="00702533" w:rsidRPr="00702533">
        <w:rPr>
          <w:sz w:val="21"/>
          <w:szCs w:val="21"/>
          <w:lang w:eastAsia="zh-CN"/>
        </w:rPr>
        <w:t>J. -F. Zhang, C. -E. Lee, C. Liu, Y. S. Shao, S. W. Keckler and Z. Zhang, "SNAP: An Efficient Sparse Neural Acceleration Processor for Unstructured Sparse Deep Neural Network Inference," in IEEE Journal of Solid-State Circuits, vol. 56, no. 2, pp. 636-647, Feb. 2021</w:t>
      </w:r>
    </w:p>
    <w:p w14:paraId="3053613B" w14:textId="45FA71A1" w:rsidR="002A1681" w:rsidRPr="00A90ECA" w:rsidRDefault="002A1681" w:rsidP="00702533">
      <w:pPr>
        <w:pStyle w:val="bulletlist"/>
        <w:numPr>
          <w:ilvl w:val="0"/>
          <w:numId w:val="0"/>
        </w:numPr>
        <w:spacing w:beforeLines="50" w:before="6pt" w:afterLines="50" w:line="15pt" w:lineRule="exact"/>
        <w:rPr>
          <w:rFonts w:hint="eastAsia"/>
          <w:sz w:val="21"/>
          <w:szCs w:val="21"/>
          <w:lang w:eastAsia="zh-CN"/>
        </w:rPr>
      </w:pPr>
      <w:r>
        <w:rPr>
          <w:rFonts w:hint="eastAsia"/>
          <w:sz w:val="21"/>
          <w:szCs w:val="21"/>
          <w:lang w:eastAsia="zh-CN"/>
        </w:rPr>
        <w:t>[</w:t>
      </w:r>
      <w:r>
        <w:rPr>
          <w:sz w:val="21"/>
          <w:szCs w:val="21"/>
          <w:lang w:eastAsia="zh-CN"/>
        </w:rPr>
        <w:t>4]</w:t>
      </w:r>
      <w:r w:rsidR="00702533" w:rsidRPr="00702533">
        <w:t xml:space="preserve"> </w:t>
      </w:r>
      <w:r w:rsidR="00702533" w:rsidRPr="00702533">
        <w:rPr>
          <w:sz w:val="21"/>
          <w:szCs w:val="21"/>
          <w:lang w:eastAsia="zh-CN"/>
        </w:rPr>
        <w:t>S. Han et al., "EIE: Efficient Inference Engine on Compressed Deep Neural Network," 2016 ACM/IEEE 43rd Annual International Symposium on Computer Architecture (ISCA), Seoul, Korea (South), 2016, pp. 243-254</w:t>
      </w:r>
    </w:p>
    <w:p w14:paraId="7CE666C5" w14:textId="77777777" w:rsidR="009303D9" w:rsidRDefault="009303D9" w:rsidP="00A90ECA">
      <w:pPr>
        <w:pStyle w:val="references"/>
        <w:numPr>
          <w:ilvl w:val="0"/>
          <w:numId w:val="0"/>
        </w:numPr>
        <w:ind w:start="18pt" w:hanging="18pt"/>
        <w:rPr>
          <w:rFonts w:eastAsia="宋体"/>
          <w:b/>
          <w:noProof w:val="0"/>
          <w:color w:val="FF0000"/>
          <w:spacing w:val="-1"/>
          <w:sz w:val="22"/>
          <w:szCs w:val="22"/>
          <w:lang w:val="x-none" w:eastAsia="x-none"/>
        </w:rPr>
      </w:pPr>
    </w:p>
    <w:p w14:paraId="01CCA872" w14:textId="4919EB34" w:rsidR="00A90ECA" w:rsidRPr="003A5988" w:rsidRDefault="00A90ECA" w:rsidP="00BF3032">
      <w:pPr>
        <w:pStyle w:val="references"/>
        <w:numPr>
          <w:ilvl w:val="0"/>
          <w:numId w:val="0"/>
        </w:numPr>
        <w:ind w:start="18pt" w:hanging="18pt"/>
        <w:rPr>
          <w:rFonts w:eastAsia="宋体"/>
          <w:b/>
          <w:noProof w:val="0"/>
          <w:color w:val="FF0000"/>
          <w:spacing w:val="-1"/>
          <w:sz w:val="22"/>
          <w:szCs w:val="22"/>
          <w:lang w:val="x-none" w:eastAsia="x-none"/>
        </w:rPr>
        <w:sectPr w:rsidR="00A90ECA" w:rsidRPr="003A5988" w:rsidSect="00834E80">
          <w:type w:val="continuous"/>
          <w:pgSz w:w="612pt" w:h="792pt" w:code="1"/>
          <w:pgMar w:top="54pt" w:right="45.35pt" w:bottom="72pt" w:left="45.35pt" w:header="36pt" w:footer="36pt" w:gutter="0pt"/>
          <w:cols w:num="2" w:space="18pt"/>
          <w:docGrid w:linePitch="360"/>
        </w:sectPr>
      </w:pPr>
    </w:p>
    <w:p w14:paraId="0DC699DA" w14:textId="77777777" w:rsidR="00BF3032" w:rsidRPr="00BF3032" w:rsidRDefault="00BF3032" w:rsidP="003A5F60">
      <w:pPr>
        <w:jc w:val="both"/>
        <w:rPr>
          <w:rFonts w:hint="eastAsia"/>
          <w:color w:val="FF0000"/>
          <w:sz w:val="22"/>
          <w:szCs w:val="22"/>
          <w:lang w:val="x-none" w:eastAsia="zh-CN"/>
        </w:rPr>
      </w:pPr>
    </w:p>
    <w:sectPr w:rsidR="00BF3032" w:rsidRPr="00BF3032">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16720352" w14:textId="77777777" w:rsidR="00834E80" w:rsidRDefault="00834E80" w:rsidP="001A3B3D">
      <w:r>
        <w:separator/>
      </w:r>
    </w:p>
  </w:endnote>
  <w:endnote w:type="continuationSeparator" w:id="0">
    <w:p w14:paraId="351D5C37" w14:textId="77777777" w:rsidR="00834E80" w:rsidRDefault="00834E8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宋体">
    <w:altName w:val="SimSun"/>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等线">
    <w:altName w:val="DengXian"/>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5D3604A" w14:textId="255AB6C2" w:rsidR="001A3B3D" w:rsidRPr="006F6D3D" w:rsidRDefault="001A3B3D" w:rsidP="0056610F">
    <w:pPr>
      <w:pStyle w:val="a7"/>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52325FC6" w14:textId="77777777" w:rsidR="00834E80" w:rsidRDefault="00834E80" w:rsidP="001A3B3D">
      <w:r>
        <w:separator/>
      </w:r>
    </w:p>
  </w:footnote>
  <w:footnote w:type="continuationSeparator" w:id="0">
    <w:p w14:paraId="6523F290" w14:textId="77777777" w:rsidR="00834E80" w:rsidRDefault="00834E80"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sdt>
    <w:sdtPr>
      <w:id w:val="665062251"/>
      <w:docPartObj>
        <w:docPartGallery w:val="Page Numbers (Top of Page)"/>
        <w:docPartUnique/>
      </w:docPartObj>
    </w:sdtPr>
    <w:sdtContent>
      <w:p w14:paraId="765970BE" w14:textId="2701DE20" w:rsidR="00595B60" w:rsidRDefault="00595B60" w:rsidP="00595B60">
        <w:pPr>
          <w:pStyle w:val="a5"/>
          <w:jc w:val="end"/>
        </w:pPr>
        <w:r>
          <w:fldChar w:fldCharType="begin"/>
        </w:r>
        <w:r>
          <w:instrText>PAGE   \* MERGEFORMAT</w:instrText>
        </w:r>
        <w:r>
          <w:fldChar w:fldCharType="separate"/>
        </w:r>
        <w:r>
          <w:rPr>
            <w:lang w:val="zh-CN" w:eastAsia="zh-CN"/>
          </w:rPr>
          <w:t>2</w:t>
        </w:r>
        <w:r>
          <w:fldChar w:fldCharType="end"/>
        </w:r>
      </w:p>
    </w:sdtContent>
  </w:sdt>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93774917">
    <w:abstractNumId w:val="14"/>
  </w:num>
  <w:num w:numId="2" w16cid:durableId="131099007">
    <w:abstractNumId w:val="19"/>
  </w:num>
  <w:num w:numId="3" w16cid:durableId="[student ID removed]">
    <w:abstractNumId w:val="13"/>
  </w:num>
  <w:num w:numId="4" w16cid:durableId="1196892820">
    <w:abstractNumId w:val="16"/>
  </w:num>
  <w:num w:numId="5" w16cid:durableId="1928922861">
    <w:abstractNumId w:val="16"/>
  </w:num>
  <w:num w:numId="6" w16cid:durableId="1432818432">
    <w:abstractNumId w:val="16"/>
  </w:num>
  <w:num w:numId="7" w16cid:durableId="472858">
    <w:abstractNumId w:val="16"/>
  </w:num>
  <w:num w:numId="8" w16cid:durableId="332873998">
    <w:abstractNumId w:val="18"/>
  </w:num>
  <w:num w:numId="9" w16cid:durableId="815419004">
    <w:abstractNumId w:val="20"/>
  </w:num>
  <w:num w:numId="10" w16cid:durableId="1991860561">
    <w:abstractNumId w:val="15"/>
  </w:num>
  <w:num w:numId="11" w16cid:durableId="682896132">
    <w:abstractNumId w:val="12"/>
  </w:num>
  <w:num w:numId="12" w16cid:durableId="1205866875">
    <w:abstractNumId w:val="11"/>
  </w:num>
  <w:num w:numId="13" w16cid:durableId="1169440453">
    <w:abstractNumId w:val="0"/>
  </w:num>
  <w:num w:numId="14" w16cid:durableId="816545">
    <w:abstractNumId w:val="10"/>
  </w:num>
  <w:num w:numId="15" w16cid:durableId="996299744">
    <w:abstractNumId w:val="8"/>
  </w:num>
  <w:num w:numId="16" w16cid:durableId="424231440">
    <w:abstractNumId w:val="7"/>
  </w:num>
  <w:num w:numId="17" w16cid:durableId="1726173482">
    <w:abstractNumId w:val="6"/>
  </w:num>
  <w:num w:numId="18" w16cid:durableId="109127712">
    <w:abstractNumId w:val="5"/>
  </w:num>
  <w:num w:numId="19" w16cid:durableId="289212463">
    <w:abstractNumId w:val="9"/>
  </w:num>
  <w:num w:numId="20" w16cid:durableId="1202091243">
    <w:abstractNumId w:val="4"/>
  </w:num>
  <w:num w:numId="21" w16cid:durableId="292104608">
    <w:abstractNumId w:val="3"/>
  </w:num>
  <w:num w:numId="22" w16cid:durableId="244191048">
    <w:abstractNumId w:val="2"/>
  </w:num>
  <w:num w:numId="23" w16cid:durableId="196045140">
    <w:abstractNumId w:val="1"/>
  </w:num>
  <w:num w:numId="24" w16cid:durableId="[student ID removed]">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110E"/>
    <w:rsid w:val="0003733A"/>
    <w:rsid w:val="0004781E"/>
    <w:rsid w:val="0006141D"/>
    <w:rsid w:val="00076C80"/>
    <w:rsid w:val="0008758A"/>
    <w:rsid w:val="000C1E68"/>
    <w:rsid w:val="00106494"/>
    <w:rsid w:val="0015079E"/>
    <w:rsid w:val="00167A25"/>
    <w:rsid w:val="0017614B"/>
    <w:rsid w:val="0018146A"/>
    <w:rsid w:val="001A2EFD"/>
    <w:rsid w:val="001A3B3D"/>
    <w:rsid w:val="001A42EA"/>
    <w:rsid w:val="001B67DC"/>
    <w:rsid w:val="001C3F61"/>
    <w:rsid w:val="001D7BCF"/>
    <w:rsid w:val="002254A9"/>
    <w:rsid w:val="00233D97"/>
    <w:rsid w:val="002850E3"/>
    <w:rsid w:val="002A1681"/>
    <w:rsid w:val="002E240C"/>
    <w:rsid w:val="003322A9"/>
    <w:rsid w:val="003540FA"/>
    <w:rsid w:val="00354FCF"/>
    <w:rsid w:val="00386C56"/>
    <w:rsid w:val="003913CA"/>
    <w:rsid w:val="003A19E2"/>
    <w:rsid w:val="003A5988"/>
    <w:rsid w:val="003A5F60"/>
    <w:rsid w:val="003C12B8"/>
    <w:rsid w:val="00421EA2"/>
    <w:rsid w:val="00421EC6"/>
    <w:rsid w:val="004325FB"/>
    <w:rsid w:val="00440B04"/>
    <w:rsid w:val="004432BA"/>
    <w:rsid w:val="0044407E"/>
    <w:rsid w:val="004D272B"/>
    <w:rsid w:val="004D72B5"/>
    <w:rsid w:val="004E5C26"/>
    <w:rsid w:val="0054240C"/>
    <w:rsid w:val="00547E73"/>
    <w:rsid w:val="00551B7F"/>
    <w:rsid w:val="0056610F"/>
    <w:rsid w:val="00575BCA"/>
    <w:rsid w:val="00595B60"/>
    <w:rsid w:val="005A136B"/>
    <w:rsid w:val="005B0344"/>
    <w:rsid w:val="005B39A8"/>
    <w:rsid w:val="005B520E"/>
    <w:rsid w:val="005D2BBF"/>
    <w:rsid w:val="005E2800"/>
    <w:rsid w:val="005F758B"/>
    <w:rsid w:val="006347CF"/>
    <w:rsid w:val="00645D22"/>
    <w:rsid w:val="00651A08"/>
    <w:rsid w:val="00654204"/>
    <w:rsid w:val="00670434"/>
    <w:rsid w:val="00676EF4"/>
    <w:rsid w:val="006B3F9E"/>
    <w:rsid w:val="006B6B66"/>
    <w:rsid w:val="006F6D3D"/>
    <w:rsid w:val="00702533"/>
    <w:rsid w:val="00704134"/>
    <w:rsid w:val="00715BEA"/>
    <w:rsid w:val="00740EEA"/>
    <w:rsid w:val="00746356"/>
    <w:rsid w:val="007627C2"/>
    <w:rsid w:val="00794804"/>
    <w:rsid w:val="007B33F1"/>
    <w:rsid w:val="007C0308"/>
    <w:rsid w:val="007C2FF2"/>
    <w:rsid w:val="007D6232"/>
    <w:rsid w:val="007F1F99"/>
    <w:rsid w:val="007F768F"/>
    <w:rsid w:val="008065D6"/>
    <w:rsid w:val="0080791D"/>
    <w:rsid w:val="0081604A"/>
    <w:rsid w:val="00820218"/>
    <w:rsid w:val="00834E80"/>
    <w:rsid w:val="00873603"/>
    <w:rsid w:val="008A2C7D"/>
    <w:rsid w:val="008A4D33"/>
    <w:rsid w:val="008B1759"/>
    <w:rsid w:val="008C4B23"/>
    <w:rsid w:val="008F6E2C"/>
    <w:rsid w:val="009303D9"/>
    <w:rsid w:val="0093111B"/>
    <w:rsid w:val="00933C64"/>
    <w:rsid w:val="0096428D"/>
    <w:rsid w:val="00972203"/>
    <w:rsid w:val="00994824"/>
    <w:rsid w:val="00996C09"/>
    <w:rsid w:val="009B7134"/>
    <w:rsid w:val="00A059B3"/>
    <w:rsid w:val="00A82DE9"/>
    <w:rsid w:val="00A83751"/>
    <w:rsid w:val="00A90ECA"/>
    <w:rsid w:val="00AE3409"/>
    <w:rsid w:val="00AF66A2"/>
    <w:rsid w:val="00B11A60"/>
    <w:rsid w:val="00B22613"/>
    <w:rsid w:val="00BA1025"/>
    <w:rsid w:val="00BC04CE"/>
    <w:rsid w:val="00BC25A6"/>
    <w:rsid w:val="00BC3420"/>
    <w:rsid w:val="00BE7D3C"/>
    <w:rsid w:val="00BF3032"/>
    <w:rsid w:val="00BF5FF6"/>
    <w:rsid w:val="00C0207F"/>
    <w:rsid w:val="00C16117"/>
    <w:rsid w:val="00C3075A"/>
    <w:rsid w:val="00C76FFC"/>
    <w:rsid w:val="00C919A4"/>
    <w:rsid w:val="00CA4392"/>
    <w:rsid w:val="00CC393F"/>
    <w:rsid w:val="00CE3DE6"/>
    <w:rsid w:val="00CF2AF6"/>
    <w:rsid w:val="00D13749"/>
    <w:rsid w:val="00D2176E"/>
    <w:rsid w:val="00D23BD0"/>
    <w:rsid w:val="00D34115"/>
    <w:rsid w:val="00D632BE"/>
    <w:rsid w:val="00D6452E"/>
    <w:rsid w:val="00D72D06"/>
    <w:rsid w:val="00D7522C"/>
    <w:rsid w:val="00D7536F"/>
    <w:rsid w:val="00D76668"/>
    <w:rsid w:val="00E61E12"/>
    <w:rsid w:val="00E7596C"/>
    <w:rsid w:val="00E878F2"/>
    <w:rsid w:val="00EB673F"/>
    <w:rsid w:val="00EC7263"/>
    <w:rsid w:val="00ED0149"/>
    <w:rsid w:val="00EF5E83"/>
    <w:rsid w:val="00EF7DE3"/>
    <w:rsid w:val="00F03103"/>
    <w:rsid w:val="00F17933"/>
    <w:rsid w:val="00F271DE"/>
    <w:rsid w:val="00F627DA"/>
    <w:rsid w:val="00F7288F"/>
    <w:rsid w:val="00F847A6"/>
    <w:rsid w:val="00F9441B"/>
    <w:rsid w:val="00F96569"/>
    <w:rsid w:val="00FA37BC"/>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6EEE6F0"/>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start" w:pos="10.80pt"/>
      </w:tabs>
      <w:spacing w:before="8pt" w:after="4pt"/>
      <w:ind w:firstLine="0pt"/>
      <w:outlineLvl w:val="0"/>
    </w:pPr>
    <w:rPr>
      <w:smallCaps/>
      <w:noProof/>
    </w:rPr>
  </w:style>
  <w:style w:type="paragraph" w:styleId="2">
    <w:name w:val="heading 2"/>
    <w:basedOn w:val="a"/>
    <w:next w:val="a"/>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3">
    <w:name w:val="heading 3"/>
    <w:basedOn w:val="a"/>
    <w:next w:val="a"/>
    <w:qFormat/>
    <w:rsid w:val="00794804"/>
    <w:pPr>
      <w:numPr>
        <w:ilvl w:val="2"/>
        <w:numId w:val="4"/>
      </w:numPr>
      <w:spacing w:line="12pt" w:lineRule="exact"/>
      <w:ind w:firstLine="14.40pt"/>
      <w:jc w:val="both"/>
      <w:outlineLvl w:val="2"/>
    </w:pPr>
    <w:rPr>
      <w:i/>
      <w:iCs/>
      <w:noProof/>
    </w:rPr>
  </w:style>
  <w:style w:type="paragraph" w:styleId="4">
    <w:name w:val="heading 4"/>
    <w:basedOn w:val="a"/>
    <w:next w:val="a"/>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a4"/>
    <w:rsid w:val="00E7596C"/>
    <w:pPr>
      <w:tabs>
        <w:tab w:val="start" w:pos="14.40pt"/>
      </w:tabs>
      <w:spacing w:after="6pt" w:line="11.40pt" w:lineRule="auto"/>
      <w:ind w:firstLine="14.40pt"/>
      <w:jc w:val="both"/>
    </w:pPr>
    <w:rPr>
      <w:spacing w:val="-1"/>
      <w:lang w:val="x-none" w:eastAsia="x-none"/>
    </w:rPr>
  </w:style>
  <w:style w:type="character" w:customStyle="1" w:styleId="a4">
    <w:name w:val="正文文本 字符"/>
    <w:link w:val="a3"/>
    <w:rsid w:val="00E7596C"/>
    <w:rPr>
      <w:spacing w:val="-1"/>
      <w:lang w:val="x-none" w:eastAsia="x-none"/>
    </w:rPr>
  </w:style>
  <w:style w:type="paragraph" w:customStyle="1" w:styleId="bulletlist">
    <w:name w:val="bullet list"/>
    <w:basedOn w:val="a3"/>
    <w:rsid w:val="001B67DC"/>
    <w:pPr>
      <w:numPr>
        <w:numId w:val="1"/>
      </w:numPr>
      <w:tabs>
        <w:tab w:val="clear" w:pos="32.40pt"/>
      </w:tabs>
      <w:ind w:start="28.80pt" w:hanging="14.40pt"/>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5">
    <w:name w:val="header"/>
    <w:basedOn w:val="a"/>
    <w:link w:val="a6"/>
    <w:uiPriority w:val="99"/>
    <w:rsid w:val="001A3B3D"/>
    <w:pPr>
      <w:tabs>
        <w:tab w:val="center" w:pos="234pt"/>
        <w:tab w:val="end" w:pos="468pt"/>
      </w:tabs>
    </w:pPr>
  </w:style>
  <w:style w:type="character" w:customStyle="1" w:styleId="a6">
    <w:name w:val="页眉 字符"/>
    <w:basedOn w:val="a0"/>
    <w:link w:val="a5"/>
    <w:uiPriority w:val="99"/>
    <w:rsid w:val="001A3B3D"/>
  </w:style>
  <w:style w:type="paragraph" w:styleId="a7">
    <w:name w:val="footer"/>
    <w:basedOn w:val="a"/>
    <w:link w:val="a8"/>
    <w:rsid w:val="001A3B3D"/>
    <w:pPr>
      <w:tabs>
        <w:tab w:val="center" w:pos="234pt"/>
        <w:tab w:val="end" w:pos="468pt"/>
      </w:tabs>
    </w:pPr>
  </w:style>
  <w:style w:type="character" w:customStyle="1" w:styleId="a8">
    <w:name w:val="页脚 字符"/>
    <w:basedOn w:val="a0"/>
    <w:link w:val="a7"/>
    <w:rsid w:val="001A3B3D"/>
  </w:style>
  <w:style w:type="character" w:customStyle="1" w:styleId="index-moduleforwardwrapper10-lf">
    <w:name w:val="index-module_forwardwrapper_10-lf"/>
    <w:basedOn w:val="a0"/>
    <w:rsid w:val="00EC7263"/>
  </w:style>
  <w:style w:type="table" w:styleId="a9">
    <w:name w:val="Table Grid"/>
    <w:basedOn w:val="a1"/>
    <w:rsid w:val="00BC25A6"/>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aa">
    <w:name w:val="Hyperlink"/>
    <w:basedOn w:val="a0"/>
    <w:rsid w:val="00595B60"/>
    <w:rPr>
      <w:color w:val="0563C1" w:themeColor="hyperlink"/>
      <w:u w:val="single"/>
    </w:rPr>
  </w:style>
  <w:style w:type="character" w:styleId="ab">
    <w:name w:val="Unresolved Mention"/>
    <w:basedOn w:val="a0"/>
    <w:uiPriority w:val="99"/>
    <w:semiHidden/>
    <w:unhideWhenUsed/>
    <w:rsid w:val="00595B60"/>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schemas.microsoft.com/office/2007/relationships/hdphoto" Target="media/hdphoto1.wdp"/><Relationship Id="rId18" Type="http://purl.oclc.org/ooxml/officeDocument/relationships/image" Target="media/image7.png"/><Relationship Id="rId26" Type="http://purl.oclc.org/ooxml/officeDocument/relationships/image" Target="media/image11.png"/><Relationship Id="rId3" Type="http://purl.oclc.org/ooxml/officeDocument/relationships/styles" Target="styles.xml"/><Relationship Id="rId21" Type="http://schemas.microsoft.com/office/2007/relationships/hdphoto" Target="media/hdphoto4.wdp"/><Relationship Id="rId7" Type="http://purl.oclc.org/ooxml/officeDocument/relationships/endnotes" Target="endnotes.xml"/><Relationship Id="rId12" Type="http://purl.oclc.org/ooxml/officeDocument/relationships/image" Target="media/image3.png"/><Relationship Id="rId17" Type="http://purl.oclc.org/ooxml/officeDocument/relationships/image" Target="media/image6.png"/><Relationship Id="rId25" Type="http://schemas.microsoft.com/office/2007/relationships/hdphoto" Target="media/hdphoto6.wdp"/><Relationship Id="rId2" Type="http://purl.oclc.org/ooxml/officeDocument/relationships/numbering" Target="numbering.xml"/><Relationship Id="rId16" Type="http://schemas.microsoft.com/office/2007/relationships/hdphoto" Target="media/hdphoto2.wdp"/><Relationship Id="rId20" Type="http://purl.oclc.org/ooxml/officeDocument/relationships/image" Target="media/image8.png"/><Relationship Id="rId29" Type="http://purl.oclc.org/ooxml/officeDocument/relationships/image" Target="media/image13.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24" Type="http://purl.oclc.org/ooxml/officeDocument/relationships/image" Target="media/image10.png"/><Relationship Id="rId5" Type="http://purl.oclc.org/ooxml/officeDocument/relationships/webSettings" Target="webSettings.xml"/><Relationship Id="rId15" Type="http://purl.oclc.org/ooxml/officeDocument/relationships/image" Target="media/image5.png"/><Relationship Id="rId23" Type="http://schemas.microsoft.com/office/2007/relationships/hdphoto" Target="media/hdphoto5.wdp"/><Relationship Id="rId28" Type="http://schemas.microsoft.com/office/2007/relationships/hdphoto" Target="media/hdphoto7.wdp"/><Relationship Id="rId10" Type="http://purl.oclc.org/ooxml/officeDocument/relationships/image" Target="media/image1.png"/><Relationship Id="rId19" Type="http://schemas.microsoft.com/office/2007/relationships/hdphoto" Target="media/hdphoto3.wdp"/><Relationship Id="rId31" Type="http://purl.oclc.org/ooxml/officeDocument/relationships/theme" Target="theme/theme1.xml"/><Relationship Id="rId4" Type="http://purl.oclc.org/ooxml/officeDocument/relationships/settings" Target="settings.xml"/><Relationship Id="rId9" Type="http://purl.oclc.org/ooxml/officeDocument/relationships/footer" Target="footer1.xml"/><Relationship Id="rId14" Type="http://purl.oclc.org/ooxml/officeDocument/relationships/image" Target="media/image4.png"/><Relationship Id="rId22" Type="http://purl.oclc.org/ooxml/officeDocument/relationships/image" Target="media/image9.png"/><Relationship Id="rId27" Type="http://purl.oclc.org/ooxml/officeDocument/relationships/image" Target="media/image12.png"/><Relationship Id="rId30"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639</TotalTime>
  <Pages>5</Pages>
  <Words>688</Words>
  <Characters>3927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Public copy</Company>
  <LinksUpToDate>false</LinksUpToDate>
  <CharactersWithSpaces>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Public copy</dc:creator>
  <cp:keywords/>
  <cp:lastModifiedBy>Public copy</cp:lastModifiedBy>
  <cp:revision>22</cp:revision>
  <dcterms:created xsi:type="dcterms:W3CDTF">2019-01-08T18:42:00Z</dcterms:created>
  <dcterms:modified xsi:type="dcterms:W3CDTF">2024-01-24T12:52:00Z</dcterms:modified>
</cp:coreProperties>
</file>