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AF128">
      <w:pPr>
        <w:pStyle w:val="2"/>
        <w:bidi w:val="0"/>
        <w:rPr>
          <w:rFonts w:hint="default"/>
          <w:b w:val="0"/>
          <w:bCs/>
          <w:lang w:val="en-US" w:eastAsia="zh-CN"/>
        </w:rPr>
      </w:pPr>
      <w:r>
        <w:rPr>
          <w:rFonts w:hint="eastAsia" w:ascii="仿宋" w:hAnsi="仿宋" w:eastAsia="仿宋" w:cs="仿宋"/>
          <w:b w:val="0"/>
          <w:bCs/>
          <w:sz w:val="24"/>
          <w:szCs w:val="32"/>
          <w:lang w:val="en-US" w:eastAsia="zh-CN"/>
        </w:rPr>
        <w:t>流量经济在其强大影响力和高速传播的发展优势下，也存在着许多明显的问题：</w:t>
      </w:r>
    </w:p>
    <w:p w14:paraId="76597088">
      <w:pPr>
        <w:pStyle w:val="2"/>
        <w:bidi w:val="0"/>
        <w:rPr>
          <w:rFonts w:hint="default"/>
          <w:lang w:val="en-US" w:eastAsia="zh-CN"/>
        </w:rPr>
      </w:pPr>
      <w:r>
        <w:rPr>
          <w:rFonts w:hint="eastAsia"/>
          <w:lang w:val="en-US" w:eastAsia="zh-CN"/>
        </w:rPr>
        <w:t>同质化严重，审美疲劳，恶性循环</w:t>
      </w:r>
    </w:p>
    <w:p w14:paraId="3F527DF4">
      <w:pPr>
        <w:ind w:firstLine="420" w:firstLineChars="0"/>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为了追求流量，大量生产者模仿爆款套路，导致同质化内容泛滥。其底层逻辑是：博主为了盲目追求流量，仿照目前爆火流量视频、帖子格式进行引流，最后使得大量同质化视频进入互联网用户视野，在盲目照搬中作品质量严重下滑，用户审美疲劳，最后又导致流量散失，这种恶性循环广泛的存在于目前流量经济的发展过程当中。（可以画一个这样的三角图，也可以再帮我多找几个例子图片）</w:t>
      </w:r>
    </w:p>
    <w:p w14:paraId="72CDDF81">
      <w:pPr>
        <w:ind w:firstLine="420" w:firstLineChars="0"/>
        <w:rPr>
          <w:rFonts w:hint="default" w:ascii="仿宋" w:hAnsi="仿宋" w:eastAsia="仿宋" w:cs="仿宋"/>
          <w:sz w:val="24"/>
          <w:szCs w:val="32"/>
          <w:lang w:val="en-US" w:eastAsia="zh-CN"/>
        </w:rPr>
      </w:pPr>
      <w:r>
        <mc:AlternateContent>
          <mc:Choice Requires="wpg">
            <w:drawing>
              <wp:inline distT="0" distB="0" distL="114300" distR="114300">
                <wp:extent cx="4776470" cy="1944370"/>
                <wp:effectExtent l="0" t="0" r="0" b="0"/>
                <wp:docPr id="148" name="组合 148" descr="KSO_WM_TAG_VERSION=1.0&amp;KSO_WM_BEAUTIFY_FLAG=#wm#&amp;KSO_WM_UNIT_TYPE=i&amp;KSO_WM_UNIT_ID=wpsdiag20163450_2*i*1&amp;KSO_WM_TEMPLATE_CATEGORY=wpsdiag&amp;KSO_WM_TEMPLATE_INDEX=20163450"/>
                <wp:cNvGraphicFramePr/>
                <a:graphic xmlns:a="http://schemas.openxmlformats.org/drawingml/2006/main">
                  <a:graphicData uri="http://schemas.microsoft.com/office/word/2010/wordprocessingGroup">
                    <wpg:wgp>
                      <wpg:cNvGrpSpPr/>
                      <wpg:grpSpPr>
                        <a:xfrm>
                          <a:off x="128905" y="561340"/>
                          <a:ext cx="4776470" cy="1944370"/>
                          <a:chOff x="0" y="0"/>
                          <a:chExt cx="5019913" cy="2043371"/>
                        </a:xfrm>
                      </wpg:grpSpPr>
                      <wpg:grpSp>
                        <wpg:cNvPr id="11" name="组合 11"/>
                        <wpg:cNvGrpSpPr/>
                        <wpg:grpSpPr>
                          <a:xfrm>
                            <a:off x="1538095" y="0"/>
                            <a:ext cx="1982114" cy="2000059"/>
                            <a:chOff x="1595403" y="0"/>
                            <a:chExt cx="3423697" cy="3454649"/>
                          </a:xfrm>
                        </wpg:grpSpPr>
                        <wps:wsp>
                          <wps:cNvPr id="12" name="任意多边形 45" descr="KSO_WM_UNIT_INDEX=1_1&amp;KSO_WM_UNIT_TYPE=q_i&amp;KSO_WM_UNIT_ID=wpsdiag20163450_2*q_i*1_1&amp;KSO_WM_UNIT_LAYERLEVEL=1_1&amp;KSO_WM_UNIT_CLEAR=1&amp;KSO_WM_TAG_VERSION=1.0&amp;KSO_WM_BEAUTIFY_FLAG=#wm#&amp;KSO_WM_TEMPLATE_CATEGORY=wpsdiag&amp;KSO_WM_TEMPLATE_INDEX=20163450&amp;KSO_WM_SLIDE_ITEM_CNT=3&amp;KSO_WM_DIAGRAM_GROUP_CODE=q1_1&amp;KSO_WM_UNIT_FILL_TYPE=1&amp;KSO_WM_UNIT_FILL_FORE_SCHEMECOLOR_INDEX=5&amp;KSO_WM_UNIT_FILL_BACK_SCHEMECOLOR_INDEX=0"/>
                          <wps:cNvSpPr/>
                          <wps:spPr>
                            <a:xfrm rot="1800000">
                              <a:off x="2624740" y="0"/>
                              <a:ext cx="2394360" cy="2090833"/>
                            </a:xfrm>
                            <a:custGeom>
                              <a:avLst/>
                              <a:gdLst>
                                <a:gd name="connsiteX0" fmla="*/ 1206996 w 2486823"/>
                                <a:gd name="connsiteY0" fmla="*/ 0 h 1280135"/>
                                <a:gd name="connsiteX1" fmla="*/ 2486417 w 2486823"/>
                                <a:gd name="connsiteY1" fmla="*/ 1111797 h 1280135"/>
                                <a:gd name="connsiteX2" fmla="*/ 2459814 w 2486823"/>
                                <a:gd name="connsiteY2" fmla="*/ 1280135 h 1280135"/>
                                <a:gd name="connsiteX3" fmla="*/ 2405164 w 2486823"/>
                                <a:gd name="connsiteY3" fmla="*/ 1169501 h 1280135"/>
                                <a:gd name="connsiteX4" fmla="*/ 878798 w 2486823"/>
                                <a:gd name="connsiteY4" fmla="*/ 338508 h 1280135"/>
                                <a:gd name="connsiteX5" fmla="*/ 254502 w 2486823"/>
                                <a:gd name="connsiteY5" fmla="*/ 296845 h 1280135"/>
                                <a:gd name="connsiteX6" fmla="*/ 0 w 2486823"/>
                                <a:gd name="connsiteY6" fmla="*/ 305015 h 1280135"/>
                                <a:gd name="connsiteX7" fmla="*/ 297297 w 2486823"/>
                                <a:gd name="connsiteY7" fmla="*/ 220898 h 1280135"/>
                                <a:gd name="connsiteX8" fmla="*/ 1206996 w 2486823"/>
                                <a:gd name="connsiteY8" fmla="*/ 0 h 1280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486823" h="1280135">
                                  <a:moveTo>
                                    <a:pt x="1206996" y="0"/>
                                  </a:moveTo>
                                  <a:cubicBezTo>
                                    <a:pt x="1898026" y="0"/>
                                    <a:pt x="2420888" y="451858"/>
                                    <a:pt x="2486417" y="1111797"/>
                                  </a:cubicBezTo>
                                  <a:cubicBezTo>
                                    <a:pt x="2487908" y="1161802"/>
                                    <a:pt x="2486577" y="1216805"/>
                                    <a:pt x="2459814" y="1280135"/>
                                  </a:cubicBezTo>
                                  <a:lnTo>
                                    <a:pt x="2405164" y="1169501"/>
                                  </a:lnTo>
                                  <a:cubicBezTo>
                                    <a:pt x="2076007" y="662783"/>
                                    <a:pt x="1260725" y="399887"/>
                                    <a:pt x="878798" y="338508"/>
                                  </a:cubicBezTo>
                                  <a:cubicBezTo>
                                    <a:pt x="802897" y="326310"/>
                                    <a:pt x="571188" y="300113"/>
                                    <a:pt x="254502" y="296845"/>
                                  </a:cubicBezTo>
                                  <a:lnTo>
                                    <a:pt x="0" y="305015"/>
                                  </a:lnTo>
                                  <a:cubicBezTo>
                                    <a:pt x="72728" y="286414"/>
                                    <a:pt x="168060" y="257821"/>
                                    <a:pt x="297297" y="220898"/>
                                  </a:cubicBezTo>
                                  <a:cubicBezTo>
                                    <a:pt x="466187" y="148325"/>
                                    <a:pt x="794998" y="3332"/>
                                    <a:pt x="1206996" y="0"/>
                                  </a:cubicBezTo>
                                  <a:close/>
                                </a:path>
                              </a:pathLst>
                            </a:custGeom>
                            <a:solidFill>
                              <a:srgbClr val="F26E62"/>
                            </a:solidFill>
                            <a:ln w="12700" cap="flat" cmpd="sng" algn="ctr">
                              <a:noFill/>
                              <a:prstDash val="solid"/>
                              <a:miter lim="800000"/>
                            </a:ln>
                            <a:effectLst/>
                          </wps:spPr>
                          <wps:bodyPr rtlCol="0" anchor="ctr"/>
                        </wps:wsp>
                        <wpg:grpSp>
                          <wpg:cNvPr id="13" name="组合 13"/>
                          <wpg:cNvGrpSpPr/>
                          <wpg:grpSpPr>
                            <a:xfrm>
                              <a:off x="1595403" y="530145"/>
                              <a:ext cx="3423697" cy="2924504"/>
                              <a:chOff x="1595403" y="530145"/>
                              <a:chExt cx="3423697" cy="2924504"/>
                            </a:xfrm>
                          </wpg:grpSpPr>
                          <wps:wsp>
                            <wps:cNvPr id="14" name="任意多边形 44" descr="KSO_WM_UNIT_INDEX=1_2&amp;KSO_WM_UNIT_TYPE=q_i&amp;KSO_WM_UNIT_ID=wpsdiag20163450_2*q_i*1_2&amp;KSO_WM_UNIT_LAYERLEVEL=1_1&amp;KSO_WM_UNIT_CLEAR=1&amp;KSO_WM_TAG_VERSION=1.0&amp;KSO_WM_BEAUTIFY_FLAG=#wm#&amp;KSO_WM_TEMPLATE_CATEGORY=wpsdiag&amp;KSO_WM_TEMPLATE_INDEX=20163450&amp;KSO_WM_SLIDE_ITEM_CNT=3&amp;KSO_WM_DIAGRAM_GROUP_CODE=q1_1&amp;KSO_WM_UNIT_FILL_TYPE=1&amp;KSO_WM_UNIT_FILL_FORE_SCHEMECOLOR_INDEX=6&amp;KSO_WM_UNIT_FILL_BACK_SCHEMECOLOR_INDEX=0"/>
                            <wps:cNvSpPr/>
                            <wps:spPr>
                              <a:xfrm rot="-5400000">
                                <a:off x="1443640" y="681908"/>
                                <a:ext cx="2394360" cy="2090833"/>
                              </a:xfrm>
                              <a:custGeom>
                                <a:avLst/>
                                <a:gdLst>
                                  <a:gd name="connsiteX0" fmla="*/ 1206996 w 2486823"/>
                                  <a:gd name="connsiteY0" fmla="*/ 0 h 1280135"/>
                                  <a:gd name="connsiteX1" fmla="*/ 2486417 w 2486823"/>
                                  <a:gd name="connsiteY1" fmla="*/ 1111797 h 1280135"/>
                                  <a:gd name="connsiteX2" fmla="*/ 2459814 w 2486823"/>
                                  <a:gd name="connsiteY2" fmla="*/ 1280135 h 1280135"/>
                                  <a:gd name="connsiteX3" fmla="*/ 2405164 w 2486823"/>
                                  <a:gd name="connsiteY3" fmla="*/ 1169501 h 1280135"/>
                                  <a:gd name="connsiteX4" fmla="*/ 878798 w 2486823"/>
                                  <a:gd name="connsiteY4" fmla="*/ 338508 h 1280135"/>
                                  <a:gd name="connsiteX5" fmla="*/ 254502 w 2486823"/>
                                  <a:gd name="connsiteY5" fmla="*/ 296845 h 1280135"/>
                                  <a:gd name="connsiteX6" fmla="*/ 0 w 2486823"/>
                                  <a:gd name="connsiteY6" fmla="*/ 305015 h 1280135"/>
                                  <a:gd name="connsiteX7" fmla="*/ 297297 w 2486823"/>
                                  <a:gd name="connsiteY7" fmla="*/ 220898 h 1280135"/>
                                  <a:gd name="connsiteX8" fmla="*/ 1206996 w 2486823"/>
                                  <a:gd name="connsiteY8" fmla="*/ 0 h 1280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486823" h="1280135">
                                    <a:moveTo>
                                      <a:pt x="1206996" y="0"/>
                                    </a:moveTo>
                                    <a:cubicBezTo>
                                      <a:pt x="1898026" y="0"/>
                                      <a:pt x="2420888" y="451858"/>
                                      <a:pt x="2486417" y="1111797"/>
                                    </a:cubicBezTo>
                                    <a:cubicBezTo>
                                      <a:pt x="2487908" y="1161802"/>
                                      <a:pt x="2486577" y="1216805"/>
                                      <a:pt x="2459814" y="1280135"/>
                                    </a:cubicBezTo>
                                    <a:lnTo>
                                      <a:pt x="2405164" y="1169501"/>
                                    </a:lnTo>
                                    <a:cubicBezTo>
                                      <a:pt x="2076007" y="662783"/>
                                      <a:pt x="1260725" y="399887"/>
                                      <a:pt x="878798" y="338508"/>
                                    </a:cubicBezTo>
                                    <a:cubicBezTo>
                                      <a:pt x="802897" y="326310"/>
                                      <a:pt x="571188" y="300113"/>
                                      <a:pt x="254502" y="296845"/>
                                    </a:cubicBezTo>
                                    <a:lnTo>
                                      <a:pt x="0" y="305015"/>
                                    </a:lnTo>
                                    <a:cubicBezTo>
                                      <a:pt x="72728" y="286414"/>
                                      <a:pt x="168060" y="257821"/>
                                      <a:pt x="297297" y="220898"/>
                                    </a:cubicBezTo>
                                    <a:cubicBezTo>
                                      <a:pt x="466187" y="148325"/>
                                      <a:pt x="794998" y="3332"/>
                                      <a:pt x="1206996" y="0"/>
                                    </a:cubicBezTo>
                                    <a:close/>
                                  </a:path>
                                </a:pathLst>
                              </a:custGeom>
                              <a:solidFill>
                                <a:srgbClr val="46667B"/>
                              </a:solidFill>
                              <a:ln w="12700" cap="flat" cmpd="sng" algn="ctr">
                                <a:noFill/>
                                <a:prstDash val="solid"/>
                                <a:miter lim="800000"/>
                              </a:ln>
                              <a:effectLst/>
                            </wps:spPr>
                            <wps:bodyPr rtlCol="0" anchor="ctr"/>
                          </wps:wsp>
                          <wps:wsp>
                            <wps:cNvPr id="15" name="任意多边形 46" descr="KSO_WM_UNIT_INDEX=1_3&amp;KSO_WM_UNIT_TYPE=q_i&amp;KSO_WM_UNIT_ID=wpsdiag20163450_2*q_i*1_3&amp;KSO_WM_UNIT_LAYERLEVEL=1_1&amp;KSO_WM_UNIT_CLEAR=1&amp;KSO_WM_TAG_VERSION=1.0&amp;KSO_WM_BEAUTIFY_FLAG=#wm#&amp;KSO_WM_TEMPLATE_CATEGORY=wpsdiag&amp;KSO_WM_TEMPLATE_INDEX=20163450&amp;KSO_WM_SLIDE_ITEM_CNT=3&amp;KSO_WM_DIAGRAM_GROUP_CODE=q1_1&amp;KSO_WM_UNIT_FILL_TYPE=1&amp;KSO_WM_UNIT_FILL_FORE_SCHEMECOLOR_INDEX=7&amp;KSO_WM_UNIT_FILL_BACK_SCHEMECOLOR_INDEX=0"/>
                            <wps:cNvSpPr/>
                            <wps:spPr>
                              <a:xfrm rot="9000000">
                                <a:off x="2624740" y="1363816"/>
                                <a:ext cx="2394360" cy="2090833"/>
                              </a:xfrm>
                              <a:custGeom>
                                <a:avLst/>
                                <a:gdLst>
                                  <a:gd name="connsiteX0" fmla="*/ 1206996 w 2486823"/>
                                  <a:gd name="connsiteY0" fmla="*/ 0 h 1280135"/>
                                  <a:gd name="connsiteX1" fmla="*/ 2486417 w 2486823"/>
                                  <a:gd name="connsiteY1" fmla="*/ 1111797 h 1280135"/>
                                  <a:gd name="connsiteX2" fmla="*/ 2459814 w 2486823"/>
                                  <a:gd name="connsiteY2" fmla="*/ 1280135 h 1280135"/>
                                  <a:gd name="connsiteX3" fmla="*/ 2405164 w 2486823"/>
                                  <a:gd name="connsiteY3" fmla="*/ 1169501 h 1280135"/>
                                  <a:gd name="connsiteX4" fmla="*/ 878798 w 2486823"/>
                                  <a:gd name="connsiteY4" fmla="*/ 338508 h 1280135"/>
                                  <a:gd name="connsiteX5" fmla="*/ 254502 w 2486823"/>
                                  <a:gd name="connsiteY5" fmla="*/ 296845 h 1280135"/>
                                  <a:gd name="connsiteX6" fmla="*/ 0 w 2486823"/>
                                  <a:gd name="connsiteY6" fmla="*/ 305015 h 1280135"/>
                                  <a:gd name="connsiteX7" fmla="*/ 297297 w 2486823"/>
                                  <a:gd name="connsiteY7" fmla="*/ 220898 h 1280135"/>
                                  <a:gd name="connsiteX8" fmla="*/ 1206996 w 2486823"/>
                                  <a:gd name="connsiteY8" fmla="*/ 0 h 1280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486823" h="1280135">
                                    <a:moveTo>
                                      <a:pt x="1206996" y="0"/>
                                    </a:moveTo>
                                    <a:cubicBezTo>
                                      <a:pt x="1898026" y="0"/>
                                      <a:pt x="2420888" y="451858"/>
                                      <a:pt x="2486417" y="1111797"/>
                                    </a:cubicBezTo>
                                    <a:cubicBezTo>
                                      <a:pt x="2487908" y="1161802"/>
                                      <a:pt x="2486577" y="1216805"/>
                                      <a:pt x="2459814" y="1280135"/>
                                    </a:cubicBezTo>
                                    <a:lnTo>
                                      <a:pt x="2405164" y="1169501"/>
                                    </a:lnTo>
                                    <a:cubicBezTo>
                                      <a:pt x="2076007" y="662783"/>
                                      <a:pt x="1260725" y="399887"/>
                                      <a:pt x="878798" y="338508"/>
                                    </a:cubicBezTo>
                                    <a:cubicBezTo>
                                      <a:pt x="802897" y="326310"/>
                                      <a:pt x="571188" y="300113"/>
                                      <a:pt x="254502" y="296845"/>
                                    </a:cubicBezTo>
                                    <a:lnTo>
                                      <a:pt x="0" y="305015"/>
                                    </a:lnTo>
                                    <a:cubicBezTo>
                                      <a:pt x="72728" y="286414"/>
                                      <a:pt x="168060" y="257821"/>
                                      <a:pt x="297297" y="220898"/>
                                    </a:cubicBezTo>
                                    <a:cubicBezTo>
                                      <a:pt x="466187" y="148325"/>
                                      <a:pt x="794998" y="3332"/>
                                      <a:pt x="1206996" y="0"/>
                                    </a:cubicBezTo>
                                    <a:close/>
                                  </a:path>
                                </a:pathLst>
                              </a:custGeom>
                              <a:solidFill>
                                <a:srgbClr val="FDBF44"/>
                              </a:solidFill>
                              <a:ln w="12700" cap="flat" cmpd="sng" algn="ctr">
                                <a:noFill/>
                                <a:prstDash val="solid"/>
                                <a:miter lim="800000"/>
                              </a:ln>
                              <a:effectLst/>
                            </wps:spPr>
                            <wps:bodyPr rtlCol="0" anchor="ctr"/>
                          </wps:wsp>
                        </wpg:grpSp>
                      </wpg:grpSp>
                      <wps:wsp>
                        <wps:cNvPr id="16" name="矩形 16" descr="KSO_WM_UNIT_INDEX=1_4&amp;KSO_WM_UNIT_TYPE=q_i&amp;KSO_WM_UNIT_ID=wpsdiag20163450_2*q_i*1_4&amp;KSO_WM_UNIT_LAYERLEVEL=1_1&amp;KSO_WM_UNIT_CLEAR=1&amp;KSO_WM_TAG_VERSION=1.0&amp;KSO_WM_BEAUTIFY_FLAG=#wm#&amp;KSO_WM_TEMPLATE_CATEGORY=wpsdiag&amp;KSO_WM_TEMPLATE_INDEX=20163450&amp;KSO_WM_SLIDE_ITEM_CNT=3&amp;KSO_WM_DIAGRAM_GROUP_CODE=q1_1&amp;KSO_WM_UNIT_TEXT_FILL_TYPE=1&amp;KSO_WM_UNIT_TEXT_FILL_FORE_SCHEMECOLOR_INDEX=12"/>
                        <wps:cNvSpPr/>
                        <wps:spPr>
                          <a:xfrm>
                            <a:off x="1617691" y="750749"/>
                            <a:ext cx="614642" cy="319652"/>
                          </a:xfrm>
                          <a:prstGeom prst="rect">
                            <a:avLst/>
                          </a:prstGeom>
                          <a:noFill/>
                        </wps:spPr>
                        <wps:txbx>
                          <w:txbxContent>
                            <w:p w14:paraId="6DC82342">
                              <w:pPr>
                                <w:pStyle w:val="3"/>
                                <w:snapToGrid w:val="0"/>
                                <w:spacing w:before="0" w:beforeAutospacing="0" w:after="0" w:afterAutospacing="0" w:line="192" w:lineRule="auto"/>
                                <w:jc w:val="center"/>
                                <w:rPr>
                                  <w:rFonts w:hint="eastAsia" w:ascii="微软雅黑" w:hAnsi="微软雅黑" w:eastAsia="微软雅黑"/>
                                  <w:color w:val="FFFFFF"/>
                                  <w:sz w:val="22"/>
                                  <w:lang w:eastAsia="zh-CN"/>
                                </w:rPr>
                              </w:pPr>
                              <w:r>
                                <w:rPr>
                                  <w:rFonts w:hint="eastAsia" w:ascii="微软雅黑" w:hAnsi="微软雅黑" w:eastAsia="微软雅黑" w:cstheme="minorBidi"/>
                                  <w:b/>
                                  <w:bCs/>
                                  <w:color w:val="FFFFFF"/>
                                  <w:kern w:val="24"/>
                                  <w:sz w:val="32"/>
                                  <w:szCs w:val="36"/>
                                  <w14:shadow w14:blurRad="38100" w14:dist="38100" w14:dir="2700000" w14:sx="100000" w14:sy="100000" w14:kx="0" w14:ky="0" w14:algn="tl">
                                    <w14:srgbClr w14:val="000000">
                                      <w14:alpha w14:val="57000"/>
                                    </w14:srgbClr>
                                  </w14:shadow>
                                </w:rPr>
                                <w:t>0</w:t>
                              </w:r>
                              <w:r>
                                <w:rPr>
                                  <w:rFonts w:hint="eastAsia" w:ascii="微软雅黑" w:hAnsi="微软雅黑" w:eastAsia="微软雅黑" w:cstheme="minorBidi"/>
                                  <w:b/>
                                  <w:bCs/>
                                  <w:color w:val="FFFFFF"/>
                                  <w:kern w:val="24"/>
                                  <w:sz w:val="32"/>
                                  <w:szCs w:val="36"/>
                                  <w:lang w:val="en-US" w:eastAsia="zh-CN"/>
                                  <w14:shadow w14:blurRad="38100" w14:dist="38100" w14:dir="2700000" w14:sx="100000" w14:sy="100000" w14:kx="0" w14:ky="0" w14:algn="tl">
                                    <w14:srgbClr w14:val="000000">
                                      <w14:alpha w14:val="57000"/>
                                    </w14:srgbClr>
                                  </w14:shadow>
                                </w:rPr>
                                <w:t>3</w:t>
                              </w:r>
                            </w:p>
                          </w:txbxContent>
                        </wps:txbx>
                        <wps:bodyPr rot="0" spcFirstLastPara="0" vert="horz" wrap="square" lIns="19462" tIns="9731" rIns="19462" bIns="9731" numCol="1" spcCol="0" rtlCol="0" fromWordArt="0" anchor="t" anchorCtr="0" forceAA="0" compatLnSpc="1">
                          <a:noAutofit/>
                        </wps:bodyPr>
                      </wps:wsp>
                      <wps:wsp>
                        <wps:cNvPr id="17" name="矩形 17" descr="KSO_WM_UNIT_INDEX=1_5&amp;KSO_WM_UNIT_TYPE=q_i&amp;KSO_WM_UNIT_ID=wpsdiag20163450_2*q_i*1_5&amp;KSO_WM_UNIT_LAYERLEVEL=1_1&amp;KSO_WM_UNIT_CLEAR=1&amp;KSO_WM_TAG_VERSION=1.0&amp;KSO_WM_BEAUTIFY_FLAG=#wm#&amp;KSO_WM_TEMPLATE_CATEGORY=wpsdiag&amp;KSO_WM_TEMPLATE_INDEX=20163450&amp;KSO_WM_SLIDE_ITEM_CNT=3&amp;KSO_WM_DIAGRAM_GROUP_CODE=q1_1&amp;KSO_WM_UNIT_TEXT_FILL_TYPE=1&amp;KSO_WM_UNIT_TEXT_FILL_FORE_SCHEMECOLOR_INDEX=12"/>
                        <wps:cNvSpPr/>
                        <wps:spPr>
                          <a:xfrm>
                            <a:off x="2896360" y="116116"/>
                            <a:ext cx="370387" cy="319652"/>
                          </a:xfrm>
                          <a:prstGeom prst="rect">
                            <a:avLst/>
                          </a:prstGeom>
                          <a:noFill/>
                        </wps:spPr>
                        <wps:txbx>
                          <w:txbxContent>
                            <w:p w14:paraId="22F2E7D0">
                              <w:pPr>
                                <w:pStyle w:val="3"/>
                                <w:snapToGrid w:val="0"/>
                                <w:spacing w:before="0" w:beforeAutospacing="0" w:after="0" w:afterAutospacing="0" w:line="192" w:lineRule="auto"/>
                                <w:jc w:val="center"/>
                                <w:rPr>
                                  <w:rFonts w:hint="eastAsia" w:ascii="微软雅黑" w:hAnsi="微软雅黑" w:eastAsia="微软雅黑"/>
                                  <w:color w:val="FFFFFF"/>
                                  <w:sz w:val="22"/>
                                  <w:lang w:eastAsia="zh-CN"/>
                                </w:rPr>
                              </w:pPr>
                              <w:r>
                                <w:rPr>
                                  <w:rFonts w:hint="eastAsia" w:ascii="微软雅黑" w:hAnsi="微软雅黑" w:eastAsia="微软雅黑" w:cstheme="minorBidi"/>
                                  <w:b/>
                                  <w:bCs/>
                                  <w:color w:val="FFFFFF"/>
                                  <w:kern w:val="24"/>
                                  <w:sz w:val="32"/>
                                  <w:szCs w:val="36"/>
                                  <w14:shadow w14:blurRad="38100" w14:dist="38100" w14:dir="2700000" w14:sx="100000" w14:sy="100000" w14:kx="0" w14:ky="0" w14:algn="tl">
                                    <w14:srgbClr w14:val="000000">
                                      <w14:alpha w14:val="57000"/>
                                    </w14:srgbClr>
                                  </w14:shadow>
                                </w:rPr>
                                <w:t>0</w:t>
                              </w:r>
                              <w:r>
                                <w:rPr>
                                  <w:rFonts w:hint="eastAsia" w:ascii="微软雅黑" w:hAnsi="微软雅黑" w:eastAsia="微软雅黑" w:cstheme="minorBidi"/>
                                  <w:b/>
                                  <w:bCs/>
                                  <w:color w:val="FFFFFF"/>
                                  <w:kern w:val="24"/>
                                  <w:sz w:val="32"/>
                                  <w:szCs w:val="36"/>
                                  <w:lang w:val="en-US" w:eastAsia="zh-CN"/>
                                  <w14:shadow w14:blurRad="38100" w14:dist="38100" w14:dir="2700000" w14:sx="100000" w14:sy="100000" w14:kx="0" w14:ky="0" w14:algn="tl">
                                    <w14:srgbClr w14:val="000000">
                                      <w14:alpha w14:val="57000"/>
                                    </w14:srgbClr>
                                  </w14:shadow>
                                </w:rPr>
                                <w:t>1</w:t>
                              </w:r>
                            </w:p>
                          </w:txbxContent>
                        </wps:txbx>
                        <wps:bodyPr rot="0" spcFirstLastPara="0" vert="horz" wrap="square" lIns="19462" tIns="9731" rIns="19462" bIns="9731" numCol="1" spcCol="0" rtlCol="0" fromWordArt="0" anchor="t" anchorCtr="0" forceAA="0" compatLnSpc="1">
                          <a:noAutofit/>
                        </wps:bodyPr>
                      </wps:wsp>
                      <wps:wsp>
                        <wps:cNvPr id="18" name="矩形 18" descr="KSO_WM_UNIT_INDEX=1_6&amp;KSO_WM_UNIT_TYPE=q_i&amp;KSO_WM_UNIT_ID=wpsdiag20163450_2*q_i*1_6&amp;KSO_WM_UNIT_LAYERLEVEL=1_1&amp;KSO_WM_UNIT_CLEAR=1&amp;KSO_WM_TAG_VERSION=1.0&amp;KSO_WM_BEAUTIFY_FLAG=#wm#&amp;KSO_WM_TEMPLATE_CATEGORY=wpsdiag&amp;KSO_WM_TEMPLATE_INDEX=20163450&amp;KSO_WM_SLIDE_ITEM_CNT=3&amp;KSO_WM_DIAGRAM_GROUP_CODE=q1_1&amp;KSO_WM_UNIT_TEXT_FILL_TYPE=1&amp;KSO_WM_UNIT_TEXT_FILL_FORE_SCHEMECOLOR_INDEX=12"/>
                        <wps:cNvSpPr/>
                        <wps:spPr>
                          <a:xfrm>
                            <a:off x="2748205" y="1654316"/>
                            <a:ext cx="503860" cy="319652"/>
                          </a:xfrm>
                          <a:prstGeom prst="rect">
                            <a:avLst/>
                          </a:prstGeom>
                          <a:noFill/>
                        </wps:spPr>
                        <wps:txbx>
                          <w:txbxContent>
                            <w:p w14:paraId="2102E33D">
                              <w:pPr>
                                <w:pStyle w:val="3"/>
                                <w:snapToGrid w:val="0"/>
                                <w:spacing w:before="0" w:beforeAutospacing="0" w:after="0" w:afterAutospacing="0" w:line="192" w:lineRule="auto"/>
                                <w:jc w:val="center"/>
                                <w:rPr>
                                  <w:rFonts w:hint="eastAsia" w:ascii="微软雅黑" w:hAnsi="微软雅黑" w:eastAsia="微软雅黑"/>
                                  <w:color w:val="FFFFFF"/>
                                  <w:sz w:val="22"/>
                                  <w:lang w:eastAsia="zh-CN"/>
                                </w:rPr>
                              </w:pPr>
                              <w:r>
                                <w:rPr>
                                  <w:rFonts w:hint="eastAsia" w:ascii="微软雅黑" w:hAnsi="微软雅黑" w:eastAsia="微软雅黑" w:cstheme="minorBidi"/>
                                  <w:b/>
                                  <w:bCs/>
                                  <w:color w:val="FFFFFF"/>
                                  <w:kern w:val="24"/>
                                  <w:sz w:val="32"/>
                                  <w:szCs w:val="36"/>
                                  <w14:shadow w14:blurRad="38100" w14:dist="38100" w14:dir="2700000" w14:sx="100000" w14:sy="100000" w14:kx="0" w14:ky="0" w14:algn="tl">
                                    <w14:srgbClr w14:val="000000">
                                      <w14:alpha w14:val="57000"/>
                                    </w14:srgbClr>
                                  </w14:shadow>
                                </w:rPr>
                                <w:t>0</w:t>
                              </w:r>
                              <w:r>
                                <w:rPr>
                                  <w:rFonts w:hint="eastAsia" w:ascii="微软雅黑" w:hAnsi="微软雅黑" w:eastAsia="微软雅黑" w:cstheme="minorBidi"/>
                                  <w:b/>
                                  <w:bCs/>
                                  <w:color w:val="FFFFFF"/>
                                  <w:kern w:val="24"/>
                                  <w:sz w:val="32"/>
                                  <w:szCs w:val="36"/>
                                  <w:lang w:val="en-US" w:eastAsia="zh-CN"/>
                                  <w14:shadow w14:blurRad="38100" w14:dist="38100" w14:dir="2700000" w14:sx="100000" w14:sy="100000" w14:kx="0" w14:ky="0" w14:algn="tl">
                                    <w14:srgbClr w14:val="000000">
                                      <w14:alpha w14:val="57000"/>
                                    </w14:srgbClr>
                                  </w14:shadow>
                                </w:rPr>
                                <w:t>2</w:t>
                              </w:r>
                            </w:p>
                          </w:txbxContent>
                        </wps:txbx>
                        <wps:bodyPr rot="0" spcFirstLastPara="0" vert="horz" wrap="square" lIns="19462" tIns="9731" rIns="19462" bIns="9731" numCol="1" spcCol="0" rtlCol="0" fromWordArt="0" anchor="t" anchorCtr="0" forceAA="0" compatLnSpc="1">
                          <a:noAutofit/>
                        </wps:bodyPr>
                      </wps:wsp>
                      <wpg:grpSp>
                        <wpg:cNvPr id="82" name="组合 82"/>
                        <wpg:cNvGrpSpPr/>
                        <wpg:grpSpPr>
                          <a:xfrm>
                            <a:off x="3483177" y="52855"/>
                            <a:ext cx="1520825" cy="346710"/>
                            <a:chOff x="0" y="0"/>
                            <a:chExt cx="1520825" cy="346968"/>
                          </a:xfrm>
                        </wpg:grpSpPr>
                        <wps:wsp>
                          <wps:cNvPr id="83" name="矩形 83" descr="KSO_WM_UNIT_INDEX=1_2_1&amp;KSO_WM_UNIT_TYPE=q_h_f&amp;KSO_WM_UNIT_ID=wpsdiag20163450_2*q_h_f*1_2_1&amp;KSO_WM_UNIT_LAYERLEVEL=1_1_1&amp;KSO_WM_UNIT_HIGHLIGHT=0&amp;KSO_WM_UNIT_CLEAR=0&amp;KSO_WM_UNIT_COMPATIBLE=0&amp;KSO_WM_UNIT_PRESET_TEXT=Vestibulum ante ipsum&amp;KSO_WM_UNIT_VALUE=13&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wps:cNvSpPr/>
                          <wps:spPr>
                            <a:xfrm>
                              <a:off x="0" y="190123"/>
                              <a:ext cx="1520825" cy="156845"/>
                            </a:xfrm>
                            <a:prstGeom prst="rect">
                              <a:avLst/>
                            </a:prstGeom>
                            <a:noFill/>
                            <a:ln>
                              <a:noFill/>
                            </a:ln>
                          </wps:spPr>
                          <wps:txbx>
                            <w:txbxContent>
                              <w:p w14:paraId="4CDB7EB5">
                                <w:pPr>
                                  <w:pStyle w:val="3"/>
                                  <w:snapToGrid w:val="0"/>
                                  <w:spacing w:before="0" w:beforeAutospacing="0" w:after="0" w:afterAutospacing="0" w:line="192" w:lineRule="auto"/>
                                  <w:rPr>
                                    <w:rFonts w:ascii="微软雅黑" w:hAnsi="微软雅黑" w:eastAsia="微软雅黑"/>
                                    <w:color w:val="000000"/>
                                  </w:rPr>
                                </w:pPr>
                              </w:p>
                            </w:txbxContent>
                          </wps:txbx>
                          <wps:bodyPr rot="0" spcFirstLastPara="0" vert="horz" wrap="square" lIns="0" tIns="0" rIns="0" bIns="0" numCol="1" spcCol="0" rtlCol="0" fromWordArt="0" anchor="t" anchorCtr="0" forceAA="0" compatLnSpc="1">
                            <a:noAutofit/>
                          </wps:bodyPr>
                        </wps:wsp>
                        <wps:wsp>
                          <wps:cNvPr id="84" name="矩形 84" descr="KSO_WM_UNIT_INDEX=1_2_1&amp;KSO_WM_UNIT_TYPE=q_h_a&amp;KSO_WM_UNIT_ID=wpsdiag20163450_2*q_h_a*1_2_1&amp;KSO_WM_UNIT_LAYERLEVEL=1_1_1&amp;KSO_WM_UNIT_HIGHLIGHT=0&amp;KSO_WM_UNIT_CLEAR=0&amp;KSO_WM_UNIT_COMPATIBLE=0&amp;KSO_WM_UNIT_PRESET_TEXT=ADD YOUR TEXT&amp;KSO_WM_UNIT_VALUE=11&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wps:cNvSpPr/>
                          <wps:spPr>
                            <a:xfrm>
                              <a:off x="0" y="0"/>
                              <a:ext cx="1520825" cy="173990"/>
                            </a:xfrm>
                            <a:prstGeom prst="rect">
                              <a:avLst/>
                            </a:prstGeom>
                            <a:noFill/>
                            <a:ln>
                              <a:noFill/>
                            </a:ln>
                          </wps:spPr>
                          <wps:txbx>
                            <w:txbxContent>
                              <w:p w14:paraId="37C4E693">
                                <w:pPr>
                                  <w:pStyle w:val="3"/>
                                  <w:snapToGrid w:val="0"/>
                                  <w:spacing w:before="0" w:beforeAutospacing="0" w:after="0" w:afterAutospacing="0" w:line="192" w:lineRule="auto"/>
                                  <w:rPr>
                                    <w:rFonts w:hint="default" w:ascii="微软雅黑" w:hAnsi="微软雅黑" w:eastAsia="微软雅黑"/>
                                    <w:color w:val="000000"/>
                                    <w:sz w:val="22"/>
                                    <w:szCs w:val="21"/>
                                    <w:lang w:val="en-US" w:eastAsia="zh-CN"/>
                                  </w:rPr>
                                </w:pPr>
                                <w:r>
                                  <w:rPr>
                                    <w:rFonts w:hint="eastAsia" w:ascii="微软雅黑" w:hAnsi="微软雅黑" w:eastAsia="微软雅黑"/>
                                    <w:color w:val="000000"/>
                                    <w:sz w:val="22"/>
                                    <w:szCs w:val="21"/>
                                    <w:lang w:val="en-US" w:eastAsia="zh-CN"/>
                                  </w:rPr>
                                  <w:t>追求流量，盲目模仿</w:t>
                                </w:r>
                              </w:p>
                            </w:txbxContent>
                          </wps:txbx>
                          <wps:bodyPr rot="0" spcFirstLastPara="0" vert="horz" wrap="square" lIns="0" tIns="0" rIns="0" bIns="0" numCol="1" spcCol="0" rtlCol="0" fromWordArt="0" anchor="t" anchorCtr="0" forceAA="0" compatLnSpc="1">
                            <a:noAutofit/>
                          </wps:bodyPr>
                        </wps:wsp>
                      </wpg:grpSp>
                      <wpg:grpSp>
                        <wpg:cNvPr id="85" name="组合 85"/>
                        <wpg:cNvGrpSpPr/>
                        <wpg:grpSpPr>
                          <a:xfrm>
                            <a:off x="0" y="359417"/>
                            <a:ext cx="1520825" cy="347125"/>
                            <a:chOff x="0" y="0"/>
                            <a:chExt cx="1520825" cy="347125"/>
                          </a:xfrm>
                        </wpg:grpSpPr>
                        <wps:wsp>
                          <wps:cNvPr id="86" name="矩形 86" descr="KSO_WM_UNIT_INDEX=1_1_1&amp;KSO_WM_UNIT_TYPE=q_h_f&amp;KSO_WM_UNIT_ID=wpsdiag20163450_2*q_h_f*1_1_1&amp;KSO_WM_UNIT_LAYERLEVEL=1_1_1&amp;KSO_WM_UNIT_HIGHLIGHT=0&amp;KSO_WM_UNIT_CLEAR=0&amp;KSO_WM_UNIT_COMPATIBLE=0&amp;KSO_WM_UNIT_PRESET_TEXT=Vestibulum ante ipsum&amp;KSO_WM_UNIT_VALUE=13&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wps:cNvSpPr/>
                          <wps:spPr>
                            <a:xfrm>
                              <a:off x="0" y="190280"/>
                              <a:ext cx="1520825" cy="156845"/>
                            </a:xfrm>
                            <a:prstGeom prst="rect">
                              <a:avLst/>
                            </a:prstGeom>
                            <a:noFill/>
                            <a:ln>
                              <a:noFill/>
                            </a:ln>
                          </wps:spPr>
                          <wps:txbx>
                            <w:txbxContent>
                              <w:p w14:paraId="4AAE5C5D"/>
                            </w:txbxContent>
                          </wps:txbx>
                          <wps:bodyPr rot="0" spcFirstLastPara="0" vert="horz" wrap="square" lIns="0" tIns="0" rIns="0" bIns="0" numCol="1" spcCol="0" rtlCol="0" fromWordArt="0" anchor="t" anchorCtr="0" forceAA="0" compatLnSpc="1">
                            <a:noAutofit/>
                          </wps:bodyPr>
                        </wps:wsp>
                        <wps:wsp>
                          <wps:cNvPr id="87" name="矩形 87" descr="KSO_WM_UNIT_INDEX=1_1_1&amp;KSO_WM_UNIT_TYPE=q_h_a&amp;KSO_WM_UNIT_ID=wpsdiag20163450_2*q_h_a*1_1_1&amp;KSO_WM_UNIT_LAYERLEVEL=1_1_1&amp;KSO_WM_UNIT_HIGHLIGHT=0&amp;KSO_WM_UNIT_CLEAR=0&amp;KSO_WM_UNIT_COMPATIBLE=0&amp;KSO_WM_UNIT_PRESET_TEXT=ADD YOUR TEXT&amp;KSO_WM_UNIT_VALUE=11&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wps:cNvSpPr/>
                          <wps:spPr>
                            <a:xfrm>
                              <a:off x="0" y="0"/>
                              <a:ext cx="1520825" cy="173990"/>
                            </a:xfrm>
                            <a:prstGeom prst="rect">
                              <a:avLst/>
                            </a:prstGeom>
                            <a:noFill/>
                            <a:ln>
                              <a:noFill/>
                            </a:ln>
                          </wps:spPr>
                          <wps:txbx>
                            <w:txbxContent>
                              <w:p w14:paraId="0AA18433">
                                <w:pPr>
                                  <w:pStyle w:val="3"/>
                                  <w:snapToGrid w:val="0"/>
                                  <w:spacing w:before="0" w:beforeAutospacing="0" w:after="0" w:afterAutospacing="0" w:line="192" w:lineRule="auto"/>
                                  <w:jc w:val="right"/>
                                  <w:rPr>
                                    <w:rFonts w:hint="default" w:ascii="微软雅黑" w:hAnsi="微软雅黑" w:eastAsia="微软雅黑"/>
                                    <w:color w:val="000000"/>
                                    <w:sz w:val="28"/>
                                    <w:lang w:val="en-US" w:eastAsia="zh-CN"/>
                                  </w:rPr>
                                </w:pPr>
                                <w:r>
                                  <w:rPr>
                                    <w:rFonts w:hint="eastAsia" w:ascii="微软雅黑" w:hAnsi="微软雅黑" w:eastAsia="微软雅黑" w:cstheme="minorBidi"/>
                                    <w:color w:val="000000"/>
                                    <w:kern w:val="24"/>
                                    <w:sz w:val="20"/>
                                    <w:szCs w:val="18"/>
                                    <w:lang w:val="en-US" w:eastAsia="zh-CN"/>
                                  </w:rPr>
                                  <w:t>流量散失</w:t>
                                </w:r>
                              </w:p>
                            </w:txbxContent>
                          </wps:txbx>
                          <wps:bodyPr rot="0" spcFirstLastPara="0" vert="horz" wrap="square" lIns="0" tIns="0" rIns="0" bIns="0" numCol="1" spcCol="0" rtlCol="0" fromWordArt="0" anchor="t" anchorCtr="0" forceAA="0" compatLnSpc="1">
                            <a:noAutofit/>
                          </wps:bodyPr>
                        </wps:wsp>
                      </wpg:grpSp>
                      <wpg:grpSp>
                        <wpg:cNvPr id="109" name="组合 109"/>
                        <wpg:cNvGrpSpPr/>
                        <wpg:grpSpPr>
                          <a:xfrm>
                            <a:off x="3499033" y="1696661"/>
                            <a:ext cx="1520880" cy="346710"/>
                            <a:chOff x="0" y="0"/>
                            <a:chExt cx="1520880" cy="346968"/>
                          </a:xfrm>
                        </wpg:grpSpPr>
                        <wps:wsp>
                          <wps:cNvPr id="110" name="矩形 110" descr="KSO_WM_UNIT_INDEX=1_3_1&amp;KSO_WM_UNIT_TYPE=q_h_f&amp;KSO_WM_UNIT_ID=wpsdiag20163450_2*q_h_f*1_3_1&amp;KSO_WM_UNIT_LAYERLEVEL=1_1_1&amp;KSO_WM_UNIT_HIGHLIGHT=0&amp;KSO_WM_UNIT_CLEAR=0&amp;KSO_WM_UNIT_COMPATIBLE=0&amp;KSO_WM_UNIT_PRESET_TEXT=Vestibulum ante ipsum&amp;KSO_WM_UNIT_VALUE=13&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wps:cNvSpPr/>
                          <wps:spPr>
                            <a:xfrm>
                              <a:off x="0" y="190123"/>
                              <a:ext cx="1520825" cy="156845"/>
                            </a:xfrm>
                            <a:prstGeom prst="rect">
                              <a:avLst/>
                            </a:prstGeom>
                            <a:noFill/>
                            <a:ln>
                              <a:noFill/>
                            </a:ln>
                          </wps:spPr>
                          <wps:txbx>
                            <w:txbxContent>
                              <w:p w14:paraId="6CE8C464">
                                <w:pPr>
                                  <w:pStyle w:val="3"/>
                                  <w:snapToGrid w:val="0"/>
                                  <w:spacing w:before="0" w:beforeAutospacing="0" w:after="0" w:afterAutospacing="0" w:line="192" w:lineRule="auto"/>
                                  <w:rPr>
                                    <w:rFonts w:ascii="微软雅黑" w:hAnsi="微软雅黑" w:eastAsia="微软雅黑"/>
                                    <w:color w:val="000000"/>
                                  </w:rPr>
                                </w:pPr>
                              </w:p>
                            </w:txbxContent>
                          </wps:txbx>
                          <wps:bodyPr rot="0" spcFirstLastPara="0" vert="horz" wrap="square" lIns="0" tIns="0" rIns="0" bIns="0" numCol="1" spcCol="0" rtlCol="0" fromWordArt="0" anchor="t" anchorCtr="0" forceAA="0" compatLnSpc="1">
                            <a:noAutofit/>
                          </wps:bodyPr>
                        </wps:wsp>
                        <wps:wsp>
                          <wps:cNvPr id="111" name="矩形 111" descr="KSO_WM_UNIT_INDEX=1_3_1&amp;KSO_WM_UNIT_TYPE=q_h_a&amp;KSO_WM_UNIT_ID=wpsdiag20163450_2*q_h_a*1_3_1&amp;KSO_WM_UNIT_LAYERLEVEL=1_1_1&amp;KSO_WM_UNIT_HIGHLIGHT=0&amp;KSO_WM_UNIT_CLEAR=0&amp;KSO_WM_UNIT_COMPATIBLE=0&amp;KSO_WM_UNIT_PRESET_TEXT=ADD YOUR TEXT&amp;KSO_WM_UNIT_VALUE=11&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wps:cNvSpPr/>
                          <wps:spPr>
                            <a:xfrm>
                              <a:off x="0" y="0"/>
                              <a:ext cx="1520880" cy="346958"/>
                            </a:xfrm>
                            <a:prstGeom prst="rect">
                              <a:avLst/>
                            </a:prstGeom>
                            <a:noFill/>
                            <a:ln>
                              <a:noFill/>
                            </a:ln>
                          </wps:spPr>
                          <wps:txbx>
                            <w:txbxContent>
                              <w:p w14:paraId="00230F60">
                                <w:pPr>
                                  <w:pStyle w:val="3"/>
                                  <w:snapToGrid w:val="0"/>
                                  <w:spacing w:before="0" w:beforeAutospacing="0" w:after="0" w:afterAutospacing="0" w:line="192" w:lineRule="auto"/>
                                  <w:rPr>
                                    <w:rFonts w:hint="default" w:ascii="微软雅黑" w:hAnsi="微软雅黑" w:eastAsia="微软雅黑"/>
                                    <w:color w:val="000000"/>
                                    <w:sz w:val="22"/>
                                    <w:szCs w:val="22"/>
                                    <w:lang w:val="en-US" w:eastAsia="zh-CN"/>
                                  </w:rPr>
                                </w:pPr>
                                <w:r>
                                  <w:rPr>
                                    <w:rFonts w:hint="eastAsia" w:ascii="微软雅黑" w:hAnsi="微软雅黑" w:eastAsia="微软雅黑" w:cstheme="minorBidi"/>
                                    <w:color w:val="000000"/>
                                    <w:kern w:val="24"/>
                                    <w:sz w:val="22"/>
                                    <w:szCs w:val="22"/>
                                    <w:lang w:val="en-US" w:eastAsia="zh-CN"/>
                                  </w:rPr>
                                  <w:t>用户审美疲劳，作品质量下降</w:t>
                                </w:r>
                              </w:p>
                            </w:txbxContent>
                          </wps:txbx>
                          <wps:bodyPr rot="0" spcFirstLastPara="0" vert="horz" wrap="square" lIns="0" tIns="0" rIns="0" bIns="0" numCol="1" spcCol="0" rtlCol="0" fromWordArt="0" anchor="t" anchorCtr="0" forceAA="0" compatLnSpc="1">
                            <a:noAutofit/>
                          </wps:bodyPr>
                        </wps:wsp>
                      </wpg:grpSp>
                    </wpg:wgp>
                  </a:graphicData>
                </a:graphic>
              </wp:inline>
            </w:drawing>
          </mc:Choice>
          <mc:Fallback>
            <w:pict>
              <v:group id="_x0000_s1026" o:spid="_x0000_s1026" o:spt="203" alt="KSO_WM_TAG_VERSION=1.0&amp;KSO_WM_BEAUTIFY_FLAG=#wm#&amp;KSO_WM_UNIT_TYPE=i&amp;KSO_WM_UNIT_ID=wpsdiag20163450_2*i*1&amp;KSO_WM_TEMPLATE_CATEGORY=wpsdiag&amp;KSO_WM_TEMPLATE_INDEX=20163450" style="height:153.1pt;width:376.1pt;" coordsize="5019913,2043371" o:gfxdata="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">
                <o:lock v:ext="edit" aspectratio="f"/>
                <v:group id="_x0000_s1026" o:spid="_x0000_s1026" o:spt="203" style="position:absolute;left:1538095;top:0;height:2000059;width:1982114;" coordorigin="1595403,0" coordsize="3423697,3454649"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任意多边形 45" o:spid="_x0000_s1026" o:spt="100" alt="KSO_WM_UNIT_INDEX=1_1&amp;KSO_WM_UNIT_TYPE=q_i&amp;KSO_WM_UNIT_ID=wpsdiag20163450_2*q_i*1_1&amp;KSO_WM_UNIT_LAYERLEVEL=1_1&amp;KSO_WM_UNIT_CLEAR=1&amp;KSO_WM_TAG_VERSION=1.0&amp;KSO_WM_BEAUTIFY_FLAG=#wm#&amp;KSO_WM_TEMPLATE_CATEGORY=wpsdiag&amp;KSO_WM_TEMPLATE_INDEX=20163450&amp;KSO_WM_SLIDE_ITEM_CNT=3&amp;KSO_WM_DIAGRAM_GROUP_CODE=q1_1&amp;KSO_WM_UNIT_FILL_TYPE=1&amp;KSO_WM_UNIT_FILL_FORE_SCHEMECOLOR_INDEX=5&amp;KSO_WM_UNIT_FILL_BACK_SCHEMECOLOR_INDEX=0" style="position:absolute;left:2624740;top:0;height:2090833;width:2394360;rotation:1966080f;v-text-anchor:middle;" fillcolor="#F26E62" filled="t" stroked="f" coordsize="2486823,1280135" o:gfxdata="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WkVa5AAAA2wAA&#10;AA8AAAAAAAAAAQAgAAAAIgAAAGRycy9kb3ducmV2LnhtbFBLAQIUABQAAAAIAIdO4kAzLwWeOwAA&#10;ADkAAAAQAAAAAAAAAAEAIAAAAAgBAABkcnMvc2hhcGV4bWwueG1sUEsFBgAAAAAGAAYAWwEAALID&#10;AAAAAA==&#10;" path="m1206996,0c1898026,0,2420888,451858,2486417,1111797c2487908,1161802,2486577,1216805,2459814,1280135l2405164,1169501c2076007,662783,1260725,399887,878798,338508c802897,326310,571188,300113,254502,296845l0,305015c72728,286414,168060,257821,297297,220898c466187,148325,794998,3332,1206996,0xe">
                    <v:path o:connectlocs="1162118,0;2393969,1815888;2368355,2090833;2315737,1910135;846123,552882;245039,484834;0,498178;286243,360790;1162118,0" o:connectangles="0,0,0,0,0,0,0,0,0"/>
                    <v:fill on="t" focussize="0,0"/>
                    <v:stroke on="f" weight="1pt" miterlimit="8" joinstyle="miter"/>
                    <v:imagedata o:title=""/>
                    <o:lock v:ext="edit" aspectratio="f"/>
                  </v:shape>
                  <v:group id="_x0000_s1026" o:spid="_x0000_s1026" o:spt="203" style="position:absolute;left:1595403;top:530145;height:2924504;width:3423697;" coordorigin="1595403,530145" coordsize="3423697,2924504"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任意多边形 44" o:spid="_x0000_s1026" o:spt="100" alt="KSO_WM_UNIT_INDEX=1_2&amp;KSO_WM_UNIT_TYPE=q_i&amp;KSO_WM_UNIT_ID=wpsdiag20163450_2*q_i*1_2&amp;KSO_WM_UNIT_LAYERLEVEL=1_1&amp;KSO_WM_UNIT_CLEAR=1&amp;KSO_WM_TAG_VERSION=1.0&amp;KSO_WM_BEAUTIFY_FLAG=#wm#&amp;KSO_WM_TEMPLATE_CATEGORY=wpsdiag&amp;KSO_WM_TEMPLATE_INDEX=20163450&amp;KSO_WM_SLIDE_ITEM_CNT=3&amp;KSO_WM_DIAGRAM_GROUP_CODE=q1_1&amp;KSO_WM_UNIT_FILL_TYPE=1&amp;KSO_WM_UNIT_FILL_FORE_SCHEMECOLOR_INDEX=6&amp;KSO_WM_UNIT_FILL_BACK_SCHEMECOLOR_INDEX=0" style="position:absolute;left:1443640;top:681908;height:2090833;width:2394360;rotation:-5898240f;v-text-anchor:middle;" fillcolor="#46667B" filled="t" stroked="f" coordsize="2486823,1280135" o:gfxdata="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GwSd7sAAADb&#10;AAAADwAAAAAAAAABACAAAAAiAAAAZHJzL2Rvd25yZXYueG1sUEsBAhQAFAAAAAgAh07iQDMvBZ47&#10;AAAAOQAAABAAAAAAAAAAAQAgAAAACgEAAGRycy9zaGFwZXhtbC54bWxQSwUGAAAAAAYABgBbAQAA&#10;tAMAAAAA&#10;" path="m1206996,0c1898026,0,2420888,451858,2486417,1111797c2487908,1161802,2486577,1216805,2459814,1280135l2405164,1169501c2076007,662783,1260725,399887,878798,338508c802897,326310,571188,300113,254502,296845l0,305015c72728,286414,168060,257821,297297,220898c466187,148325,794998,3332,1206996,0xe">
                      <v:path o:connectlocs="1162118,0;2393969,1815888;2368355,2090833;2315737,1910135;846123,552882;245039,484834;0,498178;286243,360790;1162118,0" o:connectangles="0,0,0,0,0,0,0,0,0"/>
                      <v:fill on="t" focussize="0,0"/>
                      <v:stroke on="f" weight="1pt" miterlimit="8" joinstyle="miter"/>
                      <v:imagedata o:title=""/>
                      <o:lock v:ext="edit" aspectratio="f"/>
                    </v:shape>
                    <v:shape id="任意多边形 46" o:spid="_x0000_s1026" o:spt="100" alt="KSO_WM_UNIT_INDEX=1_3&amp;KSO_WM_UNIT_TYPE=q_i&amp;KSO_WM_UNIT_ID=wpsdiag20163450_2*q_i*1_3&amp;KSO_WM_UNIT_LAYERLEVEL=1_1&amp;KSO_WM_UNIT_CLEAR=1&amp;KSO_WM_TAG_VERSION=1.0&amp;KSO_WM_BEAUTIFY_FLAG=#wm#&amp;KSO_WM_TEMPLATE_CATEGORY=wpsdiag&amp;KSO_WM_TEMPLATE_INDEX=20163450&amp;KSO_WM_SLIDE_ITEM_CNT=3&amp;KSO_WM_DIAGRAM_GROUP_CODE=q1_1&amp;KSO_WM_UNIT_FILL_TYPE=1&amp;KSO_WM_UNIT_FILL_FORE_SCHEMECOLOR_INDEX=7&amp;KSO_WM_UNIT_FILL_BACK_SCHEMECOLOR_INDEX=0" style="position:absolute;left:2624740;top:1363816;height:2090833;width:2394360;rotation:9830400f;v-text-anchor:middle;" fillcolor="#FDBF44" filled="t" stroked="f" coordsize="2486823,1280135" o:gfxdata="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Wv0iugAAANsA&#10;AAAPAAAAAAAAAAEAIAAAACIAAABkcnMvZG93bnJldi54bWxQSwECFAAUAAAACACHTuJAMy8FnjsA&#10;AAA5AAAAEAAAAAAAAAABACAAAAAJAQAAZHJzL3NoYXBleG1sLnhtbFBLBQYAAAAABgAGAFsBAACz&#10;AwAAAAA=&#10;" path="m1206996,0c1898026,0,2420888,451858,2486417,1111797c2487908,1161802,2486577,1216805,2459814,1280135l2405164,1169501c2076007,662783,1260725,399887,878798,338508c802897,326310,571188,300113,254502,296845l0,305015c72728,286414,168060,257821,297297,220898c466187,148325,794998,3332,1206996,0xe">
                      <v:path o:connectlocs="1162118,0;2393969,1815888;2368355,2090833;2315737,1910135;846123,552882;245039,484834;0,498178;286243,360790;1162118,0" o:connectangles="0,0,0,0,0,0,0,0,0"/>
                      <v:fill on="t" focussize="0,0"/>
                      <v:stroke on="f" weight="1pt" miterlimit="8" joinstyle="miter"/>
                      <v:imagedata o:title=""/>
                      <o:lock v:ext="edit" aspectratio="f"/>
                    </v:shape>
                  </v:group>
                </v:group>
                <v:rect id="_x0000_s1026" o:spid="_x0000_s1026" o:spt="1" alt="KSO_WM_UNIT_INDEX=1_4&amp;KSO_WM_UNIT_TYPE=q_i&amp;KSO_WM_UNIT_ID=wpsdiag20163450_2*q_i*1_4&amp;KSO_WM_UNIT_LAYERLEVEL=1_1&amp;KSO_WM_UNIT_CLEAR=1&amp;KSO_WM_TAG_VERSION=1.0&amp;KSO_WM_BEAUTIFY_FLAG=#wm#&amp;KSO_WM_TEMPLATE_CATEGORY=wpsdiag&amp;KSO_WM_TEMPLATE_INDEX=20163450&amp;KSO_WM_SLIDE_ITEM_CNT=3&amp;KSO_WM_DIAGRAM_GROUP_CODE=q1_1&amp;KSO_WM_UNIT_TEXT_FILL_TYPE=1&amp;KSO_WM_UNIT_TEXT_FILL_FORE_SCHEMECOLOR_INDEX=12" style="position:absolute;left:1617691;top:750749;height:319652;width:614642;" filled="f" stroked="f" coordsize="21600,21600" o:gfxdata="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9nJGugAAANsA&#10;AAAPAAAAAAAAAAEAIAAAACIAAABkcnMvZG93bnJldi54bWxQSwECFAAUAAAACACHTuJAMy8FnjsA&#10;AAA5AAAAEAAAAAAAAAABACAAAAAJAQAAZHJzL3NoYXBleG1sLnhtbFBLBQYAAAAABgAGAFsBAACz&#10;AwAAAAA=&#10;">
                  <v:fill on="f" focussize="0,0"/>
                  <v:stroke on="f"/>
                  <v:imagedata o:title=""/>
                  <o:lock v:ext="edit" aspectratio="f"/>
                  <v:textbox inset="1.53244094488189pt,0.766220472440945pt,1.53244094488189pt,0.766220472440945pt">
                    <w:txbxContent>
                      <w:p w14:paraId="6DC82342">
                        <w:pPr>
                          <w:pStyle w:val="3"/>
                          <w:snapToGrid w:val="0"/>
                          <w:spacing w:before="0" w:beforeAutospacing="0" w:after="0" w:afterAutospacing="0" w:line="192" w:lineRule="auto"/>
                          <w:jc w:val="center"/>
                          <w:rPr>
                            <w:rFonts w:hint="eastAsia" w:ascii="微软雅黑" w:hAnsi="微软雅黑" w:eastAsia="微软雅黑"/>
                            <w:color w:val="FFFFFF"/>
                            <w:sz w:val="22"/>
                            <w:lang w:eastAsia="zh-CN"/>
                          </w:rPr>
                        </w:pPr>
                        <w:r>
                          <w:rPr>
                            <w:rFonts w:hint="eastAsia" w:ascii="微软雅黑" w:hAnsi="微软雅黑" w:eastAsia="微软雅黑" w:cstheme="minorBidi"/>
                            <w:b/>
                            <w:bCs/>
                            <w:color w:val="FFFFFF"/>
                            <w:kern w:val="24"/>
                            <w:sz w:val="32"/>
                            <w:szCs w:val="36"/>
                            <w14:shadow w14:blurRad="38100" w14:dist="38100" w14:dir="2700000" w14:sx="100000" w14:sy="100000" w14:kx="0" w14:ky="0" w14:algn="tl">
                              <w14:srgbClr w14:val="000000">
                                <w14:alpha w14:val="57000"/>
                              </w14:srgbClr>
                            </w14:shadow>
                          </w:rPr>
                          <w:t>0</w:t>
                        </w:r>
                        <w:r>
                          <w:rPr>
                            <w:rFonts w:hint="eastAsia" w:ascii="微软雅黑" w:hAnsi="微软雅黑" w:eastAsia="微软雅黑" w:cstheme="minorBidi"/>
                            <w:b/>
                            <w:bCs/>
                            <w:color w:val="FFFFFF"/>
                            <w:kern w:val="24"/>
                            <w:sz w:val="32"/>
                            <w:szCs w:val="36"/>
                            <w:lang w:val="en-US" w:eastAsia="zh-CN"/>
                            <w14:shadow w14:blurRad="38100" w14:dist="38100" w14:dir="2700000" w14:sx="100000" w14:sy="100000" w14:kx="0" w14:ky="0" w14:algn="tl">
                              <w14:srgbClr w14:val="000000">
                                <w14:alpha w14:val="57000"/>
                              </w14:srgbClr>
                            </w14:shadow>
                          </w:rPr>
                          <w:t>3</w:t>
                        </w:r>
                      </w:p>
                    </w:txbxContent>
                  </v:textbox>
                </v:rect>
                <v:rect id="_x0000_s1026" o:spid="_x0000_s1026" o:spt="1" alt="KSO_WM_UNIT_INDEX=1_5&amp;KSO_WM_UNIT_TYPE=q_i&amp;KSO_WM_UNIT_ID=wpsdiag20163450_2*q_i*1_5&amp;KSO_WM_UNIT_LAYERLEVEL=1_1&amp;KSO_WM_UNIT_CLEAR=1&amp;KSO_WM_TAG_VERSION=1.0&amp;KSO_WM_BEAUTIFY_FLAG=#wm#&amp;KSO_WM_TEMPLATE_CATEGORY=wpsdiag&amp;KSO_WM_TEMPLATE_INDEX=20163450&amp;KSO_WM_SLIDE_ITEM_CNT=3&amp;KSO_WM_DIAGRAM_GROUP_CODE=q1_1&amp;KSO_WM_UNIT_TEXT_FILL_TYPE=1&amp;KSO_WM_UNIT_TEXT_FILL_FORE_SCHEMECOLOR_INDEX=12" style="position:absolute;left:2896360;top:116116;height:319652;width:370387;" filled="f" stroked="f" coordsize="21600,21600" o:gfxdata="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tfdugAAANsA&#10;AAAPAAAAAAAAAAEAIAAAACIAAABkcnMvZG93bnJldi54bWxQSwECFAAUAAAACACHTuJAMy8FnjsA&#10;AAA5AAAAEAAAAAAAAAABACAAAAAJAQAAZHJzL3NoYXBleG1sLnhtbFBLBQYAAAAABgAGAFsBAACz&#10;AwAAAAA=&#10;">
                  <v:fill on="f" focussize="0,0"/>
                  <v:stroke on="f"/>
                  <v:imagedata o:title=""/>
                  <o:lock v:ext="edit" aspectratio="f"/>
                  <v:textbox inset="1.53244094488189pt,0.766220472440945pt,1.53244094488189pt,0.766220472440945pt">
                    <w:txbxContent>
                      <w:p w14:paraId="22F2E7D0">
                        <w:pPr>
                          <w:pStyle w:val="3"/>
                          <w:snapToGrid w:val="0"/>
                          <w:spacing w:before="0" w:beforeAutospacing="0" w:after="0" w:afterAutospacing="0" w:line="192" w:lineRule="auto"/>
                          <w:jc w:val="center"/>
                          <w:rPr>
                            <w:rFonts w:hint="eastAsia" w:ascii="微软雅黑" w:hAnsi="微软雅黑" w:eastAsia="微软雅黑"/>
                            <w:color w:val="FFFFFF"/>
                            <w:sz w:val="22"/>
                            <w:lang w:eastAsia="zh-CN"/>
                          </w:rPr>
                        </w:pPr>
                        <w:r>
                          <w:rPr>
                            <w:rFonts w:hint="eastAsia" w:ascii="微软雅黑" w:hAnsi="微软雅黑" w:eastAsia="微软雅黑" w:cstheme="minorBidi"/>
                            <w:b/>
                            <w:bCs/>
                            <w:color w:val="FFFFFF"/>
                            <w:kern w:val="24"/>
                            <w:sz w:val="32"/>
                            <w:szCs w:val="36"/>
                            <w14:shadow w14:blurRad="38100" w14:dist="38100" w14:dir="2700000" w14:sx="100000" w14:sy="100000" w14:kx="0" w14:ky="0" w14:algn="tl">
                              <w14:srgbClr w14:val="000000">
                                <w14:alpha w14:val="57000"/>
                              </w14:srgbClr>
                            </w14:shadow>
                          </w:rPr>
                          <w:t>0</w:t>
                        </w:r>
                        <w:r>
                          <w:rPr>
                            <w:rFonts w:hint="eastAsia" w:ascii="微软雅黑" w:hAnsi="微软雅黑" w:eastAsia="微软雅黑" w:cstheme="minorBidi"/>
                            <w:b/>
                            <w:bCs/>
                            <w:color w:val="FFFFFF"/>
                            <w:kern w:val="24"/>
                            <w:sz w:val="32"/>
                            <w:szCs w:val="36"/>
                            <w:lang w:val="en-US" w:eastAsia="zh-CN"/>
                            <w14:shadow w14:blurRad="38100" w14:dist="38100" w14:dir="2700000" w14:sx="100000" w14:sy="100000" w14:kx="0" w14:ky="0" w14:algn="tl">
                              <w14:srgbClr w14:val="000000">
                                <w14:alpha w14:val="57000"/>
                              </w14:srgbClr>
                            </w14:shadow>
                          </w:rPr>
                          <w:t>1</w:t>
                        </w:r>
                      </w:p>
                    </w:txbxContent>
                  </v:textbox>
                </v:rect>
                <v:rect id="_x0000_s1026" o:spid="_x0000_s1026" o:spt="1" alt="KSO_WM_UNIT_INDEX=1_6&amp;KSO_WM_UNIT_TYPE=q_i&amp;KSO_WM_UNIT_ID=wpsdiag20163450_2*q_i*1_6&amp;KSO_WM_UNIT_LAYERLEVEL=1_1&amp;KSO_WM_UNIT_CLEAR=1&amp;KSO_WM_TAG_VERSION=1.0&amp;KSO_WM_BEAUTIFY_FLAG=#wm#&amp;KSO_WM_TEMPLATE_CATEGORY=wpsdiag&amp;KSO_WM_TEMPLATE_INDEX=20163450&amp;KSO_WM_SLIDE_ITEM_CNT=3&amp;KSO_WM_DIAGRAM_GROUP_CODE=q1_1&amp;KSO_WM_UNIT_TEXT_FILL_TYPE=1&amp;KSO_WM_UNIT_TEXT_FILL_FORE_SCHEMECOLOR_INDEX=12" style="position:absolute;left:2748205;top:1654316;height:319652;width:503860;" filled="f" stroked="f" coordsize="21600,21600" o:gfxdata="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JUOvvQAA&#10;ANsAAAAPAAAAAAAAAAEAIAAAACIAAABkcnMvZG93bnJldi54bWxQSwECFAAUAAAACACHTuJAMy8F&#10;njsAAAA5AAAAEAAAAAAAAAABACAAAAAMAQAAZHJzL3NoYXBleG1sLnhtbFBLBQYAAAAABgAGAFsB&#10;AAC2AwAAAAA=&#10;">
                  <v:fill on="f" focussize="0,0"/>
                  <v:stroke on="f"/>
                  <v:imagedata o:title=""/>
                  <o:lock v:ext="edit" aspectratio="f"/>
                  <v:textbox inset="1.53244094488189pt,0.766220472440945pt,1.53244094488189pt,0.766220472440945pt">
                    <w:txbxContent>
                      <w:p w14:paraId="2102E33D">
                        <w:pPr>
                          <w:pStyle w:val="3"/>
                          <w:snapToGrid w:val="0"/>
                          <w:spacing w:before="0" w:beforeAutospacing="0" w:after="0" w:afterAutospacing="0" w:line="192" w:lineRule="auto"/>
                          <w:jc w:val="center"/>
                          <w:rPr>
                            <w:rFonts w:hint="eastAsia" w:ascii="微软雅黑" w:hAnsi="微软雅黑" w:eastAsia="微软雅黑"/>
                            <w:color w:val="FFFFFF"/>
                            <w:sz w:val="22"/>
                            <w:lang w:eastAsia="zh-CN"/>
                          </w:rPr>
                        </w:pPr>
                        <w:r>
                          <w:rPr>
                            <w:rFonts w:hint="eastAsia" w:ascii="微软雅黑" w:hAnsi="微软雅黑" w:eastAsia="微软雅黑" w:cstheme="minorBidi"/>
                            <w:b/>
                            <w:bCs/>
                            <w:color w:val="FFFFFF"/>
                            <w:kern w:val="24"/>
                            <w:sz w:val="32"/>
                            <w:szCs w:val="36"/>
                            <w14:shadow w14:blurRad="38100" w14:dist="38100" w14:dir="2700000" w14:sx="100000" w14:sy="100000" w14:kx="0" w14:ky="0" w14:algn="tl">
                              <w14:srgbClr w14:val="000000">
                                <w14:alpha w14:val="57000"/>
                              </w14:srgbClr>
                            </w14:shadow>
                          </w:rPr>
                          <w:t>0</w:t>
                        </w:r>
                        <w:r>
                          <w:rPr>
                            <w:rFonts w:hint="eastAsia" w:ascii="微软雅黑" w:hAnsi="微软雅黑" w:eastAsia="微软雅黑" w:cstheme="minorBidi"/>
                            <w:b/>
                            <w:bCs/>
                            <w:color w:val="FFFFFF"/>
                            <w:kern w:val="24"/>
                            <w:sz w:val="32"/>
                            <w:szCs w:val="36"/>
                            <w:lang w:val="en-US" w:eastAsia="zh-CN"/>
                            <w14:shadow w14:blurRad="38100" w14:dist="38100" w14:dir="2700000" w14:sx="100000" w14:sy="100000" w14:kx="0" w14:ky="0" w14:algn="tl">
                              <w14:srgbClr w14:val="000000">
                                <w14:alpha w14:val="57000"/>
                              </w14:srgbClr>
                            </w14:shadow>
                          </w:rPr>
                          <w:t>2</w:t>
                        </w:r>
                      </w:p>
                    </w:txbxContent>
                  </v:textbox>
                </v:rect>
                <v:group id="_x0000_s1026" o:spid="_x0000_s1026" o:spt="203" style="position:absolute;left:3483177;top:52855;height:346710;width:1520825;" coordsize="1520825,346968"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rect id="_x0000_s1026" o:spid="_x0000_s1026" o:spt="1" alt="KSO_WM_UNIT_INDEX=1_2_1&amp;KSO_WM_UNIT_TYPE=q_h_f&amp;KSO_WM_UNIT_ID=wpsdiag20163450_2*q_h_f*1_2_1&amp;KSO_WM_UNIT_LAYERLEVEL=1_1_1&amp;KSO_WM_UNIT_HIGHLIGHT=0&amp;KSO_WM_UNIT_CLEAR=0&amp;KSO_WM_UNIT_COMPATIBLE=0&amp;KSO_WM_UNIT_PRESET_TEXT=Vestibulum ante ipsum&amp;KSO_WM_UNIT_VALUE=13&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style="position:absolute;left:0;top:190123;height:156845;width:1520825;" filled="f" stroked="f" coordsize="21600,21600" o:gfxdata="UEsDBAoAAAAAAIdO4kAAAAAAAAAAAAAAAAAEAAAAZHJzL1BLAwQUAAAACACHTuJANReq/70AAADb&#10;AAAADwAAAGRycy9kb3ducmV2LnhtbEWPT4vCMBTE7wt+h/AEb2uqgt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F6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CDB7EB5">
                          <w:pPr>
                            <w:pStyle w:val="3"/>
                            <w:snapToGrid w:val="0"/>
                            <w:spacing w:before="0" w:beforeAutospacing="0" w:after="0" w:afterAutospacing="0" w:line="192" w:lineRule="auto"/>
                            <w:rPr>
                              <w:rFonts w:ascii="微软雅黑" w:hAnsi="微软雅黑" w:eastAsia="微软雅黑"/>
                              <w:color w:val="000000"/>
                            </w:rPr>
                          </w:pPr>
                        </w:p>
                      </w:txbxContent>
                    </v:textbox>
                  </v:rect>
                  <v:rect id="_x0000_s1026" o:spid="_x0000_s1026" o:spt="1" alt="KSO_WM_UNIT_INDEX=1_2_1&amp;KSO_WM_UNIT_TYPE=q_h_a&amp;KSO_WM_UNIT_ID=wpsdiag20163450_2*q_h_a*1_2_1&amp;KSO_WM_UNIT_LAYERLEVEL=1_1_1&amp;KSO_WM_UNIT_HIGHLIGHT=0&amp;KSO_WM_UNIT_CLEAR=0&amp;KSO_WM_UNIT_COMPATIBLE=0&amp;KSO_WM_UNIT_PRESET_TEXT=ADD YOUR TEXT&amp;KSO_WM_UNIT_VALUE=11&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style="position:absolute;left:0;top:0;height:173990;width:1520825;" filled="f" stroked="f" coordsize="21600,21600" o:gfxdata="UEsDBAoAAAAAAIdO4kAAAAAAAAAAAAAAAAAEAAAAZHJzL1BLAwQUAAAACACHTuJAuv4yi70AAADb&#10;AAAADwAAAGRycy9kb3ducmV2LnhtbEWPT4vCMBTE7wt+h/AEb2uqiN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jK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7C4E693">
                          <w:pPr>
                            <w:pStyle w:val="3"/>
                            <w:snapToGrid w:val="0"/>
                            <w:spacing w:before="0" w:beforeAutospacing="0" w:after="0" w:afterAutospacing="0" w:line="192" w:lineRule="auto"/>
                            <w:rPr>
                              <w:rFonts w:hint="default" w:ascii="微软雅黑" w:hAnsi="微软雅黑" w:eastAsia="微软雅黑"/>
                              <w:color w:val="000000"/>
                              <w:sz w:val="22"/>
                              <w:szCs w:val="21"/>
                              <w:lang w:val="en-US" w:eastAsia="zh-CN"/>
                            </w:rPr>
                          </w:pPr>
                          <w:r>
                            <w:rPr>
                              <w:rFonts w:hint="eastAsia" w:ascii="微软雅黑" w:hAnsi="微软雅黑" w:eastAsia="微软雅黑"/>
                              <w:color w:val="000000"/>
                              <w:sz w:val="22"/>
                              <w:szCs w:val="21"/>
                              <w:lang w:val="en-US" w:eastAsia="zh-CN"/>
                            </w:rPr>
                            <w:t>追求流量，盲目模仿</w:t>
                          </w:r>
                        </w:p>
                      </w:txbxContent>
                    </v:textbox>
                  </v:rect>
                </v:group>
                <v:group id="_x0000_s1026" o:spid="_x0000_s1026" o:spt="203" style="position:absolute;left:0;top:359417;height:347125;width:1520825;" coordsize="1520825,347125"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rect id="_x0000_s1026" o:spid="_x0000_s1026" o:spt="1" alt="KSO_WM_UNIT_INDEX=1_1_1&amp;KSO_WM_UNIT_TYPE=q_h_f&amp;KSO_WM_UNIT_ID=wpsdiag20163450_2*q_h_f*1_1_1&amp;KSO_WM_UNIT_LAYERLEVEL=1_1_1&amp;KSO_WM_UNIT_HIGHLIGHT=0&amp;KSO_WM_UNIT_CLEAR=0&amp;KSO_WM_UNIT_COMPATIBLE=0&amp;KSO_WM_UNIT_PRESET_TEXT=Vestibulum ante ipsum&amp;KSO_WM_UNIT_VALUE=13&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style="position:absolute;left:0;top:190280;height:156845;width:1520825;" filled="f" stroked="f" coordsize="21600,21600" o:gfxdata="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gCW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AAE5C5D"/>
                      </w:txbxContent>
                    </v:textbox>
                  </v:rect>
                  <v:rect id="_x0000_s1026" o:spid="_x0000_s1026" o:spt="1" alt="KSO_WM_UNIT_INDEX=1_1_1&amp;KSO_WM_UNIT_TYPE=q_h_a&amp;KSO_WM_UNIT_ID=wpsdiag20163450_2*q_h_a*1_1_1&amp;KSO_WM_UNIT_LAYERLEVEL=1_1_1&amp;KSO_WM_UNIT_HIGHLIGHT=0&amp;KSO_WM_UNIT_CLEAR=0&amp;KSO_WM_UNIT_COMPATIBLE=0&amp;KSO_WM_UNIT_PRESET_TEXT=ADD YOUR TEXT&amp;KSO_WM_UNIT_VALUE=11&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style="position:absolute;left:0;top:0;height:173990;width:1520825;" filled="f" stroked="f" coordsize="21600,21600" o:gfxdata="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LKz8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AA18433">
                          <w:pPr>
                            <w:pStyle w:val="3"/>
                            <w:snapToGrid w:val="0"/>
                            <w:spacing w:before="0" w:beforeAutospacing="0" w:after="0" w:afterAutospacing="0" w:line="192" w:lineRule="auto"/>
                            <w:jc w:val="right"/>
                            <w:rPr>
                              <w:rFonts w:hint="default" w:ascii="微软雅黑" w:hAnsi="微软雅黑" w:eastAsia="微软雅黑"/>
                              <w:color w:val="000000"/>
                              <w:sz w:val="28"/>
                              <w:lang w:val="en-US" w:eastAsia="zh-CN"/>
                            </w:rPr>
                          </w:pPr>
                          <w:r>
                            <w:rPr>
                              <w:rFonts w:hint="eastAsia" w:ascii="微软雅黑" w:hAnsi="微软雅黑" w:eastAsia="微软雅黑" w:cstheme="minorBidi"/>
                              <w:color w:val="000000"/>
                              <w:kern w:val="24"/>
                              <w:sz w:val="20"/>
                              <w:szCs w:val="18"/>
                              <w:lang w:val="en-US" w:eastAsia="zh-CN"/>
                            </w:rPr>
                            <w:t>流量散失</w:t>
                          </w:r>
                        </w:p>
                      </w:txbxContent>
                    </v:textbox>
                  </v:rect>
                </v:group>
                <v:group id="_x0000_s1026" o:spid="_x0000_s1026" o:spt="203" style="position:absolute;left:3499033;top:1696661;height:346710;width:1520880;" coordsize="1520880,346968"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rect id="_x0000_s1026" o:spid="_x0000_s1026" o:spt="1" alt="KSO_WM_UNIT_INDEX=1_3_1&amp;KSO_WM_UNIT_TYPE=q_h_f&amp;KSO_WM_UNIT_ID=wpsdiag20163450_2*q_h_f*1_3_1&amp;KSO_WM_UNIT_LAYERLEVEL=1_1_1&amp;KSO_WM_UNIT_HIGHLIGHT=0&amp;KSO_WM_UNIT_CLEAR=0&amp;KSO_WM_UNIT_COMPATIBLE=0&amp;KSO_WM_UNIT_PRESET_TEXT=Vestibulum ante ipsum&amp;KSO_WM_UNIT_VALUE=13&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style="position:absolute;left:0;top:190123;height:156845;width:1520825;" filled="f" stroked="f" coordsize="21600,21600" o:gfxdata="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8fR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E8C464">
                          <w:pPr>
                            <w:pStyle w:val="3"/>
                            <w:snapToGrid w:val="0"/>
                            <w:spacing w:before="0" w:beforeAutospacing="0" w:after="0" w:afterAutospacing="0" w:line="192" w:lineRule="auto"/>
                            <w:rPr>
                              <w:rFonts w:ascii="微软雅黑" w:hAnsi="微软雅黑" w:eastAsia="微软雅黑"/>
                              <w:color w:val="000000"/>
                            </w:rPr>
                          </w:pPr>
                        </w:p>
                      </w:txbxContent>
                    </v:textbox>
                  </v:rect>
                  <v:rect id="_x0000_s1026" o:spid="_x0000_s1026" o:spt="1" alt="KSO_WM_UNIT_INDEX=1_3_1&amp;KSO_WM_UNIT_TYPE=q_h_a&amp;KSO_WM_UNIT_ID=wpsdiag20163450_2*q_h_a*1_3_1&amp;KSO_WM_UNIT_LAYERLEVEL=1_1_1&amp;KSO_WM_UNIT_HIGHLIGHT=0&amp;KSO_WM_UNIT_CLEAR=0&amp;KSO_WM_UNIT_COMPATIBLE=0&amp;KSO_WM_UNIT_PRESET_TEXT=ADD YOUR TEXT&amp;KSO_WM_UNIT_VALUE=11&amp;KSO_WM_TAG_VERSION=1.0&amp;KSO_WM_BEAUTIFY_FLAG=#wm#&amp;KSO_WM_TEMPLATE_CATEGORY=wpsdiag&amp;KSO_WM_TEMPLATE_INDEX=20163450&amp;KSO_WM_SLIDE_ITEM_CNT=3&amp;KSO_WM_DIAGRAM_GROUP_CODE=q1_1&amp;KSO_WM_UNIT_FILL_TYPE=1&amp;KSO_WM_UNIT_FILL_FORE_SCHEMECOLOR_INDEX=8&amp;KSO_WM_UNIT_FILL_BACK_SCHEMECOLOR_INDEX=0&amp;KSO_WM_UNIT_TEXT_FILL_TYPE=1&amp;KSO_WM_UNIT_TEXT_FILL_FORE_SCHEMECOLOR_INDEX=13&amp;KSO_WM_UNIT_LINE_FILL_TYPE=1&amp;KSO_WM_UNIT_LINE_FORE_SCHEMECOLOR_INDEX=0&amp;KSO_WM_UNIT_LINE_BACK_SCHEMECOLOR_INDEX=0" style="position:absolute;left:0;top:0;height:346958;width:1520880;" filled="f" stroked="f" coordsize="21600,21600" o:gfxdata="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8Ni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230F60">
                          <w:pPr>
                            <w:pStyle w:val="3"/>
                            <w:snapToGrid w:val="0"/>
                            <w:spacing w:before="0" w:beforeAutospacing="0" w:after="0" w:afterAutospacing="0" w:line="192" w:lineRule="auto"/>
                            <w:rPr>
                              <w:rFonts w:hint="default" w:ascii="微软雅黑" w:hAnsi="微软雅黑" w:eastAsia="微软雅黑"/>
                              <w:color w:val="000000"/>
                              <w:sz w:val="22"/>
                              <w:szCs w:val="22"/>
                              <w:lang w:val="en-US" w:eastAsia="zh-CN"/>
                            </w:rPr>
                          </w:pPr>
                          <w:r>
                            <w:rPr>
                              <w:rFonts w:hint="eastAsia" w:ascii="微软雅黑" w:hAnsi="微软雅黑" w:eastAsia="微软雅黑" w:cstheme="minorBidi"/>
                              <w:color w:val="000000"/>
                              <w:kern w:val="24"/>
                              <w:sz w:val="22"/>
                              <w:szCs w:val="22"/>
                              <w:lang w:val="en-US" w:eastAsia="zh-CN"/>
                            </w:rPr>
                            <w:t>用户审美疲劳，作品质量下降</w:t>
                          </w:r>
                        </w:p>
                      </w:txbxContent>
                    </v:textbox>
                  </v:rect>
                </v:group>
                <w10:wrap type="none"/>
                <w10:anchorlock/>
              </v:group>
            </w:pict>
          </mc:Fallback>
        </mc:AlternateContent>
      </w:r>
    </w:p>
    <w:p w14:paraId="0F60A0C4">
      <w:pPr>
        <w:ind w:firstLine="420" w:firstLineChars="0"/>
        <w:rPr>
          <w:rFonts w:hint="eastAsia"/>
          <w:lang w:val="en-US" w:eastAsia="zh-CN"/>
        </w:rPr>
      </w:pPr>
    </w:p>
    <w:p w14:paraId="4CE2A817">
      <w:pPr>
        <w:jc w:val="center"/>
        <w:rPr>
          <w:rFonts w:hint="eastAsia"/>
          <w:lang w:val="en-US" w:eastAsia="zh-CN"/>
        </w:rPr>
      </w:pPr>
      <w:r>
        <w:rPr>
          <w:rFonts w:hint="eastAsia"/>
          <w:lang w:val="en-US" w:eastAsia="zh-CN"/>
        </w:rPr>
        <w:drawing>
          <wp:inline distT="0" distB="0" distL="114300" distR="114300">
            <wp:extent cx="2779395" cy="4234815"/>
            <wp:effectExtent l="0" t="0" r="1905" b="13335"/>
            <wp:docPr id="1" name="图片 1" descr="53dde4a5cdbe722d5b66f04db981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3dde4a5cdbe722d5b66f04db98116f"/>
                    <pic:cNvPicPr>
                      <a:picLocks noChangeAspect="1"/>
                    </pic:cNvPicPr>
                  </pic:nvPicPr>
                  <pic:blipFill>
                    <a:blip r:embed="rId4"/>
                    <a:stretch>
                      <a:fillRect/>
                    </a:stretch>
                  </pic:blipFill>
                  <pic:spPr>
                    <a:xfrm>
                      <a:off x="0" y="0"/>
                      <a:ext cx="2779395" cy="4234815"/>
                    </a:xfrm>
                    <a:prstGeom prst="rect">
                      <a:avLst/>
                    </a:prstGeom>
                  </pic:spPr>
                </pic:pic>
              </a:graphicData>
            </a:graphic>
          </wp:inline>
        </w:drawing>
      </w:r>
    </w:p>
    <w:p w14:paraId="27BC5B97">
      <w:pPr>
        <w:pStyle w:val="2"/>
        <w:bidi w:val="0"/>
        <w:rPr>
          <w:rFonts w:hint="eastAsia"/>
          <w:lang w:val="en-US" w:eastAsia="zh-CN"/>
        </w:rPr>
      </w:pPr>
      <w:r>
        <w:rPr>
          <w:rFonts w:hint="eastAsia"/>
          <w:lang w:val="en-US" w:eastAsia="zh-CN"/>
        </w:rPr>
        <w:t>市场公平性被破坏</w:t>
      </w:r>
    </w:p>
    <w:p w14:paraId="10B4EC8D">
      <w:pPr>
        <w:ind w:firstLine="420" w:firstLineChars="0"/>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在“数据为王”“流量至上”的互联网流量经济时代，直播人气、好评率、点赞量等数据已成为广大群众判断商品、服务的重要指标，但一些不法商家动起了歪脑筋，用钱买水军刷取虚假流量，导致“网络水军”野蛮生长，</w:t>
      </w:r>
      <w:r>
        <w:rPr>
          <w:rFonts w:hint="default" w:ascii="仿宋" w:hAnsi="仿宋" w:eastAsia="仿宋" w:cs="仿宋"/>
          <w:sz w:val="24"/>
          <w:szCs w:val="32"/>
          <w:lang w:val="en-US" w:eastAsia="zh-CN"/>
        </w:rPr>
        <w:t>误导消费者和广告主，损害商业信誉</w:t>
      </w:r>
      <w:r>
        <w:rPr>
          <w:rFonts w:hint="eastAsia" w:ascii="仿宋" w:hAnsi="仿宋" w:eastAsia="仿宋" w:cs="仿宋"/>
          <w:sz w:val="24"/>
          <w:szCs w:val="32"/>
          <w:lang w:val="en-US" w:eastAsia="zh-CN"/>
        </w:rPr>
        <w:t>，严重</w:t>
      </w:r>
      <w:r>
        <w:rPr>
          <w:rFonts w:hint="default" w:ascii="仿宋" w:hAnsi="仿宋" w:eastAsia="仿宋" w:cs="仿宋"/>
          <w:sz w:val="24"/>
          <w:szCs w:val="32"/>
          <w:lang w:val="en-US" w:eastAsia="zh-CN"/>
        </w:rPr>
        <w:t>破坏市场公平性。</w:t>
      </w:r>
      <w:r>
        <w:rPr>
          <w:rFonts w:hint="eastAsia" w:ascii="仿宋" w:hAnsi="仿宋" w:eastAsia="仿宋" w:cs="仿宋"/>
          <w:sz w:val="24"/>
          <w:szCs w:val="32"/>
          <w:lang w:val="en-US" w:eastAsia="zh-CN"/>
        </w:rPr>
        <w:t>高质量发展需要建立在公平透明的市场环境上，这与该要求相违背。</w:t>
      </w:r>
    </w:p>
    <w:p w14:paraId="5C0A24CD">
      <w:pPr>
        <w:rPr>
          <w:rFonts w:hint="eastAsia"/>
          <w:lang w:val="en-US" w:eastAsia="zh-CN"/>
        </w:rPr>
      </w:pPr>
    </w:p>
    <w:p w14:paraId="34D28803">
      <w:pPr>
        <w:jc w:val="center"/>
        <w:rPr>
          <w:rFonts w:hint="default"/>
          <w:lang w:val="en-US" w:eastAsia="zh-CN"/>
        </w:rPr>
      </w:pPr>
      <w:r>
        <w:drawing>
          <wp:inline distT="0" distB="0" distL="114300" distR="114300">
            <wp:extent cx="1990725" cy="2486660"/>
            <wp:effectExtent l="0" t="0" r="952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1990725" cy="2486660"/>
                    </a:xfrm>
                    <a:prstGeom prst="rect">
                      <a:avLst/>
                    </a:prstGeom>
                    <a:noFill/>
                    <a:ln>
                      <a:noFill/>
                    </a:ln>
                  </pic:spPr>
                </pic:pic>
              </a:graphicData>
            </a:graphic>
          </wp:inline>
        </w:drawing>
      </w:r>
      <w:r>
        <w:drawing>
          <wp:inline distT="0" distB="0" distL="114300" distR="114300">
            <wp:extent cx="2988945" cy="1713865"/>
            <wp:effectExtent l="0" t="0" r="190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2988945" cy="1713865"/>
                    </a:xfrm>
                    <a:prstGeom prst="rect">
                      <a:avLst/>
                    </a:prstGeom>
                    <a:noFill/>
                    <a:ln>
                      <a:noFill/>
                    </a:ln>
                  </pic:spPr>
                </pic:pic>
              </a:graphicData>
            </a:graphic>
          </wp:inline>
        </w:drawing>
      </w:r>
    </w:p>
    <w:p w14:paraId="2C2A9950">
      <w:pPr>
        <w:rPr>
          <w:rFonts w:hint="default"/>
          <w:lang w:val="en-US" w:eastAsia="zh-CN"/>
        </w:rPr>
      </w:pPr>
    </w:p>
    <w:p w14:paraId="48F9EB17">
      <w:pPr>
        <w:jc w:val="center"/>
        <w:rPr>
          <w:rFonts w:hint="default"/>
          <w:lang w:val="en-US" w:eastAsia="zh-CN"/>
        </w:rPr>
      </w:pPr>
      <w:r>
        <w:rPr>
          <w:rFonts w:hint="eastAsia"/>
          <w:lang w:val="en-US" w:eastAsia="zh-CN"/>
        </w:rPr>
        <w:t>（可以帮我找一些刷数据的例子，比如像微博或者一些直播间水军泛滥）</w:t>
      </w:r>
    </w:p>
    <w:p w14:paraId="60E92E2F">
      <w:pPr>
        <w:rPr>
          <w:rFonts w:hint="eastAsia"/>
          <w:lang w:val="en-US" w:eastAsia="zh-CN"/>
        </w:rPr>
      </w:pPr>
    </w:p>
    <w:p w14:paraId="6D511688">
      <w:pPr>
        <w:jc w:val="center"/>
        <w:rPr>
          <w:rFonts w:hint="eastAsia"/>
          <w:lang w:val="en-US" w:eastAsia="zh-CN"/>
        </w:rPr>
      </w:pPr>
      <w:r>
        <w:drawing>
          <wp:inline distT="0" distB="0" distL="114300" distR="114300">
            <wp:extent cx="3141980" cy="3378200"/>
            <wp:effectExtent l="0" t="0" r="1270" b="1270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3141980" cy="3378200"/>
                    </a:xfrm>
                    <a:prstGeom prst="rect">
                      <a:avLst/>
                    </a:prstGeom>
                    <a:noFill/>
                    <a:ln>
                      <a:noFill/>
                    </a:ln>
                  </pic:spPr>
                </pic:pic>
              </a:graphicData>
            </a:graphic>
          </wp:inline>
        </w:drawing>
      </w:r>
    </w:p>
    <w:p w14:paraId="36C27E5B">
      <w:pPr>
        <w:rPr>
          <w:rFonts w:hint="eastAsia"/>
          <w:lang w:val="en-US" w:eastAsia="zh-CN"/>
        </w:rPr>
      </w:pPr>
    </w:p>
    <w:p w14:paraId="11ECA0A3">
      <w:pPr>
        <w:pStyle w:val="2"/>
        <w:bidi w:val="0"/>
        <w:rPr>
          <w:rFonts w:hint="default"/>
          <w:lang w:val="en-US" w:eastAsia="zh-CN"/>
        </w:rPr>
      </w:pPr>
      <w:r>
        <w:rPr>
          <w:rFonts w:hint="eastAsia"/>
          <w:lang w:val="en-US" w:eastAsia="zh-CN"/>
        </w:rPr>
        <w:t>缺少协同性发展，塌房事件频传</w:t>
      </w:r>
    </w:p>
    <w:p w14:paraId="05D90BFA">
      <w:pPr>
        <w:ind w:firstLine="420" w:firstLineChars="0"/>
        <w:rPr>
          <w:rFonts w:hint="eastAsia"/>
          <w:lang w:val="en-US" w:eastAsia="zh-CN"/>
        </w:rPr>
      </w:pPr>
      <w:r>
        <w:rPr>
          <w:rFonts w:hint="eastAsia"/>
          <w:lang w:val="en-US" w:eastAsia="zh-CN"/>
        </w:rPr>
        <w:t>目前各大媒体平台中都有不少大V，占据了全平台极高的用户比例，在这一过程中许多</w:t>
      </w:r>
      <w:r>
        <w:rPr>
          <w:rFonts w:hint="eastAsia"/>
          <w:lang w:eastAsia="zh-CN"/>
        </w:rPr>
        <w:t>中小企业和个人创作者难以与大平台或头部账号竞争，市场</w:t>
      </w:r>
      <w:r>
        <w:rPr>
          <w:rFonts w:hint="eastAsia"/>
          <w:lang w:val="en-US" w:eastAsia="zh-CN"/>
        </w:rPr>
        <w:t>已经</w:t>
      </w:r>
      <w:r>
        <w:rPr>
          <w:rFonts w:hint="eastAsia"/>
          <w:lang w:eastAsia="zh-CN"/>
        </w:rPr>
        <w:t>呈现“强者愈强”的马太效应。品牌方将90%的营销预算投给头部KOL（如李佳琦、薇娅），导致腰尾部创作者难以变现，广告资源严重倾斜。</w:t>
      </w:r>
      <w:r>
        <w:rPr>
          <w:rFonts w:hint="eastAsia"/>
          <w:lang w:val="en-US" w:eastAsia="zh-CN"/>
        </w:rPr>
        <w:t>并且在这样的异化竞争下，出现了扭曲的价值观和畸形的商业模式</w:t>
      </w:r>
    </w:p>
    <w:p w14:paraId="76A94077">
      <w:pPr>
        <w:rPr>
          <w:rFonts w:hint="eastAsia"/>
          <w:lang w:val="en-US" w:eastAsia="zh-CN"/>
        </w:rPr>
      </w:pPr>
    </w:p>
    <w:p w14:paraId="08DD667E">
      <w:pPr>
        <w:ind w:firstLine="420" w:firstLineChars="0"/>
        <w:rPr>
          <w:rFonts w:hint="eastAsia"/>
          <w:color w:val="0000FF"/>
          <w:lang w:eastAsia="zh-CN"/>
        </w:rPr>
      </w:pPr>
      <w:r>
        <w:rPr>
          <w:rFonts w:hint="eastAsia"/>
          <w:lang w:val="en-US" w:eastAsia="zh-CN"/>
        </w:rPr>
        <w:t>例如，</w:t>
      </w:r>
      <w:r>
        <w:rPr>
          <w:rFonts w:hint="eastAsia"/>
          <w:lang w:eastAsia="zh-CN"/>
        </w:rPr>
        <w:t>抖音“三农”领域创作者占比不足3%，且多数被算法归类为“低价值内容”，流量补贴仅为美妆行业的1/10。</w:t>
      </w:r>
    </w:p>
    <w:p w14:paraId="710F67DC">
      <w:pPr>
        <w:rPr>
          <w:rFonts w:hint="default"/>
          <w:lang w:val="en-US" w:eastAsia="zh-CN"/>
        </w:rPr>
      </w:pPr>
    </w:p>
    <w:p w14:paraId="624D9262">
      <w:r>
        <w:drawing>
          <wp:inline distT="0" distB="0" distL="114300" distR="114300">
            <wp:extent cx="5268595" cy="2830830"/>
            <wp:effectExtent l="0" t="0" r="8255" b="762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8"/>
                    <a:stretch>
                      <a:fillRect/>
                    </a:stretch>
                  </pic:blipFill>
                  <pic:spPr>
                    <a:xfrm>
                      <a:off x="0" y="0"/>
                      <a:ext cx="5268595" cy="2830830"/>
                    </a:xfrm>
                    <a:prstGeom prst="rect">
                      <a:avLst/>
                    </a:prstGeom>
                    <a:noFill/>
                    <a:ln>
                      <a:noFill/>
                    </a:ln>
                  </pic:spPr>
                </pic:pic>
              </a:graphicData>
            </a:graphic>
          </wp:inline>
        </w:drawing>
      </w:r>
    </w:p>
    <w:p w14:paraId="261CE7B8">
      <w:pPr>
        <w:jc w:val="center"/>
        <w:rPr>
          <w:rFonts w:hint="eastAsia"/>
          <w:lang w:val="en-US" w:eastAsia="zh-CN"/>
        </w:rPr>
      </w:pPr>
      <w:r>
        <w:rPr>
          <w:rFonts w:hint="eastAsia"/>
          <w:lang w:eastAsia="zh-CN"/>
        </w:rPr>
        <w:t>（</w:t>
      </w:r>
      <w:r>
        <w:rPr>
          <w:rFonts w:hint="eastAsia"/>
          <w:lang w:val="en-US" w:eastAsia="zh-CN"/>
        </w:rPr>
        <w:t>抖音三农行业达人数量占比）</w:t>
      </w:r>
    </w:p>
    <w:p w14:paraId="52075854">
      <w:pPr>
        <w:rPr>
          <w:rFonts w:hint="default"/>
          <w:lang w:val="en-US" w:eastAsia="zh-CN"/>
        </w:rPr>
      </w:pPr>
    </w:p>
    <w:p w14:paraId="363FC61C">
      <w:pPr>
        <w:ind w:firstLine="420" w:firstLineChars="0"/>
        <w:rPr>
          <w:rFonts w:hint="eastAsia"/>
          <w:lang w:val="en-US" w:eastAsia="zh-CN"/>
        </w:rPr>
      </w:pPr>
      <w:r>
        <w:rPr>
          <w:rFonts w:hint="eastAsia"/>
          <w:lang w:val="en-US" w:eastAsia="zh-CN"/>
        </w:rPr>
        <w:t>许多中小创作者创作爆款视频后，因缺乏与供应链对接能力，无法快速推出周边商品，错失变现窗口。</w:t>
      </w:r>
    </w:p>
    <w:p w14:paraId="0712FA2A">
      <w:pPr>
        <w:ind w:firstLine="420" w:firstLineChars="0"/>
        <w:jc w:val="center"/>
      </w:pPr>
      <w:r>
        <w:drawing>
          <wp:inline distT="0" distB="0" distL="114300" distR="114300">
            <wp:extent cx="5269230" cy="1699260"/>
            <wp:effectExtent l="0" t="0" r="7620" b="1524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9"/>
                    <a:stretch>
                      <a:fillRect/>
                    </a:stretch>
                  </pic:blipFill>
                  <pic:spPr>
                    <a:xfrm>
                      <a:off x="0" y="0"/>
                      <a:ext cx="5269230" cy="1699260"/>
                    </a:xfrm>
                    <a:prstGeom prst="rect">
                      <a:avLst/>
                    </a:prstGeom>
                    <a:noFill/>
                    <a:ln>
                      <a:noFill/>
                    </a:ln>
                  </pic:spPr>
                </pic:pic>
              </a:graphicData>
            </a:graphic>
          </wp:inline>
        </w:drawing>
      </w:r>
    </w:p>
    <w:p w14:paraId="7D9D6763">
      <w:pPr>
        <w:ind w:firstLine="420" w:firstLineChars="0"/>
        <w:jc w:val="center"/>
      </w:pPr>
    </w:p>
    <w:p w14:paraId="0BBB2AB2">
      <w:pPr>
        <w:ind w:firstLine="420" w:firstLineChars="0"/>
        <w:jc w:val="center"/>
        <w:rPr>
          <w:rFonts w:hint="default"/>
          <w:lang w:val="en-US" w:eastAsia="zh-CN"/>
        </w:rPr>
      </w:pPr>
    </w:p>
    <w:p w14:paraId="5B6AFA8D">
      <w:pPr>
        <w:jc w:val="center"/>
        <w:rPr>
          <w:rFonts w:hint="default"/>
          <w:lang w:val="en-US" w:eastAsia="zh-CN"/>
        </w:rPr>
      </w:pPr>
      <w:r>
        <w:drawing>
          <wp:inline distT="0" distB="0" distL="114300" distR="114300">
            <wp:extent cx="2794000" cy="3333750"/>
            <wp:effectExtent l="0" t="0" r="635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2794000" cy="3333750"/>
                    </a:xfrm>
                    <a:prstGeom prst="rect">
                      <a:avLst/>
                    </a:prstGeom>
                    <a:noFill/>
                    <a:ln>
                      <a:noFill/>
                    </a:ln>
                  </pic:spPr>
                </pic:pic>
              </a:graphicData>
            </a:graphic>
          </wp:inline>
        </w:drawing>
      </w:r>
    </w:p>
    <w:p w14:paraId="52F987B1">
      <w:pPr>
        <w:jc w:val="center"/>
        <w:rPr>
          <w:rFonts w:hint="eastAsia"/>
          <w:lang w:val="en-US" w:eastAsia="zh-CN"/>
        </w:rPr>
      </w:pPr>
      <w:r>
        <w:rPr>
          <w:rFonts w:hint="eastAsia"/>
          <w:lang w:val="en-US" w:eastAsia="zh-CN"/>
        </w:rPr>
        <w:t>（李佳琦神人语录）</w:t>
      </w:r>
    </w:p>
    <w:p w14:paraId="5A41145F">
      <w:pPr>
        <w:jc w:val="center"/>
        <w:rPr>
          <w:rFonts w:hint="eastAsia"/>
          <w:lang w:val="en-US" w:eastAsia="zh-CN"/>
        </w:rPr>
      </w:pPr>
      <w:r>
        <w:drawing>
          <wp:inline distT="0" distB="0" distL="114300" distR="114300">
            <wp:extent cx="4671695" cy="3120390"/>
            <wp:effectExtent l="0" t="0" r="14605" b="381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4671695" cy="3120390"/>
                    </a:xfrm>
                    <a:prstGeom prst="rect">
                      <a:avLst/>
                    </a:prstGeom>
                    <a:noFill/>
                    <a:ln>
                      <a:noFill/>
                    </a:ln>
                  </pic:spPr>
                </pic:pic>
              </a:graphicData>
            </a:graphic>
          </wp:inline>
        </w:drawing>
      </w:r>
    </w:p>
    <w:p w14:paraId="5A1EE542">
      <w:pPr>
        <w:jc w:val="center"/>
        <w:rPr>
          <w:rFonts w:hint="default"/>
          <w:lang w:val="en-US" w:eastAsia="zh-CN"/>
        </w:rPr>
      </w:pPr>
      <w:r>
        <w:rPr>
          <w:rFonts w:hint="eastAsia"/>
          <w:lang w:val="en-US" w:eastAsia="zh-CN"/>
        </w:rPr>
        <w:t>（“直播一姐”薇娅偷税漏税）</w:t>
      </w:r>
    </w:p>
    <w:p w14:paraId="7DD08644">
      <w:pPr>
        <w:jc w:val="both"/>
      </w:pPr>
      <w:r>
        <w:drawing>
          <wp:inline distT="0" distB="0" distL="114300" distR="114300">
            <wp:extent cx="5273040" cy="2954655"/>
            <wp:effectExtent l="0" t="0" r="3810" b="1714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273040" cy="2954655"/>
                    </a:xfrm>
                    <a:prstGeom prst="rect">
                      <a:avLst/>
                    </a:prstGeom>
                    <a:noFill/>
                    <a:ln>
                      <a:noFill/>
                    </a:ln>
                  </pic:spPr>
                </pic:pic>
              </a:graphicData>
            </a:graphic>
          </wp:inline>
        </w:drawing>
      </w:r>
    </w:p>
    <w:p w14:paraId="5CE18CFF">
      <w:pPr>
        <w:jc w:val="center"/>
        <w:rPr>
          <w:rFonts w:hint="default"/>
          <w:lang w:val="en-US" w:eastAsia="zh-CN"/>
        </w:rPr>
      </w:pPr>
    </w:p>
    <w:p w14:paraId="170F1559">
      <w:pPr>
        <w:jc w:val="center"/>
      </w:pPr>
      <w:r>
        <w:drawing>
          <wp:inline distT="0" distB="0" distL="114300" distR="114300">
            <wp:extent cx="5019675" cy="3535680"/>
            <wp:effectExtent l="0" t="0" r="952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019675" cy="3535680"/>
                    </a:xfrm>
                    <a:prstGeom prst="rect">
                      <a:avLst/>
                    </a:prstGeom>
                    <a:noFill/>
                    <a:ln>
                      <a:noFill/>
                    </a:ln>
                  </pic:spPr>
                </pic:pic>
              </a:graphicData>
            </a:graphic>
          </wp:inline>
        </w:drawing>
      </w:r>
    </w:p>
    <w:p w14:paraId="529BDFCA">
      <w:pPr>
        <w:jc w:val="center"/>
        <w:rPr>
          <w:rFonts w:hint="eastAsia"/>
          <w:lang w:val="en-US" w:eastAsia="zh-CN"/>
        </w:rPr>
      </w:pPr>
      <w:r>
        <w:rPr>
          <w:rFonts w:hint="eastAsia"/>
          <w:lang w:eastAsia="zh-CN"/>
        </w:rPr>
        <w:t>（</w:t>
      </w:r>
      <w:r>
        <w:rPr>
          <w:rFonts w:hint="eastAsia"/>
          <w:lang w:val="en-US" w:eastAsia="zh-CN"/>
        </w:rPr>
        <w:t>大V司马南偷税漏税,这哥么还评论薇娅偷税漏税，属于是又当又立了哈）</w:t>
      </w:r>
    </w:p>
    <w:p w14:paraId="79099E46">
      <w:pPr>
        <w:jc w:val="center"/>
        <w:rPr>
          <w:rFonts w:hint="eastAsia"/>
          <w:lang w:val="en-US" w:eastAsia="zh-CN"/>
        </w:rPr>
      </w:pPr>
    </w:p>
    <w:p w14:paraId="5C889F93">
      <w:pPr>
        <w:jc w:val="center"/>
      </w:pPr>
      <w:r>
        <w:drawing>
          <wp:inline distT="0" distB="0" distL="114300" distR="114300">
            <wp:extent cx="2921635" cy="3544570"/>
            <wp:effectExtent l="0" t="0" r="12065" b="177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2921635" cy="3544570"/>
                    </a:xfrm>
                    <a:prstGeom prst="rect">
                      <a:avLst/>
                    </a:prstGeom>
                    <a:noFill/>
                    <a:ln>
                      <a:noFill/>
                    </a:ln>
                  </pic:spPr>
                </pic:pic>
              </a:graphicData>
            </a:graphic>
          </wp:inline>
        </w:drawing>
      </w:r>
    </w:p>
    <w:p w14:paraId="78E3FEBB">
      <w:pPr>
        <w:jc w:val="center"/>
        <w:rPr>
          <w:rFonts w:hint="default" w:eastAsiaTheme="minorEastAsia"/>
          <w:lang w:val="en-US" w:eastAsia="zh-CN"/>
        </w:rPr>
      </w:pPr>
      <w:r>
        <w:rPr>
          <w:rFonts w:hint="eastAsia"/>
          <w:lang w:eastAsia="zh-CN"/>
        </w:rPr>
        <w:t>（</w:t>
      </w:r>
      <w:r>
        <w:rPr>
          <w:rFonts w:hint="eastAsia"/>
          <w:lang w:val="en-US" w:eastAsia="zh-CN"/>
        </w:rPr>
        <w:t>顾茜茜被封号）</w:t>
      </w:r>
    </w:p>
    <w:p w14:paraId="3EB85D08">
      <w:pPr>
        <w:rPr>
          <w:rFonts w:hint="eastAsia"/>
          <w:lang w:val="en-US" w:eastAsia="zh-CN"/>
        </w:rPr>
      </w:pPr>
    </w:p>
    <w:p w14:paraId="7AF59223">
      <w:pPr>
        <w:rPr>
          <w:rFonts w:hint="default"/>
          <w:lang w:val="en-US" w:eastAsia="zh-CN"/>
        </w:rPr>
      </w:pPr>
      <w:r>
        <w:rPr>
          <w:rFonts w:hint="eastAsia"/>
          <w:lang w:val="en-US" w:eastAsia="zh-CN"/>
        </w:rPr>
        <w:t>·在这种问题发展下，</w:t>
      </w:r>
      <w:r>
        <w:rPr>
          <w:rFonts w:hint="eastAsia"/>
          <w:lang w:eastAsia="zh-CN"/>
        </w:rPr>
        <w:t>企业</w:t>
      </w:r>
      <w:r>
        <w:rPr>
          <w:rFonts w:hint="eastAsia"/>
          <w:lang w:val="en-US" w:eastAsia="zh-CN"/>
        </w:rPr>
        <w:t>的</w:t>
      </w:r>
      <w:r>
        <w:rPr>
          <w:rFonts w:hint="eastAsia"/>
          <w:lang w:eastAsia="zh-CN"/>
        </w:rPr>
        <w:t>利润被压缩，创新动力不足，部分行业陷入“烧钱换流量”的恶性循环。</w:t>
      </w:r>
      <w:r>
        <w:rPr>
          <w:rFonts w:hint="eastAsia"/>
          <w:lang w:val="en-US" w:eastAsia="zh-CN"/>
        </w:rPr>
        <w:t>与高质量发展的“协调性”要求冲突，资源配置效率降低。同时，这些具有极大流量影响力的博主们为了赚取流量而传播的扭曲价值观也会对高质量发展的社会层面带来极大的危害。</w:t>
      </w:r>
    </w:p>
    <w:p w14:paraId="6FDBD2ED">
      <w:pPr>
        <w:rPr>
          <w:rFonts w:hint="eastAsia"/>
          <w:lang w:val="en-US" w:eastAsia="zh-CN"/>
        </w:rPr>
      </w:pPr>
    </w:p>
    <w:p w14:paraId="11604892">
      <w:pPr>
        <w:rPr>
          <w:rFonts w:hint="eastAsia"/>
          <w:lang w:val="en-US" w:eastAsia="zh-CN"/>
        </w:rPr>
      </w:pPr>
    </w:p>
    <w:p w14:paraId="66977391">
      <w:pPr>
        <w:rPr>
          <w:rFonts w:hint="eastAsia"/>
          <w:lang w:val="en-US" w:eastAsia="zh-CN"/>
        </w:rPr>
      </w:pPr>
    </w:p>
    <w:p w14:paraId="62AD120A">
      <w:pPr>
        <w:rPr>
          <w:rFonts w:hint="eastAsia"/>
          <w:lang w:val="en-US" w:eastAsia="zh-CN"/>
        </w:rPr>
      </w:pPr>
    </w:p>
    <w:p w14:paraId="4561DE4C">
      <w:pPr>
        <w:rPr>
          <w:rFonts w:hint="eastAsia"/>
          <w:lang w:val="en-US" w:eastAsia="zh-CN"/>
        </w:rPr>
      </w:pPr>
    </w:p>
    <w:p w14:paraId="74CA4D57">
      <w:pPr>
        <w:rPr>
          <w:rFonts w:hint="eastAsia"/>
          <w:lang w:val="en-US" w:eastAsia="zh-CN"/>
        </w:rPr>
      </w:pPr>
    </w:p>
    <w:p w14:paraId="0C2BFF48">
      <w:pPr>
        <w:rPr>
          <w:rFonts w:hint="eastAsia"/>
          <w:lang w:val="en-US" w:eastAsia="zh-CN"/>
        </w:rPr>
      </w:pPr>
    </w:p>
    <w:p w14:paraId="53E9387A">
      <w:pPr>
        <w:rPr>
          <w:rFonts w:hint="eastAsia"/>
          <w:lang w:val="en-US" w:eastAsia="zh-CN"/>
        </w:rPr>
      </w:pPr>
    </w:p>
    <w:p w14:paraId="17CDBEF9">
      <w:pPr>
        <w:rPr>
          <w:rFonts w:hint="eastAsia"/>
          <w:lang w:val="en-US" w:eastAsia="zh-CN"/>
        </w:rPr>
      </w:pPr>
    </w:p>
    <w:p w14:paraId="4F3C4943">
      <w:pPr>
        <w:rPr>
          <w:rFonts w:hint="eastAsia"/>
          <w:lang w:val="en-US" w:eastAsia="zh-CN"/>
        </w:rPr>
      </w:pPr>
    </w:p>
    <w:p w14:paraId="5D73313F">
      <w:pPr>
        <w:rPr>
          <w:rFonts w:hint="eastAsia"/>
          <w:lang w:val="en-US" w:eastAsia="zh-CN"/>
        </w:rPr>
      </w:pPr>
    </w:p>
    <w:p w14:paraId="4CAA9E31">
      <w:pPr>
        <w:rPr>
          <w:rFonts w:hint="eastAsia"/>
          <w:lang w:val="en-US" w:eastAsia="zh-CN"/>
        </w:rPr>
      </w:pPr>
    </w:p>
    <w:p w14:paraId="3E4CE7F9">
      <w:pPr>
        <w:rPr>
          <w:rFonts w:hint="eastAsia"/>
          <w:lang w:val="en-US" w:eastAsia="zh-CN"/>
        </w:rPr>
      </w:pPr>
    </w:p>
    <w:p w14:paraId="0BC67FA6">
      <w:pPr>
        <w:rPr>
          <w:rFonts w:hint="eastAsia"/>
          <w:lang w:val="en-US" w:eastAsia="zh-CN"/>
        </w:rPr>
      </w:pPr>
    </w:p>
    <w:p w14:paraId="7946C834">
      <w:pPr>
        <w:rPr>
          <w:rFonts w:hint="eastAsia"/>
          <w:lang w:val="en-US" w:eastAsia="zh-CN"/>
        </w:rPr>
      </w:pPr>
    </w:p>
    <w:p w14:paraId="4A9E3333">
      <w:pPr>
        <w:rPr>
          <w:rFonts w:hint="eastAsia"/>
          <w:lang w:val="en-US" w:eastAsia="zh-CN"/>
        </w:rPr>
      </w:pPr>
    </w:p>
    <w:p w14:paraId="5D1B4F35">
      <w:pPr>
        <w:rPr>
          <w:rFonts w:hint="eastAsia"/>
          <w:lang w:val="en-US" w:eastAsia="zh-CN"/>
        </w:rPr>
      </w:pPr>
    </w:p>
    <w:p w14:paraId="687E835C">
      <w:pPr>
        <w:pStyle w:val="2"/>
        <w:bidi w:val="0"/>
        <w:rPr>
          <w:rFonts w:hint="eastAsia"/>
          <w:lang w:val="en-US" w:eastAsia="zh-CN"/>
        </w:rPr>
      </w:pPr>
      <w:r>
        <w:rPr>
          <w:rFonts w:hint="eastAsia"/>
          <w:lang w:val="en-US" w:eastAsia="zh-CN"/>
        </w:rPr>
        <w:t>“火的突然，火的莫名其妙”，何以可持续发展？</w:t>
      </w:r>
    </w:p>
    <w:p w14:paraId="73DF8D0B">
      <w:pPr>
        <w:ind w:firstLine="420" w:firstLineChars="0"/>
        <w:rPr>
          <w:rFonts w:hint="default"/>
          <w:lang w:val="en-US" w:eastAsia="zh-CN"/>
        </w:rPr>
      </w:pPr>
      <w:r>
        <w:rPr>
          <w:rFonts w:hint="eastAsia"/>
          <w:lang w:val="en-US" w:eastAsia="zh-CN"/>
        </w:rPr>
        <w:t>有时候我们会很疑惑，爆火的流量是怎么爆火的？绝大部分的爆火都非常莫名其妙，如昙花一现般转瞬即逝，流量经济可以改名为“多巴胺经济”。</w:t>
      </w:r>
    </w:p>
    <w:p w14:paraId="1F39898C">
      <w:pPr>
        <w:jc w:val="center"/>
      </w:pPr>
      <w:r>
        <w:drawing>
          <wp:inline distT="0" distB="0" distL="114300" distR="114300">
            <wp:extent cx="2731135" cy="2583815"/>
            <wp:effectExtent l="0" t="0" r="12065" b="6985"/>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5"/>
                    <a:stretch>
                      <a:fillRect/>
                    </a:stretch>
                  </pic:blipFill>
                  <pic:spPr>
                    <a:xfrm>
                      <a:off x="0" y="0"/>
                      <a:ext cx="2731135" cy="2583815"/>
                    </a:xfrm>
                    <a:prstGeom prst="rect">
                      <a:avLst/>
                    </a:prstGeom>
                    <a:noFill/>
                    <a:ln>
                      <a:noFill/>
                    </a:ln>
                  </pic:spPr>
                </pic:pic>
              </a:graphicData>
            </a:graphic>
          </wp:inline>
        </w:drawing>
      </w:r>
    </w:p>
    <w:p w14:paraId="1F249045">
      <w:pPr>
        <w:jc w:val="center"/>
        <w:rPr>
          <w:rFonts w:hint="eastAsia"/>
          <w:lang w:val="en-US" w:eastAsia="zh-CN"/>
        </w:rPr>
      </w:pPr>
      <w:r>
        <w:rPr>
          <w:rFonts w:hint="eastAsia"/>
          <w:lang w:val="en-US" w:eastAsia="zh-CN"/>
        </w:rPr>
        <w:t>（淄博烧烤经济）</w:t>
      </w:r>
    </w:p>
    <w:p w14:paraId="465600FE">
      <w:pPr>
        <w:jc w:val="center"/>
        <w:rPr>
          <w:rFonts w:hint="default"/>
          <w:lang w:val="en-US" w:eastAsia="zh-CN"/>
        </w:rPr>
      </w:pPr>
    </w:p>
    <w:p w14:paraId="605D603C">
      <w:pPr>
        <w:ind w:firstLine="420" w:firstLineChars="0"/>
        <w:rPr>
          <w:rFonts w:hint="eastAsia"/>
          <w:lang w:val="en-US" w:eastAsia="zh-CN"/>
        </w:rPr>
      </w:pPr>
      <w:bookmarkStart w:id="0" w:name="_GoBack"/>
      <w:r>
        <w:rPr>
          <w:rFonts w:hint="eastAsia"/>
          <w:lang w:val="en-US" w:eastAsia="zh-CN"/>
        </w:rPr>
        <w:t>例如网红城市淄博，在短暂的烧烤经济热闹降温后，还是被打回原形。都以为淄博火爆的流量，会反馈到经济运行上，形成一个爆炸的数据，结果却事与愿违，它甚至拖了山东的后腿。</w:t>
      </w:r>
    </w:p>
    <w:bookmarkEnd w:id="0"/>
    <w:p w14:paraId="46AB392A">
      <w:pPr>
        <w:ind w:firstLine="420" w:firstLineChars="0"/>
        <w:rPr>
          <w:rFonts w:hint="eastAsia"/>
          <w:lang w:val="en-US" w:eastAsia="zh-CN"/>
        </w:rPr>
      </w:pPr>
    </w:p>
    <w:p w14:paraId="5426C6A2">
      <w:pPr>
        <w:rPr>
          <w:rFonts w:hint="eastAsia"/>
          <w:lang w:val="en-US" w:eastAsia="zh-CN"/>
        </w:rPr>
      </w:pPr>
    </w:p>
    <w:p w14:paraId="17EB6F58">
      <w:pPr>
        <w:jc w:val="center"/>
        <w:rPr>
          <w:rFonts w:hint="eastAsia"/>
          <w:lang w:val="en-US" w:eastAsia="zh-CN"/>
        </w:rPr>
      </w:pPr>
      <w:r>
        <w:drawing>
          <wp:inline distT="0" distB="0" distL="114300" distR="114300">
            <wp:extent cx="4893310" cy="2315845"/>
            <wp:effectExtent l="0" t="0" r="2540"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6"/>
                    <a:stretch>
                      <a:fillRect/>
                    </a:stretch>
                  </pic:blipFill>
                  <pic:spPr>
                    <a:xfrm>
                      <a:off x="0" y="0"/>
                      <a:ext cx="4893310" cy="2315845"/>
                    </a:xfrm>
                    <a:prstGeom prst="rect">
                      <a:avLst/>
                    </a:prstGeom>
                    <a:noFill/>
                    <a:ln>
                      <a:noFill/>
                    </a:ln>
                  </pic:spPr>
                </pic:pic>
              </a:graphicData>
            </a:graphic>
          </wp:inline>
        </w:drawing>
      </w:r>
    </w:p>
    <w:p w14:paraId="5D94BAF3">
      <w:pPr>
        <w:rPr>
          <w:rFonts w:hint="eastAsia"/>
          <w:lang w:val="en-US" w:eastAsia="zh-CN"/>
        </w:rPr>
      </w:pPr>
    </w:p>
    <w:p w14:paraId="6F861A2C">
      <w:pPr>
        <w:rPr>
          <w:rFonts w:hint="default"/>
          <w:lang w:val="en-US" w:eastAsia="zh-CN"/>
        </w:rPr>
      </w:pPr>
    </w:p>
    <w:p w14:paraId="649A5C24">
      <w:pPr>
        <w:rPr>
          <w:rFonts w:hint="default"/>
          <w:lang w:val="en-US" w:eastAsia="zh-CN"/>
        </w:rPr>
      </w:pPr>
    </w:p>
    <w:p w14:paraId="24D22E0E">
      <w:pPr>
        <w:ind w:firstLine="420" w:firstLineChars="0"/>
        <w:rPr>
          <w:rFonts w:hint="default"/>
          <w:lang w:val="en-US" w:eastAsia="zh-CN"/>
        </w:rPr>
      </w:pPr>
      <w:r>
        <w:rPr>
          <w:rFonts w:hint="eastAsia"/>
          <w:lang w:val="en-US" w:eastAsia="zh-CN"/>
        </w:rPr>
        <w:t>但是在众多网红城市不断爆红又沉寂的迭代中，重庆和西安作为老牌网红城市持续爆火，这从“网红”到“长红”、“流量”到“留量”的背后因素到底是什么？</w:t>
      </w:r>
    </w:p>
    <w:p w14:paraId="118F5385">
      <w:pPr>
        <w:rPr>
          <w:rFonts w:hint="default"/>
          <w:lang w:val="en-US" w:eastAsia="zh-CN"/>
        </w:rPr>
      </w:pPr>
    </w:p>
    <w:p w14:paraId="103D7AC8">
      <w:pPr>
        <w:ind w:firstLine="420" w:firstLineChars="0"/>
        <w:rPr>
          <w:rFonts w:hint="default"/>
          <w:lang w:val="en-US" w:eastAsia="zh-CN"/>
        </w:rPr>
      </w:pPr>
      <w:r>
        <w:rPr>
          <w:rFonts w:hint="eastAsia"/>
          <w:lang w:val="en-US" w:eastAsia="zh-CN"/>
        </w:rPr>
        <w:t>流量经济若想摆脱“昙花一现”的宿命，必须完成从</w:t>
      </w:r>
      <w:r>
        <w:rPr>
          <w:rFonts w:hint="default"/>
          <w:b/>
          <w:bCs/>
          <w:lang w:val="en-US" w:eastAsia="zh-CN"/>
        </w:rPr>
        <w:t>资源掠夺者</w:t>
      </w:r>
      <w:r>
        <w:rPr>
          <w:rFonts w:hint="default"/>
          <w:lang w:val="en-US" w:eastAsia="zh-CN"/>
        </w:rPr>
        <w:t>到</w:t>
      </w:r>
      <w:r>
        <w:rPr>
          <w:rFonts w:hint="default"/>
          <w:b/>
          <w:bCs/>
          <w:lang w:val="en-US" w:eastAsia="zh-CN"/>
        </w:rPr>
        <w:t>生态共建者</w:t>
      </w:r>
      <w:r>
        <w:rPr>
          <w:rFonts w:hint="default"/>
          <w:lang w:val="en-US" w:eastAsia="zh-CN"/>
        </w:rPr>
        <w:t>的蜕变。</w:t>
      </w:r>
      <w:r>
        <w:rPr>
          <w:rFonts w:hint="eastAsia"/>
          <w:lang w:val="en-US" w:eastAsia="zh-CN"/>
        </w:rPr>
        <w:t>（引入到发展方向的part）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BD3B65"/>
    <w:rsid w:val="0F3D132A"/>
    <w:rsid w:val="1CB21241"/>
    <w:rsid w:val="257961FB"/>
    <w:rsid w:val="29105678"/>
    <w:rsid w:val="45CC73C0"/>
    <w:rsid w:val="5073401E"/>
    <w:rsid w:val="68450861"/>
    <w:rsid w:val="77C41AC2"/>
    <w:rsid w:val="78C63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21</TotalTime>
  <ScaleCrop>false</ScaleCrop>
  <LinksUpToDate>false</LinksUpToDate>
  <CharactersWithSpaces>0</CharactersWithSpaces>
  <Application>WPS Office_12.1.0.20754_F1E327BC-269C-435d-A152-05C5408002CA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2025-03-23T04:24:22Z</dcterms:created>
  <dc:creator>Public copy</dc:creator>
  <cp:lastModifiedBy>Public copy</cp:lastModifiedBy>
  <dcterms:modified xsi:type="dcterms:W3CDTF">2025-03-23T06:06:21Z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2052-12.1.0.20754</vt:lpwstr>
  </property>
  <property fmtid="{D5CDD505-2E9C-101B-9397-08002B2CF9AE}" pid="3" name="KSOTemplateDocerSaveRecord">
    <vt:lpwstr>eyJoZGlkIjoiZDUxNzZiNTEzZWNkOTY1Zjc5ZTQ4ZTMwZmE4ZWUyMDgiLCJ1c2VySWQiOiIyNjQ1MjQyMzQifQ==</vt:lpwstr>
  </property>
  <property fmtid="{D5CDD505-2E9C-101B-9397-08002B2CF9AE}" pid="4" name="ICV">
    <vt:lpwstr>490052714C684AB69C58D39B04169704_12</vt:lpwstr>
  </property>
</Properties>
</file>