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67C0" w14:textId="0EBC5881" w:rsidR="00692E27" w:rsidRDefault="001813D1">
      <w:r>
        <w:t>Regex file</w:t>
      </w:r>
    </w:p>
    <w:p w14:paraId="7E193786" w14:textId="279F5B21" w:rsidR="001813D1" w:rsidRDefault="001813D1">
      <w:pPr>
        <w:rPr>
          <w:rFonts w:ascii="Segoe UI" w:hAnsi="Segoe UI" w:cs="Segoe UI"/>
          <w:color w:val="292A2E"/>
          <w:sz w:val="21"/>
          <w:szCs w:val="21"/>
          <w:shd w:val="clear" w:color="auto" w:fill="FFFFFF"/>
        </w:rPr>
      </w:pPr>
      <w:r>
        <w:rPr>
          <w:rFonts w:ascii="Segoe UI" w:hAnsi="Segoe UI" w:cs="Segoe UI"/>
          <w:color w:val="292A2E"/>
          <w:sz w:val="21"/>
          <w:szCs w:val="21"/>
          <w:shd w:val="clear" w:color="auto" w:fill="FFFFFF"/>
        </w:rPr>
        <w:t>4000-0000-0000-0000</w:t>
      </w:r>
    </w:p>
    <w:p w14:paraId="5E4BFD70" w14:textId="5C2A3DF1" w:rsidR="001813D1" w:rsidRDefault="001813D1">
      <w:r>
        <w:rPr>
          <w:rFonts w:ascii="Segoe UI" w:hAnsi="Segoe UI" w:cs="Segoe UI"/>
          <w:color w:val="292A2E"/>
          <w:sz w:val="21"/>
          <w:szCs w:val="21"/>
          <w:shd w:val="clear" w:color="auto" w:fill="FFFFFF"/>
        </w:rPr>
        <w:t>4111-1111-1111-1111</w:t>
      </w:r>
    </w:p>
    <w:sectPr w:rsidR="00181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D1"/>
    <w:rsid w:val="001813D1"/>
    <w:rsid w:val="0018328A"/>
    <w:rsid w:val="00692E27"/>
    <w:rsid w:val="00EB6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9B88D8"/>
  <w15:chartTrackingRefBased/>
  <w15:docId w15:val="{0F733314-3107-4447-A9A8-716942EE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Jonnagaddla [CW]</dc:creator>
  <cp:keywords/>
  <dc:description/>
  <cp:lastModifiedBy>Rajesh Jonnagaddla [CW]</cp:lastModifiedBy>
  <cp:revision>1</cp:revision>
  <dcterms:created xsi:type="dcterms:W3CDTF">2026-05-30T17:41:00Z</dcterms:created>
  <dcterms:modified xsi:type="dcterms:W3CDTF">2026-05-30T17:41:00Z</dcterms:modified>
</cp:coreProperties>
</file>