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093C36" w14:textId="1E27BCE6" w:rsidR="00C12A37" w:rsidRDefault="00C12A37" w:rsidP="00C12A37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General QA Guidelines</w:t>
      </w:r>
    </w:p>
    <w:p w14:paraId="75869320" w14:textId="77777777" w:rsidR="00C12A37" w:rsidRPr="00A75226" w:rsidRDefault="00C12A37" w:rsidP="00C12A37">
      <w:pPr>
        <w:jc w:val="center"/>
        <w:rPr>
          <w:rFonts w:ascii="Calibri" w:eastAsia="Calibri" w:hAnsi="Calibri" w:cs="Calibri"/>
          <w:sz w:val="24"/>
          <w:szCs w:val="24"/>
        </w:rPr>
      </w:pPr>
      <w:r w:rsidRPr="00A75226">
        <w:rPr>
          <w:rFonts w:ascii="Calibri" w:eastAsia="Calibri" w:hAnsi="Calibri" w:cs="Calibri"/>
          <w:sz w:val="24"/>
          <w:szCs w:val="24"/>
        </w:rPr>
        <w:t>Version: 0.1</w:t>
      </w:r>
    </w:p>
    <w:p w14:paraId="46C72F15" w14:textId="77777777" w:rsidR="00C12A37" w:rsidRPr="00A75226" w:rsidRDefault="00C12A37" w:rsidP="00C12A37">
      <w:pPr>
        <w:jc w:val="center"/>
        <w:rPr>
          <w:rFonts w:ascii="Calibri" w:eastAsia="Calibri" w:hAnsi="Calibri" w:cs="Calibri"/>
          <w:sz w:val="24"/>
          <w:szCs w:val="24"/>
        </w:rPr>
      </w:pPr>
      <w:r w:rsidRPr="00A75226">
        <w:rPr>
          <w:rFonts w:ascii="Calibri" w:eastAsia="Calibri" w:hAnsi="Calibri" w:cs="Calibri"/>
          <w:sz w:val="24"/>
          <w:szCs w:val="24"/>
        </w:rPr>
        <w:t>Author: Neeraj Chaudhary</w:t>
      </w:r>
    </w:p>
    <w:p w14:paraId="6266073A" w14:textId="77777777" w:rsidR="00C12A37" w:rsidRPr="00A75226" w:rsidRDefault="00C12A37" w:rsidP="00C12A37">
      <w:pPr>
        <w:jc w:val="center"/>
        <w:rPr>
          <w:sz w:val="24"/>
          <w:szCs w:val="24"/>
        </w:rPr>
      </w:pPr>
      <w:r w:rsidRPr="00A75226">
        <w:rPr>
          <w:rFonts w:ascii="Calibri" w:eastAsia="Calibri" w:hAnsi="Calibri" w:cs="Calibri"/>
          <w:sz w:val="24"/>
          <w:szCs w:val="24"/>
        </w:rPr>
        <w:t>Dated: 2014-11-15</w:t>
      </w:r>
    </w:p>
    <w:p w14:paraId="4357E638" w14:textId="77777777" w:rsidR="00C12A37" w:rsidRPr="00C12A37" w:rsidRDefault="00C12A37" w:rsidP="00C12A37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bookmarkStart w:id="0" w:name="_GoBack"/>
      <w:bookmarkEnd w:id="0"/>
    </w:p>
    <w:p w14:paraId="15FAC82B" w14:textId="6027E400" w:rsidR="6027E400" w:rsidRDefault="6027E400" w:rsidP="6027E400">
      <w:r w:rsidRPr="6027E400">
        <w:rPr>
          <w:rFonts w:ascii="Calibri" w:eastAsia="Calibri" w:hAnsi="Calibri" w:cs="Calibri"/>
          <w:b/>
          <w:bCs/>
        </w:rPr>
        <w:t>Test case / Bugs related Guidelines</w:t>
      </w:r>
    </w:p>
    <w:p w14:paraId="007F75B2" w14:textId="410BE4F6" w:rsidR="6027E400" w:rsidRDefault="410BE4F6" w:rsidP="410BE4F6">
      <w:pPr>
        <w:numPr>
          <w:ilvl w:val="0"/>
          <w:numId w:val="2"/>
        </w:numPr>
      </w:pPr>
      <w:r w:rsidRPr="410BE4F6">
        <w:rPr>
          <w:rFonts w:ascii="Calibri" w:eastAsia="Calibri" w:hAnsi="Calibri" w:cs="Calibri"/>
        </w:rPr>
        <w:t xml:space="preserve">All the Blocker/Critical failed test cases should be re-executed </w:t>
      </w:r>
    </w:p>
    <w:p w14:paraId="1BCAFC3E" w14:textId="1DE26E9F" w:rsidR="6027E400" w:rsidRDefault="410BE4F6" w:rsidP="410BE4F6">
      <w:pPr>
        <w:numPr>
          <w:ilvl w:val="0"/>
          <w:numId w:val="2"/>
        </w:numPr>
      </w:pPr>
      <w:r w:rsidRPr="410BE4F6">
        <w:rPr>
          <w:rFonts w:ascii="Calibri" w:eastAsia="Calibri" w:hAnsi="Calibri" w:cs="Calibri"/>
        </w:rPr>
        <w:t xml:space="preserve">All the Blocker/Critical bugs should be verified before we release </w:t>
      </w:r>
    </w:p>
    <w:p w14:paraId="496DD9CD" w14:textId="10E851E4" w:rsidR="6027E400" w:rsidRDefault="6027E400" w:rsidP="6027E400">
      <w:pPr>
        <w:numPr>
          <w:ilvl w:val="0"/>
          <w:numId w:val="2"/>
        </w:numPr>
      </w:pPr>
      <w:r w:rsidRPr="6027E400">
        <w:rPr>
          <w:rFonts w:ascii="Calibri" w:eastAsia="Calibri" w:hAnsi="Calibri" w:cs="Calibri"/>
        </w:rPr>
        <w:t>All failed TCs should have an associated BUG associated and vice versa.</w:t>
      </w:r>
    </w:p>
    <w:p w14:paraId="07BA29A3" w14:textId="0281468D" w:rsidR="6027E400" w:rsidRDefault="410BE4F6" w:rsidP="410BE4F6">
      <w:pPr>
        <w:numPr>
          <w:ilvl w:val="0"/>
          <w:numId w:val="2"/>
        </w:numPr>
      </w:pPr>
      <w:r w:rsidRPr="410BE4F6">
        <w:rPr>
          <w:rFonts w:ascii="Calibri" w:eastAsia="Calibri" w:hAnsi="Calibri" w:cs="Calibri"/>
        </w:rPr>
        <w:t>Every engineer should allocate a timeslot in the week to verify the bugs assigned to him or where he's the reporter.</w:t>
      </w:r>
    </w:p>
    <w:p w14:paraId="7B940D45" w14:textId="1D98532A" w:rsidR="6027E400" w:rsidRDefault="410BE4F6" w:rsidP="410BE4F6">
      <w:pPr>
        <w:numPr>
          <w:ilvl w:val="0"/>
          <w:numId w:val="2"/>
        </w:numPr>
      </w:pPr>
      <w:r w:rsidRPr="410BE4F6">
        <w:rPr>
          <w:rFonts w:ascii="Calibri" w:eastAsia="Calibri" w:hAnsi="Calibri" w:cs="Calibri"/>
        </w:rPr>
        <w:t>No code freeze till we've 0 blocker bugs.</w:t>
      </w:r>
    </w:p>
    <w:p w14:paraId="28FBFC11" w14:textId="6BC3903A" w:rsidR="6027E400" w:rsidRDefault="6027E400" w:rsidP="6027E400"/>
    <w:p w14:paraId="6D4FCE6C" w14:textId="7FB0CDAA" w:rsidR="6027E400" w:rsidRDefault="6027E400" w:rsidP="6027E400">
      <w:r w:rsidRPr="6027E400">
        <w:rPr>
          <w:rFonts w:ascii="Calibri" w:eastAsia="Calibri" w:hAnsi="Calibri" w:cs="Calibri"/>
          <w:b/>
          <w:bCs/>
        </w:rPr>
        <w:t>Automation Guidelines</w:t>
      </w:r>
    </w:p>
    <w:p w14:paraId="7F50E072" w14:textId="3B73EF54" w:rsidR="6027E400" w:rsidRDefault="410BE4F6" w:rsidP="6027E400">
      <w:pPr>
        <w:numPr>
          <w:ilvl w:val="0"/>
          <w:numId w:val="1"/>
        </w:numPr>
      </w:pPr>
      <w:r w:rsidRPr="410BE4F6">
        <w:rPr>
          <w:rFonts w:ascii="Calibri" w:eastAsia="Calibri" w:hAnsi="Calibri" w:cs="Calibri"/>
          <w:b/>
          <w:bCs/>
        </w:rPr>
        <w:t>Existing automated TCs should be executed daily. Results analyzed, bugs fixed and verified.</w:t>
      </w:r>
    </w:p>
    <w:p w14:paraId="2084482A" w14:textId="27AD2AAD" w:rsidR="6027E400" w:rsidRDefault="27AD2AAD" w:rsidP="27AD2AAD">
      <w:pPr>
        <w:numPr>
          <w:ilvl w:val="0"/>
          <w:numId w:val="1"/>
        </w:numPr>
      </w:pPr>
      <w:r w:rsidRPr="27AD2AAD">
        <w:rPr>
          <w:rFonts w:ascii="Calibri" w:eastAsia="Calibri" w:hAnsi="Calibri" w:cs="Calibri"/>
          <w:b/>
          <w:bCs/>
        </w:rPr>
        <w:t xml:space="preserve">We should have at least one engineer dedicated for each scrum. </w:t>
      </w:r>
    </w:p>
    <w:sectPr w:rsidR="6027E400" w:rsidSect="0063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F0E0F"/>
    <w:multiLevelType w:val="hybridMultilevel"/>
    <w:tmpl w:val="34D8D3C0"/>
    <w:lvl w:ilvl="0" w:tplc="1E725998">
      <w:start w:val="1"/>
      <w:numFmt w:val="decimal"/>
      <w:lvlText w:val="%1."/>
      <w:lvlJc w:val="left"/>
      <w:pPr>
        <w:ind w:left="720" w:hanging="360"/>
      </w:pPr>
    </w:lvl>
    <w:lvl w:ilvl="1" w:tplc="8B98ECF8">
      <w:start w:val="1"/>
      <w:numFmt w:val="lowerLetter"/>
      <w:lvlText w:val="%2."/>
      <w:lvlJc w:val="left"/>
      <w:pPr>
        <w:ind w:left="1440" w:hanging="360"/>
      </w:pPr>
    </w:lvl>
    <w:lvl w:ilvl="2" w:tplc="63B2304C">
      <w:start w:val="1"/>
      <w:numFmt w:val="lowerRoman"/>
      <w:lvlText w:val="%3."/>
      <w:lvlJc w:val="right"/>
      <w:pPr>
        <w:ind w:left="2160" w:hanging="180"/>
      </w:pPr>
    </w:lvl>
    <w:lvl w:ilvl="3" w:tplc="1B842088">
      <w:start w:val="1"/>
      <w:numFmt w:val="decimal"/>
      <w:lvlText w:val="%4."/>
      <w:lvlJc w:val="left"/>
      <w:pPr>
        <w:ind w:left="2880" w:hanging="360"/>
      </w:pPr>
    </w:lvl>
    <w:lvl w:ilvl="4" w:tplc="762847D6">
      <w:start w:val="1"/>
      <w:numFmt w:val="lowerLetter"/>
      <w:lvlText w:val="%5."/>
      <w:lvlJc w:val="left"/>
      <w:pPr>
        <w:ind w:left="3600" w:hanging="360"/>
      </w:pPr>
    </w:lvl>
    <w:lvl w:ilvl="5" w:tplc="6234FEAC">
      <w:start w:val="1"/>
      <w:numFmt w:val="lowerRoman"/>
      <w:lvlText w:val="%6."/>
      <w:lvlJc w:val="right"/>
      <w:pPr>
        <w:ind w:left="4320" w:hanging="180"/>
      </w:pPr>
    </w:lvl>
    <w:lvl w:ilvl="6" w:tplc="CF5A69E6">
      <w:start w:val="1"/>
      <w:numFmt w:val="decimal"/>
      <w:lvlText w:val="%7."/>
      <w:lvlJc w:val="left"/>
      <w:pPr>
        <w:ind w:left="5040" w:hanging="360"/>
      </w:pPr>
    </w:lvl>
    <w:lvl w:ilvl="7" w:tplc="FB8020B2">
      <w:start w:val="1"/>
      <w:numFmt w:val="lowerLetter"/>
      <w:lvlText w:val="%8."/>
      <w:lvlJc w:val="left"/>
      <w:pPr>
        <w:ind w:left="5760" w:hanging="360"/>
      </w:pPr>
    </w:lvl>
    <w:lvl w:ilvl="8" w:tplc="ADC01B7C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E13CEA"/>
    <w:multiLevelType w:val="hybridMultilevel"/>
    <w:tmpl w:val="53AA0CD2"/>
    <w:lvl w:ilvl="0" w:tplc="320677E2">
      <w:start w:val="1"/>
      <w:numFmt w:val="decimal"/>
      <w:lvlText w:val="%1."/>
      <w:lvlJc w:val="left"/>
      <w:pPr>
        <w:ind w:left="720" w:hanging="360"/>
      </w:pPr>
    </w:lvl>
    <w:lvl w:ilvl="1" w:tplc="9DAAE912">
      <w:start w:val="1"/>
      <w:numFmt w:val="lowerLetter"/>
      <w:lvlText w:val="%2."/>
      <w:lvlJc w:val="left"/>
      <w:pPr>
        <w:ind w:left="1440" w:hanging="360"/>
      </w:pPr>
    </w:lvl>
    <w:lvl w:ilvl="2" w:tplc="08F28FCE">
      <w:start w:val="1"/>
      <w:numFmt w:val="lowerRoman"/>
      <w:lvlText w:val="%3."/>
      <w:lvlJc w:val="right"/>
      <w:pPr>
        <w:ind w:left="2160" w:hanging="180"/>
      </w:pPr>
    </w:lvl>
    <w:lvl w:ilvl="3" w:tplc="63EA89B0">
      <w:start w:val="1"/>
      <w:numFmt w:val="decimal"/>
      <w:lvlText w:val="%4."/>
      <w:lvlJc w:val="left"/>
      <w:pPr>
        <w:ind w:left="2880" w:hanging="360"/>
      </w:pPr>
    </w:lvl>
    <w:lvl w:ilvl="4" w:tplc="9FAE5C18">
      <w:start w:val="1"/>
      <w:numFmt w:val="lowerLetter"/>
      <w:lvlText w:val="%5."/>
      <w:lvlJc w:val="left"/>
      <w:pPr>
        <w:ind w:left="3600" w:hanging="360"/>
      </w:pPr>
    </w:lvl>
    <w:lvl w:ilvl="5" w:tplc="8F121D1C">
      <w:start w:val="1"/>
      <w:numFmt w:val="lowerRoman"/>
      <w:lvlText w:val="%6."/>
      <w:lvlJc w:val="right"/>
      <w:pPr>
        <w:ind w:left="4320" w:hanging="180"/>
      </w:pPr>
    </w:lvl>
    <w:lvl w:ilvl="6" w:tplc="21BA33D2">
      <w:start w:val="1"/>
      <w:numFmt w:val="decimal"/>
      <w:lvlText w:val="%7."/>
      <w:lvlJc w:val="left"/>
      <w:pPr>
        <w:ind w:left="5040" w:hanging="360"/>
      </w:pPr>
    </w:lvl>
    <w:lvl w:ilvl="7" w:tplc="64E4E67E">
      <w:start w:val="1"/>
      <w:numFmt w:val="lowerLetter"/>
      <w:lvlText w:val="%8."/>
      <w:lvlJc w:val="left"/>
      <w:pPr>
        <w:ind w:left="5760" w:hanging="360"/>
      </w:pPr>
    </w:lvl>
    <w:lvl w:ilvl="8" w:tplc="1E6C6CD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966076"/>
    <w:multiLevelType w:val="hybridMultilevel"/>
    <w:tmpl w:val="997CBA7A"/>
    <w:lvl w:ilvl="0" w:tplc="504CC406">
      <w:start w:val="1"/>
      <w:numFmt w:val="decimal"/>
      <w:lvlText w:val="%1."/>
      <w:lvlJc w:val="left"/>
      <w:pPr>
        <w:ind w:left="720" w:hanging="360"/>
      </w:pPr>
    </w:lvl>
    <w:lvl w:ilvl="1" w:tplc="C5E47392">
      <w:start w:val="1"/>
      <w:numFmt w:val="lowerLetter"/>
      <w:lvlText w:val="%2."/>
      <w:lvlJc w:val="left"/>
      <w:pPr>
        <w:ind w:left="1440" w:hanging="360"/>
      </w:pPr>
    </w:lvl>
    <w:lvl w:ilvl="2" w:tplc="09566600">
      <w:start w:val="1"/>
      <w:numFmt w:val="lowerRoman"/>
      <w:lvlText w:val="%3."/>
      <w:lvlJc w:val="right"/>
      <w:pPr>
        <w:ind w:left="2160" w:hanging="180"/>
      </w:pPr>
    </w:lvl>
    <w:lvl w:ilvl="3" w:tplc="9D463018">
      <w:start w:val="1"/>
      <w:numFmt w:val="decimal"/>
      <w:lvlText w:val="%4."/>
      <w:lvlJc w:val="left"/>
      <w:pPr>
        <w:ind w:left="2880" w:hanging="360"/>
      </w:pPr>
    </w:lvl>
    <w:lvl w:ilvl="4" w:tplc="8BBC34A0">
      <w:start w:val="1"/>
      <w:numFmt w:val="lowerLetter"/>
      <w:lvlText w:val="%5."/>
      <w:lvlJc w:val="left"/>
      <w:pPr>
        <w:ind w:left="3600" w:hanging="360"/>
      </w:pPr>
    </w:lvl>
    <w:lvl w:ilvl="5" w:tplc="3FB43772">
      <w:start w:val="1"/>
      <w:numFmt w:val="lowerRoman"/>
      <w:lvlText w:val="%6."/>
      <w:lvlJc w:val="right"/>
      <w:pPr>
        <w:ind w:left="4320" w:hanging="180"/>
      </w:pPr>
    </w:lvl>
    <w:lvl w:ilvl="6" w:tplc="75E43F14">
      <w:start w:val="1"/>
      <w:numFmt w:val="decimal"/>
      <w:lvlText w:val="%7."/>
      <w:lvlJc w:val="left"/>
      <w:pPr>
        <w:ind w:left="5040" w:hanging="360"/>
      </w:pPr>
    </w:lvl>
    <w:lvl w:ilvl="7" w:tplc="582E39F4">
      <w:start w:val="1"/>
      <w:numFmt w:val="lowerLetter"/>
      <w:lvlText w:val="%8."/>
      <w:lvlJc w:val="left"/>
      <w:pPr>
        <w:ind w:left="5760" w:hanging="360"/>
      </w:pPr>
    </w:lvl>
    <w:lvl w:ilvl="8" w:tplc="92F41BD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00C"/>
    <w:rsid w:val="0063600C"/>
    <w:rsid w:val="00C12A37"/>
    <w:rsid w:val="27AD2AAD"/>
    <w:rsid w:val="410BE4F6"/>
    <w:rsid w:val="6027E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AE861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settings" Target="settings.xml"/><Relationship Id="rId8" Type="http://schemas.openxmlformats.org/officeDocument/2006/relationships/webSettings" Target="webSetting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65427AE53B942A8A420C5B78ADCF1" ma:contentTypeVersion="1" ma:contentTypeDescription="Create a new document." ma:contentTypeScope="" ma:versionID="95c468910b10bf6ba9fb363fb7197e9f">
  <xsd:schema xmlns:xsd="http://www.w3.org/2001/XMLSchema" xmlns:xs="http://www.w3.org/2001/XMLSchema" xmlns:p="http://schemas.microsoft.com/office/2006/metadata/properties" xmlns:ns3="16da41e7-2e7c-44e8-a17d-acbb0ec7d873" targetNamespace="http://schemas.microsoft.com/office/2006/metadata/properties" ma:root="true" ma:fieldsID="0090b000a25050ac45e69aa2b3158ca5" ns3:_="">
    <xsd:import namespace="16da41e7-2e7c-44e8-a17d-acbb0ec7d873"/>
    <xsd:element name="properties">
      <xsd:complexType>
        <xsd:sequence>
          <xsd:element name="documentManagement">
            <xsd:complexType>
              <xsd:all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a41e7-2e7c-44e8-a17d-acbb0ec7d87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9DFB66-010C-400C-9A72-AA803325FC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AD0AA-BAD3-40AD-8D4F-00A23D4FCF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da41e7-2e7c-44e8-a17d-acbb0ec7d8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FEA8C2-46ED-48B7-9950-4BC8AF90A3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Macintosh Word</Application>
  <DocSecurity>0</DocSecurity>
  <Lines>4</Lines>
  <Paragraphs>1</Paragraphs>
  <ScaleCrop>false</ScaleCrop>
  <Company>Skyhigh Networks</Company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Neeraj Chaudhary</cp:lastModifiedBy>
  <cp:revision>2</cp:revision>
  <dcterms:created xsi:type="dcterms:W3CDTF">2009-11-23T22:41:00Z</dcterms:created>
  <dcterms:modified xsi:type="dcterms:W3CDTF">2014-11-15T16:39:00Z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0x01010082665427AE53B942A8A420C5B78ADCF1</vt:lpwstr>
  </property>
  <property fmtid="{D5CDD505-2E9C-101B-9397-08002B2CF9AE}" pid="3" name="IsMyDocuments">
    <vt:bool>true</vt:bool>
  </property>
</Properties>
</file>