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44444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32"/>
          <w:szCs w:val="32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444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Suppose you had a file, called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first.md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, and you made a copy of this file, named it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second.md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 and made some changes to it. Next, suppose you ran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diff -u first.md second.md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Here is the content of the original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first.md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8" w:val="clear"/>
          <w:rtl w:val="0"/>
        </w:rPr>
        <w:t xml:space="preserve">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B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C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D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F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Times New Roman" w:cs="Times New Roman" w:eastAsia="Times New Roman" w:hAnsi="Times New Roman"/>
          <w:color w:val="0f2b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rtl w:val="0"/>
        </w:rPr>
        <w:t xml:space="preserve">Here is the output of the diff command: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--- first.md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41.000000000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+++ second.md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11.000000000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@@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@@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B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+$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C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-D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4"/>
          <w:szCs w:val="24"/>
          <w:shd w:fill="f7f7f8" w:val="clear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+%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2160" w:hanging="144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2160" w:hanging="1440"/>
        <w:rPr>
          <w:rFonts w:ascii="Times New Roman" w:cs="Times New Roman" w:eastAsia="Times New Roman" w:hAnsi="Times New Roman"/>
          <w:color w:val="0f2b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rtl w:val="0"/>
        </w:rPr>
        <w:t xml:space="preserve">What is the content of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3f3f3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.md</w:t>
      </w: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you accidentally add a file to the staging area, you can remove it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git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For example, if you accidentally add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thrid.md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but don’t want it to be committed yet, run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reset thrid.md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the file will be removed from the staging area,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but it will still be in your working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(True or False) The commands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revert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only be used to undo commits in the git repository.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commands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checkout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used to roll back to a certain commit hash (check the documentation if you are unsure).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We cannot commit changes in the working directory directly to the repo without adding it to the staging index first (read the documentation if you are unsure).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log 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log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give you the same output.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log --oneline and git log --stat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give you the same output.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It is recommended that in most cases we should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revert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rather than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 to undo commits because git revert is safer.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