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21" w:rsidRDefault="008A35E6">
      <w:proofErr w:type="spellStart"/>
      <w:r>
        <w:t>things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week</w:t>
      </w:r>
    </w:p>
    <w:sectPr w:rsidR="009E0121" w:rsidSect="009E0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8A35E6"/>
    <w:rsid w:val="008A35E6"/>
    <w:rsid w:val="009E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2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TUNA IPEK</dc:creator>
  <cp:keywords/>
  <dc:description/>
  <cp:lastModifiedBy>MELIH TUNA IPEK</cp:lastModifiedBy>
  <cp:revision>2</cp:revision>
  <dcterms:created xsi:type="dcterms:W3CDTF">2023-12-22T14:32:00Z</dcterms:created>
  <dcterms:modified xsi:type="dcterms:W3CDTF">2023-12-22T14:32:00Z</dcterms:modified>
</cp:coreProperties>
</file>