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oKlavuzu"/>
        <w:tblW w:w="9145" w:type="dxa"/>
        <w:tblLook w:val="04A0" w:firstRow="1" w:lastRow="0" w:firstColumn="1" w:lastColumn="0" w:noHBand="0" w:noVBand="1"/>
      </w:tblPr>
      <w:tblGrid>
        <w:gridCol w:w="1243"/>
        <w:gridCol w:w="9288"/>
      </w:tblGrid>
      <w:tr w:rsidR="001C2282" w14:paraId="552F9D08" w14:textId="77777777" w:rsidTr="001C2282">
        <w:trPr>
          <w:trHeight w:val="557"/>
        </w:trPr>
        <w:tc>
          <w:tcPr>
            <w:tcW w:w="1696" w:type="dxa"/>
          </w:tcPr>
          <w:p w14:paraId="121BD33B" w14:textId="1668CFFE" w:rsidR="001C2282" w:rsidRPr="001C2282" w:rsidRDefault="001C2282">
            <w:pPr>
              <w:rPr>
                <w:b/>
                <w:bCs/>
              </w:rPr>
            </w:pPr>
            <w:r w:rsidRPr="001C2282">
              <w:rPr>
                <w:b/>
                <w:bCs/>
              </w:rPr>
              <w:t>Makale Adı</w:t>
            </w:r>
          </w:p>
        </w:tc>
        <w:tc>
          <w:tcPr>
            <w:tcW w:w="7449" w:type="dxa"/>
          </w:tcPr>
          <w:p w14:paraId="50833907" w14:textId="5454B518" w:rsidR="001C2282" w:rsidRPr="00D55719" w:rsidRDefault="00D55719">
            <w:r w:rsidRPr="00D55719">
              <w:rPr>
                <w:color w:val="000000"/>
              </w:rPr>
              <w:t>Real-Time Weapons Detection System using</w:t>
            </w:r>
            <w:r>
              <w:rPr>
                <w:color w:val="000000"/>
              </w:rPr>
              <w:t xml:space="preserve"> </w:t>
            </w:r>
            <w:r w:rsidRPr="00D55719">
              <w:rPr>
                <w:color w:val="000000"/>
              </w:rPr>
              <w:t>Computer Vision</w:t>
            </w:r>
          </w:p>
        </w:tc>
      </w:tr>
      <w:tr w:rsidR="001C2282" w14:paraId="23D4B8FA" w14:textId="77777777" w:rsidTr="001C2282">
        <w:trPr>
          <w:trHeight w:val="701"/>
        </w:trPr>
        <w:tc>
          <w:tcPr>
            <w:tcW w:w="1696" w:type="dxa"/>
          </w:tcPr>
          <w:p w14:paraId="1D638192" w14:textId="77777777" w:rsidR="001C2282" w:rsidRPr="001C2282" w:rsidRDefault="001C2282" w:rsidP="001C2282">
            <w:pPr>
              <w:rPr>
                <w:b/>
                <w:bCs/>
              </w:rPr>
            </w:pPr>
            <w:r w:rsidRPr="001C2282">
              <w:rPr>
                <w:b/>
                <w:bCs/>
              </w:rPr>
              <w:t xml:space="preserve">Makale </w:t>
            </w:r>
          </w:p>
          <w:p w14:paraId="1EA80D6E" w14:textId="5601C806" w:rsidR="001C2282" w:rsidRPr="001C2282" w:rsidRDefault="001C2282" w:rsidP="001C2282">
            <w:pPr>
              <w:rPr>
                <w:b/>
                <w:bCs/>
              </w:rPr>
            </w:pPr>
            <w:r w:rsidRPr="001C2282">
              <w:rPr>
                <w:b/>
                <w:bCs/>
              </w:rPr>
              <w:t>Linki</w:t>
            </w:r>
          </w:p>
        </w:tc>
        <w:tc>
          <w:tcPr>
            <w:tcW w:w="7449" w:type="dxa"/>
          </w:tcPr>
          <w:p w14:paraId="3018006A" w14:textId="256CAB70" w:rsidR="001C2282" w:rsidRDefault="00D55719">
            <w:r w:rsidRPr="00D55719">
              <w:t>https://ieeexplore.ieee.org/document/10396960</w:t>
            </w:r>
          </w:p>
        </w:tc>
      </w:tr>
      <w:tr w:rsidR="001C2282" w14:paraId="116B5838" w14:textId="77777777" w:rsidTr="001C2282">
        <w:trPr>
          <w:trHeight w:val="1863"/>
        </w:trPr>
        <w:tc>
          <w:tcPr>
            <w:tcW w:w="1696" w:type="dxa"/>
          </w:tcPr>
          <w:p w14:paraId="32C919D3" w14:textId="420F0A0F" w:rsidR="001C2282" w:rsidRDefault="001C2282">
            <w:r>
              <w:rPr>
                <w:b/>
                <w:bCs/>
              </w:rPr>
              <w:t>Makale Konusu</w:t>
            </w:r>
          </w:p>
        </w:tc>
        <w:tc>
          <w:tcPr>
            <w:tcW w:w="7449" w:type="dxa"/>
          </w:tcPr>
          <w:p w14:paraId="67F086AC" w14:textId="099D563B" w:rsidR="001C2282" w:rsidRDefault="008A1461">
            <w:r>
              <w:t xml:space="preserve">Bazı ülkelerde silah taşımanın yasal olması sonucu silahlı saldırılarda da artış görülmekte. Bu makalede yapılmış model ise </w:t>
            </w:r>
            <w:r w:rsidR="00775440">
              <w:t>güvenliği sağlamak için düzgün datasetler kullanılarak açıkta veya saklı olan silahları tespit etmeyi amaçlıyor.</w:t>
            </w:r>
          </w:p>
        </w:tc>
      </w:tr>
      <w:tr w:rsidR="001C2282" w14:paraId="2838F5FD" w14:textId="77777777" w:rsidTr="001C2282">
        <w:trPr>
          <w:trHeight w:val="1782"/>
        </w:trPr>
        <w:tc>
          <w:tcPr>
            <w:tcW w:w="1696" w:type="dxa"/>
          </w:tcPr>
          <w:p w14:paraId="74B4281C" w14:textId="77777777" w:rsidR="001C2282" w:rsidRDefault="001C2282">
            <w:pPr>
              <w:rPr>
                <w:b/>
                <w:bCs/>
              </w:rPr>
            </w:pPr>
            <w:r>
              <w:rPr>
                <w:b/>
                <w:bCs/>
              </w:rPr>
              <w:t>Kullanılan</w:t>
            </w:r>
          </w:p>
          <w:p w14:paraId="5E2406C0" w14:textId="5C3191D3" w:rsidR="001C2282" w:rsidRDefault="001C2282">
            <w:r>
              <w:rPr>
                <w:b/>
                <w:bCs/>
              </w:rPr>
              <w:t>Veri Setleri</w:t>
            </w:r>
          </w:p>
        </w:tc>
        <w:tc>
          <w:tcPr>
            <w:tcW w:w="7449" w:type="dxa"/>
          </w:tcPr>
          <w:p w14:paraId="2723EC9C" w14:textId="537C0355" w:rsidR="001C2282" w:rsidRDefault="00861D52">
            <w:r>
              <w:t>Camera shots, internet images, movie data, YouTube CCTV recordings and Roboflow Computer Vision Datasets.</w:t>
            </w:r>
          </w:p>
        </w:tc>
      </w:tr>
      <w:tr w:rsidR="001C2282" w14:paraId="5AC332BD" w14:textId="77777777" w:rsidTr="001C2282">
        <w:trPr>
          <w:trHeight w:val="1782"/>
        </w:trPr>
        <w:tc>
          <w:tcPr>
            <w:tcW w:w="1696" w:type="dxa"/>
          </w:tcPr>
          <w:p w14:paraId="2C41B22B" w14:textId="1D483E08" w:rsidR="001C2282" w:rsidRDefault="001C2282">
            <w:r>
              <w:rPr>
                <w:b/>
                <w:bCs/>
              </w:rPr>
              <w:t>Kullanılan yöntemler</w:t>
            </w:r>
          </w:p>
        </w:tc>
        <w:tc>
          <w:tcPr>
            <w:tcW w:w="7449" w:type="dxa"/>
          </w:tcPr>
          <w:p w14:paraId="6F5CEB7E" w14:textId="15323143" w:rsidR="001C2282" w:rsidRDefault="005E57EC">
            <w:r>
              <w:t>Düşük ışıklı ortamlar ve zorlu koşullarda çalışmasına dikkat edilerek Detectron2 ve YOLOv7 kullanılmıştır.</w:t>
            </w:r>
            <w:r w:rsidR="00145C5C">
              <w:t xml:space="preserve"> Bunlara ek olarak YOLOv5 ve </w:t>
            </w:r>
            <w:r w:rsidR="00145C5C" w:rsidRPr="00145C5C">
              <w:rPr>
                <w:rStyle w:val="fontstyle01"/>
                <w:rFonts w:asciiTheme="minorHAnsi" w:hAnsiTheme="minorHAnsi"/>
                <w:sz w:val="22"/>
                <w:szCs w:val="22"/>
              </w:rPr>
              <w:t>Faster RCNN-Inception ResNetV2</w:t>
            </w:r>
            <w:r w:rsidR="00145C5C">
              <w:rPr>
                <w:rStyle w:val="fontstyle01"/>
                <w:rFonts w:asciiTheme="minorHAnsi" w:hAnsiTheme="minorHAnsi"/>
                <w:sz w:val="22"/>
                <w:szCs w:val="22"/>
              </w:rPr>
              <w:t xml:space="preserve"> </w:t>
            </w:r>
            <w:r w:rsidR="00145C5C">
              <w:rPr>
                <w:rStyle w:val="fontstyle01"/>
              </w:rPr>
              <w:t>kullanılmıştır.</w:t>
            </w:r>
          </w:p>
        </w:tc>
      </w:tr>
      <w:tr w:rsidR="001C2282" w14:paraId="6871B3D9" w14:textId="77777777" w:rsidTr="001C2282">
        <w:trPr>
          <w:trHeight w:val="1782"/>
        </w:trPr>
        <w:tc>
          <w:tcPr>
            <w:tcW w:w="1696" w:type="dxa"/>
          </w:tcPr>
          <w:p w14:paraId="0D7E6124" w14:textId="2CCE2E7A" w:rsidR="001C2282" w:rsidRDefault="001C2282">
            <w:r>
              <w:rPr>
                <w:b/>
                <w:bCs/>
              </w:rPr>
              <w:t>Özet</w:t>
            </w:r>
          </w:p>
        </w:tc>
        <w:tc>
          <w:tcPr>
            <w:tcW w:w="7449" w:type="dxa"/>
          </w:tcPr>
          <w:p w14:paraId="427D2EF6" w14:textId="77777777" w:rsidR="001C2282" w:rsidRDefault="00BC447F">
            <w:r>
              <w:t xml:space="preserve">Projede daha çok soygun olaylarını tespit etmek amaçlanmıştır. Soygun olayları incelenmiş ve bu olayların neredeyse tamamında kullanılan silah türleri pistol, revolver ve kısa namlulu silahların tespiti üzerine çalışılmıştır. Gerçekleştirilen farklı eylemler içeren testlerin %83’ü doğru </w:t>
            </w:r>
            <w:r w:rsidR="006060F1">
              <w:t>sonuç vermiştir.</w:t>
            </w:r>
          </w:p>
          <w:p w14:paraId="4F34146D" w14:textId="77777777" w:rsidR="006060F1" w:rsidRDefault="006060F1"/>
          <w:p w14:paraId="5B54313D" w14:textId="77777777" w:rsidR="006060F1" w:rsidRDefault="006060F1">
            <w:r>
              <w:rPr>
                <w:noProof/>
              </w:rPr>
              <w:drawing>
                <wp:inline distT="0" distB="0" distL="0" distR="0" wp14:anchorId="53773D40" wp14:editId="2075B07F">
                  <wp:extent cx="4276725" cy="2838450"/>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76725" cy="2838450"/>
                          </a:xfrm>
                          <a:prstGeom prst="rect">
                            <a:avLst/>
                          </a:prstGeom>
                        </pic:spPr>
                      </pic:pic>
                    </a:graphicData>
                  </a:graphic>
                </wp:inline>
              </w:drawing>
            </w:r>
          </w:p>
          <w:p w14:paraId="2591E7CF" w14:textId="77777777" w:rsidR="006060F1" w:rsidRDefault="006060F1"/>
          <w:p w14:paraId="423D22E6" w14:textId="77777777" w:rsidR="006060F1" w:rsidRDefault="006060F1">
            <w:pPr>
              <w:rPr>
                <w:b/>
                <w:bCs/>
                <w:sz w:val="28"/>
                <w:szCs w:val="28"/>
              </w:rPr>
            </w:pPr>
            <w:r>
              <w:rPr>
                <w:b/>
                <w:bCs/>
                <w:sz w:val="28"/>
                <w:szCs w:val="28"/>
              </w:rPr>
              <w:t>*</w:t>
            </w:r>
            <w:r w:rsidRPr="006060F1">
              <w:rPr>
                <w:b/>
                <w:bCs/>
                <w:sz w:val="28"/>
                <w:szCs w:val="28"/>
              </w:rPr>
              <w:t>Modeli eğitmek için kullanılan silah dataseti örnekleri</w:t>
            </w:r>
            <w:r>
              <w:rPr>
                <w:b/>
                <w:bCs/>
                <w:sz w:val="28"/>
                <w:szCs w:val="28"/>
              </w:rPr>
              <w:t>*</w:t>
            </w:r>
          </w:p>
          <w:p w14:paraId="0277BE5C" w14:textId="77777777" w:rsidR="0026733C" w:rsidRDefault="0026733C">
            <w:pPr>
              <w:rPr>
                <w:b/>
                <w:bCs/>
                <w:sz w:val="28"/>
                <w:szCs w:val="28"/>
              </w:rPr>
            </w:pPr>
          </w:p>
          <w:p w14:paraId="3EE617E8" w14:textId="77777777" w:rsidR="00D6330D" w:rsidRDefault="0026733C">
            <w:pPr>
              <w:rPr>
                <w:rStyle w:val="Balk1Char"/>
              </w:rPr>
            </w:pPr>
            <w:r>
              <w:t>Yanlış pozitif gibi durumları azaltmak için model eğitilirken pistol ve revolver olarak iki sınıf kullanılmıştır.</w:t>
            </w:r>
            <w:r w:rsidR="00846228">
              <w:t xml:space="preserve"> Hazırlık sürecinde modelin daha iyi eğitilmesi için datasetteki görüntülerden kullanışsız </w:t>
            </w:r>
            <w:r w:rsidR="00846228">
              <w:lastRenderedPageBreak/>
              <w:t>olanlar (düşük pikselli, bozuk görüntüler vb.)</w:t>
            </w:r>
            <w:r w:rsidR="00D6330D">
              <w:t xml:space="preserve"> </w:t>
            </w:r>
            <w:r w:rsidR="00846228">
              <w:t>temizlenmiştir.</w:t>
            </w:r>
            <w:r w:rsidR="00D6330D">
              <w:t xml:space="preserve"> Veri hazırlama aşamaları şu şekilde verilmiştir:</w:t>
            </w:r>
            <w:r w:rsidR="00D6330D">
              <w:rPr>
                <w:rStyle w:val="Balk1Char"/>
              </w:rPr>
              <w:t xml:space="preserve"> </w:t>
            </w:r>
          </w:p>
          <w:p w14:paraId="539D283B" w14:textId="77777777" w:rsidR="0026733C" w:rsidRDefault="00D6330D">
            <w:pPr>
              <w:rPr>
                <w:rStyle w:val="fontstyle01"/>
              </w:rPr>
            </w:pPr>
            <w:r>
              <w:rPr>
                <w:rStyle w:val="fontstyle21"/>
              </w:rPr>
              <w:sym w:font="Wingdings" w:char="F0FC"/>
            </w:r>
            <w:r>
              <w:rPr>
                <w:rStyle w:val="fontstyle21"/>
              </w:rPr>
              <w:t xml:space="preserve"> </w:t>
            </w:r>
            <w:r>
              <w:rPr>
                <w:rStyle w:val="fontstyle01"/>
              </w:rPr>
              <w:t>Image Scaling</w:t>
            </w:r>
            <w:r>
              <w:rPr>
                <w:rFonts w:ascii="TimesNewRoman" w:hAnsi="TimesNewRoman"/>
                <w:color w:val="000000"/>
                <w:sz w:val="20"/>
                <w:szCs w:val="20"/>
              </w:rPr>
              <w:br/>
            </w:r>
            <w:r>
              <w:rPr>
                <w:rStyle w:val="fontstyle21"/>
              </w:rPr>
              <w:sym w:font="Wingdings" w:char="F0FC"/>
            </w:r>
            <w:r>
              <w:rPr>
                <w:rStyle w:val="fontstyle21"/>
              </w:rPr>
              <w:t xml:space="preserve"> </w:t>
            </w:r>
            <w:r>
              <w:rPr>
                <w:rStyle w:val="fontstyle01"/>
              </w:rPr>
              <w:t>Data Augmentation</w:t>
            </w:r>
            <w:r>
              <w:rPr>
                <w:rFonts w:ascii="TimesNewRoman" w:hAnsi="TimesNewRoman"/>
                <w:color w:val="000000"/>
                <w:sz w:val="20"/>
                <w:szCs w:val="20"/>
              </w:rPr>
              <w:br/>
            </w:r>
            <w:r>
              <w:rPr>
                <w:rStyle w:val="fontstyle21"/>
              </w:rPr>
              <w:sym w:font="Wingdings" w:char="F0FC"/>
            </w:r>
            <w:r>
              <w:rPr>
                <w:rStyle w:val="fontstyle21"/>
              </w:rPr>
              <w:t xml:space="preserve"> </w:t>
            </w:r>
            <w:r>
              <w:rPr>
                <w:rStyle w:val="fontstyle01"/>
              </w:rPr>
              <w:t>Image Labeling</w:t>
            </w:r>
            <w:r>
              <w:rPr>
                <w:rFonts w:ascii="TimesNewRoman" w:hAnsi="TimesNewRoman"/>
                <w:color w:val="000000"/>
                <w:sz w:val="20"/>
                <w:szCs w:val="20"/>
              </w:rPr>
              <w:br/>
            </w:r>
            <w:r>
              <w:rPr>
                <w:rStyle w:val="fontstyle21"/>
              </w:rPr>
              <w:sym w:font="Wingdings" w:char="F0FC"/>
            </w:r>
            <w:r>
              <w:rPr>
                <w:rStyle w:val="fontstyle21"/>
              </w:rPr>
              <w:t xml:space="preserve"> </w:t>
            </w:r>
            <w:r>
              <w:rPr>
                <w:rStyle w:val="fontstyle01"/>
              </w:rPr>
              <w:t>Image Filtering using OpenCV</w:t>
            </w:r>
            <w:r>
              <w:rPr>
                <w:rFonts w:ascii="TimesNewRoman" w:hAnsi="TimesNewRoman"/>
                <w:color w:val="000000"/>
                <w:sz w:val="20"/>
                <w:szCs w:val="20"/>
              </w:rPr>
              <w:br/>
            </w:r>
            <w:r>
              <w:rPr>
                <w:rStyle w:val="fontstyle21"/>
              </w:rPr>
              <w:sym w:font="Wingdings" w:char="F0FC"/>
            </w:r>
            <w:r>
              <w:rPr>
                <w:rStyle w:val="fontstyle21"/>
              </w:rPr>
              <w:t xml:space="preserve"> </w:t>
            </w:r>
            <w:r>
              <w:rPr>
                <w:rStyle w:val="fontstyle01"/>
              </w:rPr>
              <w:t>RGB to Grayscale</w:t>
            </w:r>
            <w:r>
              <w:rPr>
                <w:rFonts w:ascii="TimesNewRoman" w:hAnsi="TimesNewRoman"/>
                <w:color w:val="000000"/>
                <w:sz w:val="20"/>
                <w:szCs w:val="20"/>
              </w:rPr>
              <w:br/>
            </w:r>
            <w:r>
              <w:rPr>
                <w:rStyle w:val="fontstyle21"/>
              </w:rPr>
              <w:sym w:font="Wingdings" w:char="F0FC"/>
            </w:r>
            <w:r>
              <w:rPr>
                <w:rStyle w:val="fontstyle21"/>
              </w:rPr>
              <w:t xml:space="preserve"> </w:t>
            </w:r>
            <w:r>
              <w:rPr>
                <w:rStyle w:val="fontstyle01"/>
              </w:rPr>
              <w:t>Rotation and Perspective</w:t>
            </w:r>
          </w:p>
          <w:p w14:paraId="2E1CD042" w14:textId="77777777" w:rsidR="00D6330D" w:rsidRDefault="00D6330D">
            <w:pPr>
              <w:rPr>
                <w:rStyle w:val="fontstyle01"/>
              </w:rPr>
            </w:pPr>
          </w:p>
          <w:p w14:paraId="2A9EB790" w14:textId="77777777" w:rsidR="00D6330D" w:rsidRDefault="00D6330D">
            <w:r>
              <w:t>Datasetteki görüntü sayısı 2693’tür ve bunların 2080’i önceden Roboflow’da etiketlenmiş verilerden, 613’ü ise Labelme</w:t>
            </w:r>
            <w:r w:rsidR="006E4E31">
              <w:t xml:space="preserve"> kullanılarak manuel olarak etiketlenmiş verilerdir.</w:t>
            </w:r>
          </w:p>
          <w:p w14:paraId="3C4B9540" w14:textId="77777777" w:rsidR="00DA118F" w:rsidRDefault="00DA118F"/>
          <w:p w14:paraId="703DFA80" w14:textId="77777777" w:rsidR="00DA118F" w:rsidRDefault="00DA118F">
            <w:r>
              <w:t>Tanınan objenin tespitte kullanılması için Image Classification ve Object Localization kullanılmıştır.</w:t>
            </w:r>
          </w:p>
          <w:p w14:paraId="225E285E" w14:textId="77777777" w:rsidR="00DA118F" w:rsidRDefault="00DA118F"/>
          <w:p w14:paraId="1B17734F" w14:textId="6D871200" w:rsidR="00DA118F" w:rsidRDefault="00DA118F">
            <w:r>
              <w:rPr>
                <w:noProof/>
              </w:rPr>
              <w:drawing>
                <wp:inline distT="0" distB="0" distL="0" distR="0" wp14:anchorId="4F03E43E" wp14:editId="6357EEEB">
                  <wp:extent cx="5600700" cy="27432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0700" cy="2743200"/>
                          </a:xfrm>
                          <a:prstGeom prst="rect">
                            <a:avLst/>
                          </a:prstGeom>
                        </pic:spPr>
                      </pic:pic>
                    </a:graphicData>
                  </a:graphic>
                </wp:inline>
              </w:drawing>
            </w:r>
          </w:p>
          <w:p w14:paraId="3E6451EA" w14:textId="62FC974F" w:rsidR="00DA118F" w:rsidRDefault="00DA118F">
            <w:r>
              <w:t>YOLOv7 kullanılarak yapılmış obje tespiti örneği.</w:t>
            </w:r>
          </w:p>
          <w:p w14:paraId="7B882D79" w14:textId="77777777" w:rsidR="00DA118F" w:rsidRDefault="00DA118F">
            <w:r>
              <w:rPr>
                <w:noProof/>
              </w:rPr>
              <w:drawing>
                <wp:inline distT="0" distB="0" distL="0" distR="0" wp14:anchorId="600D7A4E" wp14:editId="0019DEE0">
                  <wp:extent cx="5760720" cy="3348355"/>
                  <wp:effectExtent l="0" t="0" r="0" b="444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348355"/>
                          </a:xfrm>
                          <a:prstGeom prst="rect">
                            <a:avLst/>
                          </a:prstGeom>
                        </pic:spPr>
                      </pic:pic>
                    </a:graphicData>
                  </a:graphic>
                </wp:inline>
              </w:drawing>
            </w:r>
          </w:p>
          <w:p w14:paraId="7B07369C" w14:textId="0F31BAE1" w:rsidR="003644FB" w:rsidRDefault="003644FB">
            <w:r>
              <w:t>Object detection’da çıktı olarak sınırlama kutusu ve olasılık veriliyor.</w:t>
            </w:r>
            <w:r w:rsidR="00145C5C">
              <w:t xml:space="preserve"> </w:t>
            </w:r>
          </w:p>
          <w:p w14:paraId="13297B94" w14:textId="39769304" w:rsidR="00145C5C" w:rsidRDefault="00145C5C"/>
          <w:p w14:paraId="14F2C76A" w14:textId="3F58AC61" w:rsidR="00145C5C" w:rsidRDefault="00145C5C">
            <w:r>
              <w:lastRenderedPageBreak/>
              <w:t>Image identification için en güçlü seçeneklerden biri olan Detectron2 kullanılmıştır.</w:t>
            </w:r>
            <w:r>
              <w:rPr>
                <w:rStyle w:val="Balk1Char"/>
              </w:rPr>
              <w:t xml:space="preserve"> </w:t>
            </w:r>
            <w:r w:rsidR="00C24196">
              <w:rPr>
                <w:rStyle w:val="Balk1Char"/>
                <w:sz w:val="22"/>
                <w:szCs w:val="22"/>
              </w:rPr>
              <w:t>Mimarisi sayesinde s</w:t>
            </w:r>
            <w:r w:rsidRPr="00145C5C">
              <w:rPr>
                <w:rStyle w:val="fontstyle01"/>
                <w:rFonts w:asciiTheme="minorHAnsi" w:hAnsiTheme="minorHAnsi"/>
                <w:sz w:val="22"/>
                <w:szCs w:val="22"/>
              </w:rPr>
              <w:t>egmentation, person keypoint detection, panoptic</w:t>
            </w:r>
            <w:r>
              <w:rPr>
                <w:rStyle w:val="fontstyle01"/>
                <w:rFonts w:asciiTheme="minorHAnsi" w:hAnsiTheme="minorHAnsi"/>
                <w:sz w:val="22"/>
                <w:szCs w:val="22"/>
              </w:rPr>
              <w:t>,</w:t>
            </w:r>
            <w:r>
              <w:rPr>
                <w:rStyle w:val="fontstyle01"/>
              </w:rPr>
              <w:t xml:space="preserve"> </w:t>
            </w:r>
            <w:r w:rsidRPr="00145C5C">
              <w:rPr>
                <w:rStyle w:val="fontstyle01"/>
                <w:rFonts w:asciiTheme="minorHAnsi" w:hAnsiTheme="minorHAnsi"/>
                <w:sz w:val="22"/>
                <w:szCs w:val="22"/>
              </w:rPr>
              <w:t>segmentation, object detection</w:t>
            </w:r>
            <w:r>
              <w:rPr>
                <w:rStyle w:val="fontstyle01"/>
                <w:rFonts w:asciiTheme="minorHAnsi" w:hAnsiTheme="minorHAnsi"/>
                <w:sz w:val="22"/>
                <w:szCs w:val="22"/>
              </w:rPr>
              <w:t xml:space="preserve"> </w:t>
            </w:r>
            <w:r w:rsidR="00C24196">
              <w:rPr>
                <w:rStyle w:val="fontstyle01"/>
                <w:rFonts w:asciiTheme="minorHAnsi" w:hAnsiTheme="minorHAnsi"/>
                <w:sz w:val="22"/>
                <w:szCs w:val="22"/>
              </w:rPr>
              <w:t>v</w:t>
            </w:r>
            <w:r w:rsidR="00C24196">
              <w:rPr>
                <w:rStyle w:val="fontstyle01"/>
                <w:rFonts w:asciiTheme="minorHAnsi" w:hAnsiTheme="minorHAnsi"/>
              </w:rPr>
              <w:t>b. işlemler kolaylıkla yapılabiliyor.</w:t>
            </w:r>
          </w:p>
          <w:p w14:paraId="0AE2CFD4" w14:textId="77777777" w:rsidR="003644FB" w:rsidRDefault="003644FB"/>
          <w:p w14:paraId="369DD95A" w14:textId="77777777" w:rsidR="00C24196" w:rsidRDefault="00C24196">
            <w:r>
              <w:rPr>
                <w:noProof/>
              </w:rPr>
              <w:drawing>
                <wp:inline distT="0" distB="0" distL="0" distR="0" wp14:anchorId="5F83D2FF" wp14:editId="5F4267E3">
                  <wp:extent cx="5657850" cy="347662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7850" cy="3476625"/>
                          </a:xfrm>
                          <a:prstGeom prst="rect">
                            <a:avLst/>
                          </a:prstGeom>
                        </pic:spPr>
                      </pic:pic>
                    </a:graphicData>
                  </a:graphic>
                </wp:inline>
              </w:drawing>
            </w:r>
          </w:p>
          <w:p w14:paraId="2BB559CF" w14:textId="77777777" w:rsidR="00C24196" w:rsidRDefault="00C24196"/>
          <w:p w14:paraId="704C8008" w14:textId="77777777" w:rsidR="00C24196" w:rsidRDefault="00C24196">
            <w:r>
              <w:t xml:space="preserve">Bu mimari şu 3 başlıkta </w:t>
            </w:r>
            <w:r w:rsidR="00D90E88">
              <w:t>özetlenebilir.</w:t>
            </w:r>
          </w:p>
          <w:p w14:paraId="31256D4D" w14:textId="77777777" w:rsidR="00D90E88" w:rsidRDefault="00D90E88"/>
          <w:p w14:paraId="632E4D46" w14:textId="77777777" w:rsidR="00D90E88" w:rsidRDefault="00D90E88">
            <w:pPr>
              <w:rPr>
                <w:color w:val="000000"/>
              </w:rPr>
            </w:pPr>
            <w:r w:rsidRPr="00D90E88">
              <w:rPr>
                <w:rFonts w:ascii="StandardSymL" w:hAnsi="StandardSymL"/>
                <w:color w:val="000000"/>
                <w:sz w:val="20"/>
                <w:szCs w:val="20"/>
              </w:rPr>
              <w:t xml:space="preserve">• </w:t>
            </w:r>
            <w:r w:rsidRPr="00D90E88">
              <w:rPr>
                <w:color w:val="000000"/>
              </w:rPr>
              <w:t>Backbone Network: Different scales of feature mapsare extracted from the input picture.</w:t>
            </w:r>
            <w:r w:rsidRPr="00D90E88">
              <w:rPr>
                <w:color w:val="000000"/>
              </w:rPr>
              <w:br/>
              <w:t>• Region Proposal Network: From the multi-scale</w:t>
            </w:r>
            <w:r>
              <w:rPr>
                <w:color w:val="000000"/>
              </w:rPr>
              <w:t xml:space="preserve"> </w:t>
            </w:r>
            <w:r w:rsidRPr="00D90E88">
              <w:rPr>
                <w:color w:val="000000"/>
              </w:rPr>
              <w:t>characteristics, it extracts object areas.</w:t>
            </w:r>
            <w:r w:rsidRPr="00D90E88">
              <w:rPr>
                <w:color w:val="000000"/>
              </w:rPr>
              <w:br/>
              <w:t>• Box Head: In order to acquire precise box positions</w:t>
            </w:r>
            <w:r>
              <w:rPr>
                <w:color w:val="000000"/>
              </w:rPr>
              <w:t xml:space="preserve"> </w:t>
            </w:r>
            <w:r w:rsidRPr="00D90E88">
              <w:rPr>
                <w:color w:val="000000"/>
              </w:rPr>
              <w:t>and classification results, it warps and crops feature</w:t>
            </w:r>
            <w:r>
              <w:rPr>
                <w:color w:val="000000"/>
              </w:rPr>
              <w:t xml:space="preserve"> </w:t>
            </w:r>
            <w:r w:rsidRPr="00D90E88">
              <w:rPr>
                <w:color w:val="000000"/>
              </w:rPr>
              <w:t>maps into a number of fixed-size features by using</w:t>
            </w:r>
            <w:r>
              <w:rPr>
                <w:color w:val="000000"/>
              </w:rPr>
              <w:t xml:space="preserve"> </w:t>
            </w:r>
            <w:r w:rsidRPr="00D90E88">
              <w:rPr>
                <w:color w:val="000000"/>
              </w:rPr>
              <w:t>proposal boxes.</w:t>
            </w:r>
          </w:p>
          <w:p w14:paraId="6FEABC78" w14:textId="64B74491" w:rsidR="00D90E88" w:rsidRDefault="00D90E88"/>
          <w:p w14:paraId="427F9B89" w14:textId="347EB1F5" w:rsidR="00070402" w:rsidRDefault="00070402"/>
          <w:p w14:paraId="7B7DE003" w14:textId="5FD0CA71" w:rsidR="00070402" w:rsidRDefault="00070402">
            <w:r>
              <w:t>YOLO son zamanlarda kompakt mimarisi sayesinde geliştiriciler tarafından daha fazla kullanılmaya başladı. Sınır kutuları çizmede rakiplerine göre çok daha iyi bir performansı var. Kullanışlı yanlarından biri ise donanım gücü az bile olsa iyi performans verebilmesi.</w:t>
            </w:r>
          </w:p>
          <w:p w14:paraId="67F33501" w14:textId="78454D0A" w:rsidR="00070402" w:rsidRDefault="00070402"/>
          <w:p w14:paraId="15A96522" w14:textId="69290D13" w:rsidR="00070402" w:rsidRDefault="00070402">
            <w:r>
              <w:rPr>
                <w:noProof/>
              </w:rPr>
              <w:lastRenderedPageBreak/>
              <w:drawing>
                <wp:inline distT="0" distB="0" distL="0" distR="0" wp14:anchorId="66E7757B" wp14:editId="5892D8E2">
                  <wp:extent cx="5760720" cy="416115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161155"/>
                          </a:xfrm>
                          <a:prstGeom prst="rect">
                            <a:avLst/>
                          </a:prstGeom>
                        </pic:spPr>
                      </pic:pic>
                    </a:graphicData>
                  </a:graphic>
                </wp:inline>
              </w:drawing>
            </w:r>
          </w:p>
          <w:p w14:paraId="439874DC" w14:textId="77777777" w:rsidR="00D90E88" w:rsidRDefault="00D90E88"/>
          <w:p w14:paraId="6B27BB3F" w14:textId="77777777" w:rsidR="001D46A8" w:rsidRDefault="001D46A8"/>
          <w:p w14:paraId="7CB6880D" w14:textId="77777777" w:rsidR="001D46A8" w:rsidRDefault="001D46A8">
            <w:r>
              <w:rPr>
                <w:noProof/>
              </w:rPr>
              <w:drawing>
                <wp:inline distT="0" distB="0" distL="0" distR="0" wp14:anchorId="7E42CB2B" wp14:editId="63792296">
                  <wp:extent cx="5760720" cy="3408045"/>
                  <wp:effectExtent l="0" t="0" r="0" b="190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408045"/>
                          </a:xfrm>
                          <a:prstGeom prst="rect">
                            <a:avLst/>
                          </a:prstGeom>
                        </pic:spPr>
                      </pic:pic>
                    </a:graphicData>
                  </a:graphic>
                </wp:inline>
              </w:drawing>
            </w:r>
          </w:p>
          <w:p w14:paraId="658DCF6D" w14:textId="539D4DD3" w:rsidR="001D46A8" w:rsidRDefault="001D46A8">
            <w:r>
              <w:t>Burada da görüldüğü üzere YOLOv7 diğer</w:t>
            </w:r>
            <w:r w:rsidR="00C77C93">
              <w:t>lerinden</w:t>
            </w:r>
            <w:r w:rsidR="00A676E3">
              <w:t xml:space="preserve"> daha iyi çalışmış.</w:t>
            </w:r>
          </w:p>
          <w:p w14:paraId="2954EEEE" w14:textId="77777777" w:rsidR="00A676E3" w:rsidRDefault="00A676E3"/>
          <w:p w14:paraId="46ACF9A7" w14:textId="77777777" w:rsidR="00A676E3" w:rsidRDefault="00A676E3">
            <w:r>
              <w:t>Bu model düşük ışık, yanlış açı gibi olumsuz durumlarda yanlış pozitif veya negatifleri azaltmayı amaçlıyor.</w:t>
            </w:r>
          </w:p>
          <w:p w14:paraId="111D3E83" w14:textId="77777777" w:rsidR="00E46C01" w:rsidRDefault="00E46C01"/>
          <w:p w14:paraId="4F2BF555" w14:textId="77777777" w:rsidR="00E46C01" w:rsidRDefault="00E46C01">
            <w:r>
              <w:lastRenderedPageBreak/>
              <w:t>Model eğitilirken önceki modellerin hatası olarak yüksek kaliteli datasetler kullanılmamıştır ve bu daha iyi bir sonuç almamızı sağlar.</w:t>
            </w:r>
          </w:p>
          <w:p w14:paraId="13904495" w14:textId="1E8CFE47" w:rsidR="00E46C01" w:rsidRDefault="00E46C01">
            <w:r>
              <w:rPr>
                <w:noProof/>
              </w:rPr>
              <w:drawing>
                <wp:inline distT="0" distB="0" distL="0" distR="0" wp14:anchorId="2C40FF0C" wp14:editId="54853FE8">
                  <wp:extent cx="5760720" cy="4295775"/>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295775"/>
                          </a:xfrm>
                          <a:prstGeom prst="rect">
                            <a:avLst/>
                          </a:prstGeom>
                        </pic:spPr>
                      </pic:pic>
                    </a:graphicData>
                  </a:graphic>
                </wp:inline>
              </w:drawing>
            </w:r>
          </w:p>
          <w:p w14:paraId="2203B52C" w14:textId="5F1AECBE" w:rsidR="00E46C01" w:rsidRDefault="00E46C01"/>
          <w:p w14:paraId="26F91156" w14:textId="3C1AE1B1" w:rsidR="00E46C01" w:rsidRDefault="00E46C01"/>
          <w:p w14:paraId="6E5107C8" w14:textId="77777777" w:rsidR="00E46C01" w:rsidRDefault="00E46C01"/>
          <w:p w14:paraId="03801F61" w14:textId="77777777" w:rsidR="00E46C01" w:rsidRDefault="00E46C01">
            <w:r>
              <w:rPr>
                <w:noProof/>
              </w:rPr>
              <w:drawing>
                <wp:inline distT="0" distB="0" distL="0" distR="0" wp14:anchorId="0F477159" wp14:editId="42D40EF1">
                  <wp:extent cx="5760720" cy="104965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049655"/>
                          </a:xfrm>
                          <a:prstGeom prst="rect">
                            <a:avLst/>
                          </a:prstGeom>
                        </pic:spPr>
                      </pic:pic>
                    </a:graphicData>
                  </a:graphic>
                </wp:inline>
              </w:drawing>
            </w:r>
          </w:p>
          <w:p w14:paraId="1D5B70F0" w14:textId="77777777" w:rsidR="00E46C01" w:rsidRDefault="00E46C01">
            <w:r>
              <w:t xml:space="preserve">Bu denklem ile algoritmaların F1 scoreları </w:t>
            </w:r>
            <w:r w:rsidR="0018535B">
              <w:t>değerlendirilerek bir seçim yapılmış ve YOLOv7 seçilmiştir.</w:t>
            </w:r>
          </w:p>
          <w:p w14:paraId="16AB7392" w14:textId="77777777" w:rsidR="0018535B" w:rsidRDefault="0018535B">
            <w:r>
              <w:t>Grafikler şu şekilde.</w:t>
            </w:r>
          </w:p>
          <w:p w14:paraId="1D206EE7" w14:textId="77777777" w:rsidR="0018535B" w:rsidRDefault="0018535B">
            <w:r>
              <w:rPr>
                <w:noProof/>
              </w:rPr>
              <w:lastRenderedPageBreak/>
              <w:drawing>
                <wp:inline distT="0" distB="0" distL="0" distR="0" wp14:anchorId="7125BF2F" wp14:editId="50245F37">
                  <wp:extent cx="5534025" cy="3162300"/>
                  <wp:effectExtent l="0" t="0" r="952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4025" cy="3162300"/>
                          </a:xfrm>
                          <a:prstGeom prst="rect">
                            <a:avLst/>
                          </a:prstGeom>
                        </pic:spPr>
                      </pic:pic>
                    </a:graphicData>
                  </a:graphic>
                </wp:inline>
              </w:drawing>
            </w:r>
          </w:p>
          <w:p w14:paraId="656023F2" w14:textId="77777777" w:rsidR="0018535B" w:rsidRDefault="0018535B"/>
          <w:p w14:paraId="09B8CCDF" w14:textId="77777777" w:rsidR="0018535B" w:rsidRDefault="0018535B">
            <w:r>
              <w:rPr>
                <w:noProof/>
              </w:rPr>
              <w:lastRenderedPageBreak/>
              <w:drawing>
                <wp:inline distT="0" distB="0" distL="0" distR="0" wp14:anchorId="11EE1BB6" wp14:editId="76A9C48B">
                  <wp:extent cx="5334000" cy="7038975"/>
                  <wp:effectExtent l="0" t="0" r="0"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4000" cy="7038975"/>
                          </a:xfrm>
                          <a:prstGeom prst="rect">
                            <a:avLst/>
                          </a:prstGeom>
                        </pic:spPr>
                      </pic:pic>
                    </a:graphicData>
                  </a:graphic>
                </wp:inline>
              </w:drawing>
            </w:r>
          </w:p>
          <w:p w14:paraId="15FA96C0" w14:textId="77777777" w:rsidR="0018535B" w:rsidRDefault="0018535B"/>
          <w:p w14:paraId="4BC4E551" w14:textId="77777777" w:rsidR="0018535B" w:rsidRDefault="0018535B">
            <w:pPr>
              <w:rPr>
                <w:noProof/>
              </w:rPr>
            </w:pPr>
          </w:p>
          <w:p w14:paraId="6080FFEE" w14:textId="77777777" w:rsidR="0018535B" w:rsidRDefault="0018535B">
            <w:pPr>
              <w:rPr>
                <w:noProof/>
              </w:rPr>
            </w:pPr>
          </w:p>
          <w:p w14:paraId="75CC7940" w14:textId="77777777" w:rsidR="0018535B" w:rsidRDefault="0018535B">
            <w:pPr>
              <w:rPr>
                <w:noProof/>
              </w:rPr>
            </w:pPr>
          </w:p>
          <w:p w14:paraId="027E1F47" w14:textId="77777777" w:rsidR="0018535B" w:rsidRDefault="0018535B">
            <w:pPr>
              <w:rPr>
                <w:noProof/>
              </w:rPr>
            </w:pPr>
          </w:p>
          <w:p w14:paraId="0C298813" w14:textId="77777777" w:rsidR="0018535B" w:rsidRDefault="0018535B">
            <w:pPr>
              <w:rPr>
                <w:noProof/>
              </w:rPr>
            </w:pPr>
          </w:p>
          <w:p w14:paraId="6E58EA37" w14:textId="77777777" w:rsidR="0018535B" w:rsidRDefault="0018535B">
            <w:pPr>
              <w:rPr>
                <w:noProof/>
              </w:rPr>
            </w:pPr>
          </w:p>
          <w:p w14:paraId="766BEA02" w14:textId="77777777" w:rsidR="0018535B" w:rsidRDefault="0018535B">
            <w:pPr>
              <w:rPr>
                <w:noProof/>
              </w:rPr>
            </w:pPr>
          </w:p>
          <w:p w14:paraId="0154136F" w14:textId="77777777" w:rsidR="0018535B" w:rsidRDefault="0018535B">
            <w:r>
              <w:rPr>
                <w:noProof/>
              </w:rPr>
              <w:lastRenderedPageBreak/>
              <w:drawing>
                <wp:inline distT="0" distB="0" distL="0" distR="0" wp14:anchorId="69B4BD3A" wp14:editId="55CC3E8C">
                  <wp:extent cx="5760720" cy="5839460"/>
                  <wp:effectExtent l="0" t="0" r="0" b="889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839460"/>
                          </a:xfrm>
                          <a:prstGeom prst="rect">
                            <a:avLst/>
                          </a:prstGeom>
                        </pic:spPr>
                      </pic:pic>
                    </a:graphicData>
                  </a:graphic>
                </wp:inline>
              </w:drawing>
            </w:r>
          </w:p>
          <w:p w14:paraId="1792AC22" w14:textId="77777777" w:rsidR="0018535B" w:rsidRDefault="0018535B"/>
          <w:p w14:paraId="62B236FC" w14:textId="77777777" w:rsidR="0018535B" w:rsidRDefault="0018535B">
            <w:r>
              <w:t xml:space="preserve">Şekil 13 ve 14’te görüldüğü üzere bulanık ve </w:t>
            </w:r>
            <w:r w:rsidR="00D778CE">
              <w:t>değişik ışık açılarında iyi çıktılar veriyor.</w:t>
            </w:r>
          </w:p>
          <w:p w14:paraId="5AA54A7B" w14:textId="77777777" w:rsidR="00D778CE" w:rsidRDefault="00D778CE"/>
          <w:p w14:paraId="2612A203" w14:textId="77777777" w:rsidR="00D778CE" w:rsidRDefault="00D778CE">
            <w:r>
              <w:rPr>
                <w:noProof/>
              </w:rPr>
              <w:lastRenderedPageBreak/>
              <w:drawing>
                <wp:inline distT="0" distB="0" distL="0" distR="0" wp14:anchorId="05B39461" wp14:editId="555009A1">
                  <wp:extent cx="5229225" cy="5553075"/>
                  <wp:effectExtent l="0" t="0" r="9525"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225" cy="5553075"/>
                          </a:xfrm>
                          <a:prstGeom prst="rect">
                            <a:avLst/>
                          </a:prstGeom>
                        </pic:spPr>
                      </pic:pic>
                    </a:graphicData>
                  </a:graphic>
                </wp:inline>
              </w:drawing>
            </w:r>
          </w:p>
          <w:p w14:paraId="1FE2D378" w14:textId="77777777" w:rsidR="00D778CE" w:rsidRDefault="00D778CE">
            <w:r>
              <w:t>Burada da videolarda verdiği çıktılar gözüküyor.</w:t>
            </w:r>
          </w:p>
          <w:p w14:paraId="6F8C3C85" w14:textId="77777777" w:rsidR="00D778CE" w:rsidRDefault="00D778CE"/>
          <w:p w14:paraId="3E4441CB" w14:textId="77777777" w:rsidR="00D778CE" w:rsidRDefault="00D778CE">
            <w:r>
              <w:rPr>
                <w:noProof/>
              </w:rPr>
              <w:lastRenderedPageBreak/>
              <w:drawing>
                <wp:inline distT="0" distB="0" distL="0" distR="0" wp14:anchorId="6D9CB7D8" wp14:editId="3045BDF3">
                  <wp:extent cx="5448300" cy="5857875"/>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300" cy="5857875"/>
                          </a:xfrm>
                          <a:prstGeom prst="rect">
                            <a:avLst/>
                          </a:prstGeom>
                        </pic:spPr>
                      </pic:pic>
                    </a:graphicData>
                  </a:graphic>
                </wp:inline>
              </w:drawing>
            </w:r>
          </w:p>
          <w:p w14:paraId="1E4261B7" w14:textId="77777777" w:rsidR="00D778CE" w:rsidRDefault="00D778CE">
            <w:r>
              <w:t>Bu da canlı görüntülerde verilen çıktılar.</w:t>
            </w:r>
          </w:p>
          <w:p w14:paraId="101714CF" w14:textId="77777777" w:rsidR="00C77C93" w:rsidRDefault="00C77C93"/>
          <w:p w14:paraId="44616BCF" w14:textId="0D198C43" w:rsidR="00C77C93" w:rsidRPr="00C77C93" w:rsidRDefault="00C77C93">
            <w:r>
              <w:t xml:space="preserve">Model </w:t>
            </w:r>
            <w:r w:rsidRPr="00C77C93">
              <w:rPr>
                <w:rStyle w:val="fontstyle01"/>
                <w:rFonts w:asciiTheme="minorHAnsi" w:hAnsiTheme="minorHAnsi"/>
                <w:sz w:val="22"/>
                <w:szCs w:val="22"/>
              </w:rPr>
              <w:t>mean average precision</w:t>
            </w:r>
            <w:r>
              <w:rPr>
                <w:rStyle w:val="fontstyle01"/>
                <w:rFonts w:asciiTheme="minorHAnsi" w:hAnsiTheme="minorHAnsi"/>
                <w:sz w:val="22"/>
                <w:szCs w:val="22"/>
              </w:rPr>
              <w:t xml:space="preserve"> </w:t>
            </w:r>
            <w:r w:rsidRPr="00C77C93">
              <w:rPr>
                <w:rStyle w:val="fontstyle01"/>
                <w:rFonts w:asciiTheme="minorHAnsi" w:hAnsiTheme="minorHAnsi"/>
                <w:sz w:val="22"/>
                <w:szCs w:val="22"/>
              </w:rPr>
              <w:t>(mAP) of 87.3%, an F1-score of 91%, and a confidence score</w:t>
            </w:r>
            <w:r w:rsidRPr="00C77C93">
              <w:rPr>
                <w:color w:val="000000"/>
              </w:rPr>
              <w:br/>
            </w:r>
            <w:r w:rsidRPr="00C77C93">
              <w:rPr>
                <w:rStyle w:val="fontstyle01"/>
                <w:rFonts w:asciiTheme="minorHAnsi" w:hAnsiTheme="minorHAnsi"/>
                <w:sz w:val="22"/>
                <w:szCs w:val="22"/>
              </w:rPr>
              <w:t>of nearly 98%</w:t>
            </w:r>
            <w:r>
              <w:rPr>
                <w:rStyle w:val="fontstyle01"/>
                <w:rFonts w:asciiTheme="minorHAnsi" w:hAnsiTheme="minorHAnsi"/>
                <w:sz w:val="22"/>
                <w:szCs w:val="22"/>
              </w:rPr>
              <w:t xml:space="preserve"> gibi gayet iyi değerler elde etmiştir.</w:t>
            </w:r>
          </w:p>
        </w:tc>
      </w:tr>
      <w:tr w:rsidR="001C2282" w14:paraId="1691264C" w14:textId="77777777" w:rsidTr="001C2282">
        <w:trPr>
          <w:trHeight w:val="1782"/>
        </w:trPr>
        <w:tc>
          <w:tcPr>
            <w:tcW w:w="1696" w:type="dxa"/>
          </w:tcPr>
          <w:p w14:paraId="6D0D68E4" w14:textId="21F6B53F" w:rsidR="001C2282" w:rsidRDefault="001C2282">
            <w:r w:rsidRPr="00E97043">
              <w:rPr>
                <w:b/>
                <w:bCs/>
              </w:rPr>
              <w:lastRenderedPageBreak/>
              <w:t>Makaleden Çıkarımlar</w:t>
            </w:r>
          </w:p>
        </w:tc>
        <w:tc>
          <w:tcPr>
            <w:tcW w:w="7449" w:type="dxa"/>
          </w:tcPr>
          <w:p w14:paraId="1C2CCB91" w14:textId="30B4E312" w:rsidR="001C2282" w:rsidRDefault="00C77C93">
            <w:pPr>
              <w:rPr>
                <w:rStyle w:val="fontstyle01"/>
                <w:rFonts w:asciiTheme="minorHAnsi" w:hAnsiTheme="minorHAnsi"/>
                <w:sz w:val="22"/>
                <w:szCs w:val="22"/>
              </w:rPr>
            </w:pPr>
            <w:r>
              <w:t xml:space="preserve">Biz de projemizde canlı görüntüler kullanacağımız için YOLO kullanmayı düşünebiliriz. Muhtemelen daha yeni versiyonları daha iyi sonuç verecektir. </w:t>
            </w:r>
            <w:r w:rsidR="00E9040C">
              <w:t xml:space="preserve">Makalede şöyle bir ifade geçiyor bunu dikkate alabiliriz </w:t>
            </w:r>
            <w:r w:rsidR="00E9040C" w:rsidRPr="00E9040C">
              <w:rPr>
                <w:b/>
                <w:bCs/>
              </w:rPr>
              <w:t>“</w:t>
            </w:r>
            <w:r w:rsidR="00E9040C" w:rsidRPr="00E9040C">
              <w:rPr>
                <w:rStyle w:val="fontstyle01"/>
                <w:rFonts w:asciiTheme="minorHAnsi" w:hAnsiTheme="minorHAnsi"/>
                <w:b/>
                <w:bCs/>
                <w:sz w:val="22"/>
                <w:szCs w:val="22"/>
              </w:rPr>
              <w:t>Findings indicate that the optimum approach is to initially</w:t>
            </w:r>
            <w:r w:rsidR="00E9040C" w:rsidRPr="00E9040C">
              <w:rPr>
                <w:rStyle w:val="fontstyle01"/>
                <w:rFonts w:asciiTheme="minorHAnsi" w:hAnsiTheme="minorHAnsi"/>
                <w:b/>
                <w:bCs/>
                <w:sz w:val="22"/>
                <w:szCs w:val="22"/>
              </w:rPr>
              <w:t xml:space="preserve"> </w:t>
            </w:r>
            <w:r w:rsidR="00E9040C" w:rsidRPr="00E9040C">
              <w:rPr>
                <w:rStyle w:val="fontstyle01"/>
                <w:rFonts w:asciiTheme="minorHAnsi" w:hAnsiTheme="minorHAnsi"/>
                <w:b/>
                <w:bCs/>
                <w:sz w:val="22"/>
                <w:szCs w:val="22"/>
              </w:rPr>
              <w:t>train in synthetic pictures before training in actual photos for</w:t>
            </w:r>
            <w:r w:rsidR="00E9040C" w:rsidRPr="00E9040C">
              <w:rPr>
                <w:rStyle w:val="fontstyle01"/>
                <w:rFonts w:asciiTheme="minorHAnsi" w:hAnsiTheme="minorHAnsi"/>
                <w:b/>
                <w:bCs/>
                <w:sz w:val="22"/>
                <w:szCs w:val="22"/>
              </w:rPr>
              <w:t xml:space="preserve"> </w:t>
            </w:r>
            <w:r w:rsidR="00E9040C" w:rsidRPr="00E9040C">
              <w:rPr>
                <w:rStyle w:val="fontstyle01"/>
                <w:rFonts w:asciiTheme="minorHAnsi" w:hAnsiTheme="minorHAnsi"/>
                <w:b/>
                <w:bCs/>
                <w:sz w:val="22"/>
                <w:szCs w:val="22"/>
              </w:rPr>
              <w:t>fine-tuning.</w:t>
            </w:r>
            <w:r w:rsidR="00E9040C">
              <w:rPr>
                <w:rStyle w:val="fontstyle01"/>
                <w:rFonts w:asciiTheme="minorHAnsi" w:hAnsiTheme="minorHAnsi"/>
                <w:b/>
                <w:bCs/>
                <w:sz w:val="22"/>
                <w:szCs w:val="22"/>
              </w:rPr>
              <w:t xml:space="preserve">”. </w:t>
            </w:r>
            <w:r w:rsidR="00E9040C">
              <w:rPr>
                <w:rStyle w:val="fontstyle01"/>
                <w:rFonts w:asciiTheme="minorHAnsi" w:hAnsiTheme="minorHAnsi"/>
                <w:sz w:val="22"/>
                <w:szCs w:val="22"/>
              </w:rPr>
              <w:t>Modelin daha doğru eğitilmesi için bu projede silahlar sınıflandırılarak data olarak kullanılmış biz de o şekilde yapabiliriz. Son olarak bizim de kameralardan alacağımız veriler çok kaliteli, yüksek çözünürlüklü veriler olmayacağı için datasetimizde sadece yüksek çözünürlüklü görüntüler kullanmamalıyız.</w:t>
            </w:r>
          </w:p>
          <w:p w14:paraId="367DE399" w14:textId="3E855579" w:rsidR="00E9040C" w:rsidRPr="00E9040C" w:rsidRDefault="00E9040C"/>
        </w:tc>
      </w:tr>
      <w:tr w:rsidR="00E31762" w14:paraId="637F28DE" w14:textId="77777777" w:rsidTr="001C2282">
        <w:trPr>
          <w:trHeight w:val="1782"/>
        </w:trPr>
        <w:tc>
          <w:tcPr>
            <w:tcW w:w="1696" w:type="dxa"/>
          </w:tcPr>
          <w:p w14:paraId="16593D05" w14:textId="16E1CB07" w:rsidR="00E31762" w:rsidRPr="00E97043" w:rsidRDefault="00E31762">
            <w:pPr>
              <w:rPr>
                <w:b/>
                <w:bCs/>
              </w:rPr>
            </w:pPr>
            <w:r>
              <w:rPr>
                <w:b/>
                <w:bCs/>
              </w:rPr>
              <w:lastRenderedPageBreak/>
              <w:t>Makaleyi Okuyan</w:t>
            </w:r>
          </w:p>
        </w:tc>
        <w:tc>
          <w:tcPr>
            <w:tcW w:w="7449" w:type="dxa"/>
          </w:tcPr>
          <w:p w14:paraId="7886B949" w14:textId="095E4BE5" w:rsidR="00E31762" w:rsidRDefault="00E9040C">
            <w:r>
              <w:t>Bilgehan Taşdelen</w:t>
            </w:r>
          </w:p>
        </w:tc>
      </w:tr>
    </w:tbl>
    <w:p w14:paraId="641B4B6B" w14:textId="73A9D928" w:rsidR="00D9245F" w:rsidRDefault="00D9245F"/>
    <w:sectPr w:rsidR="00D9245F" w:rsidSect="007E00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F043C" w14:textId="77777777" w:rsidR="003634EC" w:rsidRDefault="003634EC" w:rsidP="003644FB">
      <w:pPr>
        <w:spacing w:after="0" w:line="240" w:lineRule="auto"/>
      </w:pPr>
      <w:r>
        <w:separator/>
      </w:r>
    </w:p>
  </w:endnote>
  <w:endnote w:type="continuationSeparator" w:id="0">
    <w:p w14:paraId="353125AA" w14:textId="77777777" w:rsidR="003634EC" w:rsidRDefault="003634EC" w:rsidP="003644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StandardSymL">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E91AB" w14:textId="77777777" w:rsidR="003634EC" w:rsidRDefault="003634EC" w:rsidP="003644FB">
      <w:pPr>
        <w:spacing w:after="0" w:line="240" w:lineRule="auto"/>
      </w:pPr>
      <w:r>
        <w:separator/>
      </w:r>
    </w:p>
  </w:footnote>
  <w:footnote w:type="continuationSeparator" w:id="0">
    <w:p w14:paraId="6EFC40CE" w14:textId="77777777" w:rsidR="003634EC" w:rsidRDefault="003634EC" w:rsidP="003644F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44B"/>
    <w:rsid w:val="00070402"/>
    <w:rsid w:val="00145C5C"/>
    <w:rsid w:val="0018535B"/>
    <w:rsid w:val="001C2282"/>
    <w:rsid w:val="001D46A8"/>
    <w:rsid w:val="0026733C"/>
    <w:rsid w:val="0029744B"/>
    <w:rsid w:val="002C4D52"/>
    <w:rsid w:val="002F08CD"/>
    <w:rsid w:val="003634EC"/>
    <w:rsid w:val="003644FB"/>
    <w:rsid w:val="00442CCE"/>
    <w:rsid w:val="004742FA"/>
    <w:rsid w:val="005E57EC"/>
    <w:rsid w:val="006060F1"/>
    <w:rsid w:val="006E4E31"/>
    <w:rsid w:val="00775440"/>
    <w:rsid w:val="007E00CB"/>
    <w:rsid w:val="00820840"/>
    <w:rsid w:val="00846228"/>
    <w:rsid w:val="00861D52"/>
    <w:rsid w:val="008A1461"/>
    <w:rsid w:val="00A676E3"/>
    <w:rsid w:val="00AC0686"/>
    <w:rsid w:val="00BC447F"/>
    <w:rsid w:val="00C24196"/>
    <w:rsid w:val="00C77C93"/>
    <w:rsid w:val="00D55719"/>
    <w:rsid w:val="00D6330D"/>
    <w:rsid w:val="00D778CE"/>
    <w:rsid w:val="00D90E88"/>
    <w:rsid w:val="00D9245F"/>
    <w:rsid w:val="00DA118F"/>
    <w:rsid w:val="00E31762"/>
    <w:rsid w:val="00E46C01"/>
    <w:rsid w:val="00E9040C"/>
    <w:rsid w:val="00EC2454"/>
    <w:rsid w:val="00ED43A5"/>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EEB58"/>
  <w15:chartTrackingRefBased/>
  <w15:docId w15:val="{C532F05F-2884-4608-87D2-66FE5CDE4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2974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2974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29744B"/>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29744B"/>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29744B"/>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29744B"/>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29744B"/>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29744B"/>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29744B"/>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9744B"/>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29744B"/>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29744B"/>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29744B"/>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29744B"/>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29744B"/>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29744B"/>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29744B"/>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29744B"/>
    <w:rPr>
      <w:rFonts w:eastAsiaTheme="majorEastAsia" w:cstheme="majorBidi"/>
      <w:color w:val="272727" w:themeColor="text1" w:themeTint="D8"/>
    </w:rPr>
  </w:style>
  <w:style w:type="paragraph" w:styleId="KonuBal">
    <w:name w:val="Title"/>
    <w:basedOn w:val="Normal"/>
    <w:next w:val="Normal"/>
    <w:link w:val="KonuBalChar"/>
    <w:uiPriority w:val="10"/>
    <w:qFormat/>
    <w:rsid w:val="002974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29744B"/>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29744B"/>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29744B"/>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29744B"/>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29744B"/>
    <w:rPr>
      <w:i/>
      <w:iCs/>
      <w:color w:val="404040" w:themeColor="text1" w:themeTint="BF"/>
    </w:rPr>
  </w:style>
  <w:style w:type="paragraph" w:styleId="ListeParagraf">
    <w:name w:val="List Paragraph"/>
    <w:basedOn w:val="Normal"/>
    <w:uiPriority w:val="34"/>
    <w:qFormat/>
    <w:rsid w:val="0029744B"/>
    <w:pPr>
      <w:ind w:left="720"/>
      <w:contextualSpacing/>
    </w:pPr>
  </w:style>
  <w:style w:type="character" w:styleId="GlVurgulama">
    <w:name w:val="Intense Emphasis"/>
    <w:basedOn w:val="VarsaylanParagrafYazTipi"/>
    <w:uiPriority w:val="21"/>
    <w:qFormat/>
    <w:rsid w:val="0029744B"/>
    <w:rPr>
      <w:i/>
      <w:iCs/>
      <w:color w:val="0F4761" w:themeColor="accent1" w:themeShade="BF"/>
    </w:rPr>
  </w:style>
  <w:style w:type="paragraph" w:styleId="GlAlnt">
    <w:name w:val="Intense Quote"/>
    <w:basedOn w:val="Normal"/>
    <w:next w:val="Normal"/>
    <w:link w:val="GlAlntChar"/>
    <w:uiPriority w:val="30"/>
    <w:qFormat/>
    <w:rsid w:val="002974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29744B"/>
    <w:rPr>
      <w:i/>
      <w:iCs/>
      <w:color w:val="0F4761" w:themeColor="accent1" w:themeShade="BF"/>
    </w:rPr>
  </w:style>
  <w:style w:type="character" w:styleId="GlBavuru">
    <w:name w:val="Intense Reference"/>
    <w:basedOn w:val="VarsaylanParagrafYazTipi"/>
    <w:uiPriority w:val="32"/>
    <w:qFormat/>
    <w:rsid w:val="0029744B"/>
    <w:rPr>
      <w:b/>
      <w:bCs/>
      <w:smallCaps/>
      <w:color w:val="0F4761" w:themeColor="accent1" w:themeShade="BF"/>
      <w:spacing w:val="5"/>
    </w:rPr>
  </w:style>
  <w:style w:type="table" w:styleId="TabloKlavuzu">
    <w:name w:val="Table Grid"/>
    <w:basedOn w:val="NormalTablo"/>
    <w:uiPriority w:val="39"/>
    <w:rsid w:val="001C22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VarsaylanParagrafYazTipi"/>
    <w:rsid w:val="00D6330D"/>
    <w:rPr>
      <w:rFonts w:ascii="TimesNewRoman" w:hAnsi="TimesNewRoman" w:hint="default"/>
      <w:b w:val="0"/>
      <w:bCs w:val="0"/>
      <w:i w:val="0"/>
      <w:iCs w:val="0"/>
      <w:color w:val="000000"/>
      <w:sz w:val="20"/>
      <w:szCs w:val="20"/>
    </w:rPr>
  </w:style>
  <w:style w:type="character" w:customStyle="1" w:styleId="fontstyle21">
    <w:name w:val="fontstyle21"/>
    <w:basedOn w:val="VarsaylanParagrafYazTipi"/>
    <w:rsid w:val="00D6330D"/>
    <w:rPr>
      <w:rFonts w:ascii="Wingdings" w:hAnsi="Wingdings" w:hint="default"/>
      <w:b w:val="0"/>
      <w:bCs w:val="0"/>
      <w:i w:val="0"/>
      <w:iCs w:val="0"/>
      <w:color w:val="000000"/>
      <w:sz w:val="20"/>
      <w:szCs w:val="20"/>
    </w:rPr>
  </w:style>
  <w:style w:type="paragraph" w:styleId="stBilgi">
    <w:name w:val="header"/>
    <w:basedOn w:val="Normal"/>
    <w:link w:val="stBilgiChar"/>
    <w:uiPriority w:val="99"/>
    <w:unhideWhenUsed/>
    <w:rsid w:val="003644FB"/>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3644FB"/>
  </w:style>
  <w:style w:type="paragraph" w:styleId="AltBilgi">
    <w:name w:val="footer"/>
    <w:basedOn w:val="Normal"/>
    <w:link w:val="AltBilgiChar"/>
    <w:uiPriority w:val="99"/>
    <w:unhideWhenUsed/>
    <w:rsid w:val="003644F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644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2B299-5468-436E-95C8-5AF5991DB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Pages>
  <Words>648</Words>
  <Characters>3699</Characters>
  <Application>Microsoft Office Word</Application>
  <DocSecurity>0</DocSecurity>
  <Lines>30</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Hakan KOÇAK; Bilgehan TAŞDELEN</dc:creator>
  <cp:keywords/>
  <dc:description/>
  <cp:lastModifiedBy>Bilgehan TAŞDELEN</cp:lastModifiedBy>
  <cp:revision>6</cp:revision>
  <dcterms:created xsi:type="dcterms:W3CDTF">2024-12-05T10:32:00Z</dcterms:created>
  <dcterms:modified xsi:type="dcterms:W3CDTF">2024-12-07T21:40:00Z</dcterms:modified>
</cp:coreProperties>
</file>