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Writing a program in Java by extending the </w:t>
      </w:r>
      <w:r>
        <w:rPr>
          <w:rFonts w:ascii="Open Sans"/>
          <w:b/>
          <w:color w:val="3f3f3f"/>
          <w:sz w:val="24"/>
        </w:rPr>
        <w:t>Thread</w:t>
      </w:r>
      <w:r>
        <w:rPr>
          <w:rFonts w:ascii="Open Sans"/>
          <w:b w:val="off"/>
          <w:color w:val="3f3f3f"/>
          <w:sz w:val="24"/>
        </w:rPr>
        <w:t xml:space="preserve"> class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public class MyThread extends Thread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  <w:tab/>
        <w:t>public void run()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  <w:tab/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  <w:tab/>
        <w:tab/>
        <w:t>System.out.println("concurrent thread started running..");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  <w:tab/>
        <w:t>public static void main( String args[] 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  <w:tab/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  <w:tab/>
        <w:tab/>
        <w:t>MyThread mt = new  MyThread();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  <w:tab/>
        <w:tab/>
        <w:t>mt.start();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 xml:space="preserve">Writing a program in Java by implementing the </w:t>
      </w:r>
      <w:r>
        <w:rPr>
          <w:rFonts w:ascii="Open Sans"/>
          <w:b/>
          <w:color w:val="3f3f3f"/>
          <w:sz w:val="24"/>
        </w:rPr>
        <w:t>Runnable</w:t>
      </w:r>
      <w:r>
        <w:rPr>
          <w:rFonts w:ascii="Open Sans"/>
          <w:b w:val="off"/>
          <w:color w:val="3f3f3f"/>
          <w:sz w:val="24"/>
        </w:rPr>
        <w:t xml:space="preserve"> interface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public class MyRunnableThread implements Runnable{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int myCount = 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MyRunnableThread(){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void run()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while(MyRunnableThread.myCount &lt;= 10){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try{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System.out.println("Expl Thread: "+(++MyRunnableThread.myCount));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Thread.sleep(100);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 catch (InterruptedException iex)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System.out.println("Exception in thread: "+iex.getMessage());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 a[]){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System.out.println("Starting Main Thread...");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MyRunnableThread mrt = new MyRunnableThread();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Thread t = new Thread(mrt);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t.start();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while(MyRunnableThread.myCount &lt;= 10){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try{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System.out.println("Main Thread: "+(++MyRunnableThread.myCount));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Thread.sleep(100);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 catch (InterruptedException iex){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System.out.println("Exception in main thread: "+iex.getMessage());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System.out.println("End of Main Thread...");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