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sing-box 节点搭建教程</w:t>
      </w:r>
    </w:p>
    <w:p>
      <w:r>
        <w:rPr>
          <w:b w:val="0"/>
        </w:rPr>
        <w:t>2026 年 10 月修订版   VLESS + REALITY + Vision   sing-box 1.14.3</w:t>
      </w:r>
    </w:p>
    <w:p>
      <w:r>
        <w:rPr>
          <w:b w:val="0"/>
        </w:rPr>
        <w:t>适用于全新 Ubuntu 24.04 或 Debian 12 VPS，使用 root 执行。教程包含安装、完整配置、小火箭连接及故障检查。节点使用 TCP 443，REALITY 不需要你自己的域名或证书。</w:t>
      </w:r>
    </w:p>
    <w:p>
      <w:r>
        <w:rPr>
          <w:b/>
        </w:rPr>
        <w:t>执行规则：每个命令块单独执行。多行 EOF 命令应整块复制；不要把相邻的两条命令直接拼到一行。所有占位符都必须替换为实际值。</w:t>
      </w:r>
    </w:p>
    <w:p>
      <w:pPr>
        <w:pStyle w:val="Heading2"/>
      </w:pPr>
      <w:r>
        <w:t>1 更新系统和安装工具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apt update &amp;&amp; apt upgrade -y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apt install -y curl wget nano unzip openssl ca-certificates ufw chrony</w:t>
      </w:r>
    </w:p>
    <w:p>
      <w:pPr>
        <w:spacing w:after="0"/>
      </w:pPr>
    </w:p>
    <w:p>
      <w:pPr>
        <w:pStyle w:val="Heading2"/>
      </w:pPr>
      <w:r>
        <w:t>2 同步时间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systemctl enable --now chrony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chronyc tracking</w:t>
      </w:r>
    </w:p>
    <w:p>
      <w:pPr>
        <w:spacing w:after="0"/>
      </w:pPr>
    </w:p>
    <w:p>
      <w:r>
        <w:rPr>
          <w:b w:val="0"/>
        </w:rPr>
        <w:t>检查同步状态；不要同时启用多个时间同步服务。</w:t>
      </w:r>
    </w:p>
    <w:p>
      <w:pPr>
        <w:pStyle w:val="Heading2"/>
      </w:pPr>
      <w:r>
        <w:t>3 放行 SSH 和节点端口</w:t>
      </w:r>
    </w:p>
    <w:p>
      <w:r>
        <w:rPr>
          <w:b w:val="0"/>
        </w:rPr>
        <w:t>先确认 SSH 实际端口。以下仅适用于 SSH 使用 22；若使用其他端口，先把 22 换为实际值，避免启用防火墙后无法重新登录。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ufw allow 22/tcp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ufw allow 443/tcp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ufw enable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ufw status</w:t>
      </w:r>
    </w:p>
    <w:p>
      <w:pPr>
        <w:spacing w:after="0"/>
      </w:pPr>
    </w:p>
    <w:p>
      <w:r>
        <w:rPr>
          <w:b w:val="0"/>
        </w:rPr>
        <w:t>出现确认提示时输入 y。服务商控制台的安全组或云防火墙也要放行实际 SSH 端口和 TCP 443。本配置不需要 UDP 443。已有服务的 VPS 应先核对现有规则。</w:t>
      </w:r>
    </w:p>
    <w:p>
      <w:pPr>
        <w:pStyle w:val="Heading2"/>
      </w:pPr>
      <w:r>
        <w:t>4 安装固定版本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7"/>
        </w:rPr>
        <w:t>curl -fsSL https://sing-box.app/install.sh | sh -s -- --version 1.14.3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7"/>
        </w:rPr>
        <w:t>sing-box version</w:t>
      </w:r>
    </w:p>
    <w:p>
      <w:pPr>
        <w:spacing w:after="0"/>
      </w:pPr>
    </w:p>
    <w:p>
      <w:r>
        <w:rPr>
          <w:b w:val="0"/>
        </w:rPr>
        <w:t>上面固定为 1.14.3；安装最新稳定版可去掉版本参数。版本变化后应重新检查配置兼容性。</w:t>
      </w:r>
    </w:p>
    <w:p>
      <w:r>
        <w:br w:type="page"/>
      </w:r>
    </w:p>
    <w:p>
      <w:pPr>
        <w:pStyle w:val="Heading1"/>
      </w:pPr>
      <w:r>
        <w:t>准备节点参数</w:t>
      </w:r>
    </w:p>
    <w:p>
      <w:pPr>
        <w:pStyle w:val="Heading2"/>
      </w:pPr>
      <w:r>
        <w:t>5 确认公网地址和端口</w:t>
      </w:r>
    </w:p>
    <w:p>
      <w:r>
        <w:rPr>
          <w:b w:val="0"/>
        </w:rPr>
        <w:t>公网 IP 以 VPS 控制台为准。出站地址可辅助核对，但 NAT 环境下不一定等于入站地址。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curl -4 --max-time 10 https://api.ipify.org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ss -lntp 'sport = :443'</w:t>
      </w:r>
    </w:p>
    <w:p>
      <w:pPr>
        <w:spacing w:after="0"/>
      </w:pPr>
    </w:p>
    <w:p>
      <w:r>
        <w:rPr>
          <w:b w:val="0"/>
        </w:rPr>
        <w:t>安装前或首次配置前，443 若已有监听程序，应查明用途；不要直接停止现有网站。可改用其他端口，并同步修改防火墙、配置和客户端。</w:t>
      </w:r>
    </w:p>
    <w:p>
      <w:pPr>
        <w:pStyle w:val="Heading2"/>
      </w:pPr>
      <w:r>
        <w:t>6 生成 UUID 和密钥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cat /proc/sys/kernel/random/uuid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sing-box generate reality-keypair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openssl rand -hex 8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生成结果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服务端 users.uuid 与客户端 UUID 使用同一个值。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PrivateKey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只填入服务端 private_key，不要发到截图或分享链接。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PublicKey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填入客户端公钥或分享链接 pbk。必须与 PrivateKey 来自同一次生成。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Short 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使用最后一条命令生成的 16 位十六进制值；服务端用数组，客户端用其中一个值。</w:t>
            </w:r>
          </w:p>
        </w:tc>
      </w:tr>
    </w:tbl>
    <w:p>
      <w:r>
        <w:rPr>
          <w:b w:val="0"/>
        </w:rPr>
        <w:t>直接复制输出，不要手抄或从截图识别；大写 O、数字 0、小写 l 等字符容易混淆。已公开的私钥应更换整对密钥。</w:t>
      </w:r>
    </w:p>
    <w:p>
      <w:pPr>
        <w:pStyle w:val="Heading2"/>
      </w:pPr>
      <w:r>
        <w:t>7 验证 REALITY 目标</w:t>
      </w:r>
    </w:p>
    <w:p>
      <w:r>
        <w:rPr>
          <w:b w:val="0"/>
        </w:rPr>
        <w:t>本教程以 addons.mozilla.org 为示例，是否可用以 VPS 实测为准。SNI 与目标域名保持一致，并匹配目标证书。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timeout 15 openssl s_client \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 xml:space="preserve">  -connect addons.mozilla.org:443 \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 xml:space="preserve">  -servername addons.mozilla.org \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 xml:space="preserve">  -tls1_3 -alpn h2 &lt;/dev/null</w:t>
      </w:r>
    </w:p>
    <w:p>
      <w:pPr>
        <w:spacing w:after="0"/>
      </w:pPr>
    </w:p>
    <w:p>
      <w:r>
        <w:rPr>
          <w:b w:val="0"/>
        </w:rPr>
        <w:t>检查 TLS 1.3、ALPN protocol: h2 和 Verify return code: 0 (ok)。超时或握手失败时先检查目标地址、DNS 和 VPS 出站网络。目标能连接不等于代理认证已经成功。</w:t>
      </w:r>
    </w:p>
    <w:p>
      <w:r>
        <w:br w:type="page"/>
      </w:r>
    </w:p>
    <w:p>
      <w:pPr>
        <w:pStyle w:val="Heading1"/>
      </w:pPr>
      <w:r>
        <w:t>写入完整服务端配置</w:t>
      </w:r>
    </w:p>
    <w:p>
      <w:r>
        <w:rPr>
          <w:b w:val="0"/>
        </w:rPr>
        <w:t>打开文件，把内容替换为以下模板。REPLACE_UUID、REPLACE_PRIVATE_KEY、REPLACE_SHORT_ID 必须替换；PRIVATE_KEY 填私钥，不是公钥。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mkdir -p /etc/sing-box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nano /etc/sing-box/config.json</w:t>
      </w:r>
    </w:p>
    <w:p>
      <w:pPr>
        <w:spacing w:after="0"/>
      </w:pP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>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"log":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"level": "info",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"timestamp": true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},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"inbounds": [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"type": "vless",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"tag": "vless-in",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"listen": "0.0.0.0",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"listen_port": 443,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"users": [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"name": "iphone",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"uuid": "REPLACE_UUID",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"flow": "xtls-rprx-vision"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],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"tls":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"enabled": true,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"server_name": "addons.mozilla.org",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"reality":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"enabled": true,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"handshake":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  "server": "addons.mozilla.org",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  "server_port": 443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},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"private_key": "REPLACE_PRIVATE_KEY",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"short_id": [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  "REPLACE_SHORT_ID"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  ]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],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"outbounds": [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"type": "direct",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  "tag": "direct"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],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"route": {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  "final": "direct"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 xml:space="preserve">  }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6"/>
        </w:rPr>
        <w:t>}</w:t>
      </w:r>
    </w:p>
    <w:p>
      <w:pPr>
        <w:spacing w:after="0"/>
      </w:pPr>
    </w:p>
    <w:p>
      <w:r>
        <w:rPr>
          <w:b w:val="0"/>
        </w:rPr>
        <w:t>nano 保存：Ctrl+O，回车；退出：Ctrl+X。保留英文双引号、逗号和方括号，UUID 末尾不要加点。</w:t>
      </w:r>
    </w:p>
    <w:p>
      <w:r>
        <w:br w:type="page"/>
      </w:r>
    </w:p>
    <w:p>
      <w:pPr>
        <w:pStyle w:val="Heading1"/>
      </w:pPr>
      <w:r>
        <w:t>检查并启动服务</w:t>
      </w:r>
    </w:p>
    <w:p>
      <w:pPr>
        <w:pStyle w:val="Heading2"/>
      </w:pPr>
      <w:r>
        <w:t>8 保护和验证配置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chmod 600 /etc/sing-box/config.json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sing-box format -w -c /etc/sing-box/config.json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sing-box check -C /etc/sing-box</w:t>
      </w:r>
    </w:p>
    <w:p>
      <w:pPr>
        <w:spacing w:after="0"/>
      </w:pPr>
    </w:p>
    <w:p>
      <w:r>
        <w:rPr>
          <w:b w:val="0"/>
        </w:rPr>
        <w:t>检查通过通常没有输出，并返回命令提示符。配置检查只验证格式和配置有效性，不能证明客户端公钥与服务端私钥配对。</w:t>
      </w:r>
    </w:p>
    <w:p>
      <w:r>
        <w:rPr>
          <w:b w:val="0"/>
        </w:rPr>
        <w:t>这里使用 -C 检查整个目录。若目录内有其他 JSON 配置，应检查其用途，避免旧入站或重复端口影响运行。</w:t>
      </w:r>
    </w:p>
    <w:p>
      <w:pPr>
        <w:pStyle w:val="Heading2"/>
      </w:pPr>
      <w:r>
        <w:t>9 启动和确认监听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systemctl enable sing-box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systemctl restart sing-box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systemctl status sing-box --no-pager -l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ss -lntp 'sport = :443'</w:t>
      </w:r>
    </w:p>
    <w:p>
      <w:pPr>
        <w:spacing w:after="0"/>
      </w:pPr>
    </w:p>
    <w:p>
      <w:r>
        <w:rPr>
          <w:b w:val="0"/>
        </w:rPr>
        <w:t>状态应为 active (running)，并看到 sing-box 监听 TCP 443。出现启动错误时先看日志，不要反复重装。</w:t>
      </w:r>
    </w:p>
    <w:p>
      <w:pPr>
        <w:pStyle w:val="Heading2"/>
      </w:pPr>
      <w:r>
        <w:t>10 确认实际加载位置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systemctl show sing-box -p ExecStart --no-pager</w:t>
      </w:r>
    </w:p>
    <w:p>
      <w:pPr>
        <w:spacing w:after="0"/>
      </w:pPr>
    </w:p>
    <w:p>
      <w:r>
        <w:rPr>
          <w:b w:val="0"/>
        </w:rPr>
        <w:t>本教程的配置位于 /etc/sing-box/config.json。检查服务参数是否通过 -C /etc/sing-box 或对应的 -c 文件加载它。编辑电脑本地副本后，必须保存或上传到 VPS 才会生效。</w:t>
      </w:r>
    </w:p>
    <w:p>
      <w:pPr>
        <w:pStyle w:val="Heading2"/>
      </w:pPr>
      <w:r>
        <w:t>11 可选开启 BBR</w:t>
      </w:r>
    </w:p>
    <w:p>
      <w:r>
        <w:rPr>
          <w:b w:val="0"/>
        </w:rPr>
        <w:t>BBR 用于 TCP 性能优化，不能解决 REALITY 握手失败。以下适用于支持 BBR 的 Linux 内核；如果应用报错，先检查内核支持。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cat &gt; /etc/sysctl.d/99-bbr.conf &lt;&lt; 'EOF'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net.core.default_qdisc=fq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net.ipv4.tcp_congestion_control=bbr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EOF</w:t>
      </w:r>
    </w:p>
    <w:p>
      <w:pPr>
        <w:spacing w:after="0"/>
      </w:pP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sysctl --system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sysctl net.core.default_qdisc net.ipv4.tcp_congestion_control</w:t>
      </w:r>
    </w:p>
    <w:p>
      <w:pPr>
        <w:spacing w:after="0"/>
      </w:pPr>
    </w:p>
    <w:p>
      <w:r>
        <w:rPr>
          <w:b w:val="0"/>
        </w:rPr>
        <w:t>必须用两个英文短横线 --system。检查结果应分别为 fq 和 bbr；若不一致，也检查其他 sysctl 文件是否覆盖了设置。</w:t>
      </w:r>
    </w:p>
    <w:p>
      <w:r>
        <w:br w:type="page"/>
      </w:r>
    </w:p>
    <w:p>
      <w:pPr>
        <w:pStyle w:val="Heading1"/>
      </w:pPr>
      <w:r>
        <w:t>连接小火箭客户端</w:t>
      </w:r>
    </w:p>
    <w:p>
      <w:r>
        <w:rPr>
          <w:b w:val="0"/>
        </w:rPr>
        <w:t>在 Shadowrocket 小火箭中导入链接，或手动创建 VLESS 节点。字段名称和位置可能随客户端版本变化；TLS 或 REALITY 设置中应能找到对应字段。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客户端字段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填写内容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类型和地址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VLESS；地址填写 VPS 实际公网 IP。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端口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443，或你实际使用的节点端口。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UUID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与服务端 users.uuid 完全一致。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传输和 Flow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TCP；xtls-rprx-vision。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TLS 和 REALITY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均开启；不要用普通 TLS 设置替代 REALITY。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SNI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addons.mozilla.org，或你实际配置的目标域名。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公钥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同一次生成的 PublicKey，不能填 PrivateKey。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Short 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服务端 short_id 数组中的一个有效值。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指纹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chrome。</w:t>
            </w:r>
          </w:p>
        </w:tc>
      </w:tr>
    </w:tbl>
    <w:p>
      <w:pPr>
        <w:pStyle w:val="Heading2"/>
      </w:pPr>
      <w:r>
        <w:t>12 生成分享链接</w:t>
      </w:r>
    </w:p>
    <w:p>
      <w:r>
        <w:rPr>
          <w:b w:val="0"/>
        </w:rPr>
        <w:t>以下是链接模板。替换四处占位符：REPLACE_UUID、VPS_IP、REPLACE_PUBLIC_KEY、REPLACE_SHORT_ID。地址和 SNI 用途不同。</w:t>
      </w:r>
    </w:p>
    <w:p>
      <w:r>
        <w:rPr>
          <w:b w:val="0"/>
          <w:sz w:val="18"/>
        </w:rPr>
        <w:t>vless://REPLACE_UUID@VPS_IP:443?encryption=none&amp;security=reality&amp;sni=addons.mozilla.org&amp;fp=chrome&amp;pbk=REPLACE_PUBLIC_KEY&amp;sid=REPLACE_SHORT_ID&amp;type=tcp&amp;flow=xtls-rprx-vision#iPhone-REALITY</w:t>
      </w:r>
    </w:p>
    <w:p>
      <w:r>
        <w:rPr>
          <w:b w:val="0"/>
        </w:rPr>
        <w:t>复制时必须是一整行，不要把显示换行变成真实换行。这里没有填入已公开的真实密钥；新节点请使用新生成的参数。</w:t>
      </w:r>
    </w:p>
    <w:p>
      <w:pPr>
        <w:pStyle w:val="Heading2"/>
      </w:pPr>
      <w:r>
        <w:t>13 实际访问测试</w:t>
      </w:r>
    </w:p>
    <w:p>
      <w:r>
        <w:rPr>
          <w:b w:val="0"/>
        </w:rPr>
        <w:t>导入后选中新节点。初次测试可临时把全局路由设为“代理”，关闭连接后重新开启，访问 https://example.com。验证成功后再恢复需要的分流模式。</w:t>
      </w:r>
    </w:p>
    <w:p>
      <w:r>
        <w:rPr>
          <w:b w:val="0"/>
        </w:rPr>
        <w:t>有延迟只说明某类测试获得了响应，不能证明代理认证或网页访问正常。若失败，请记录小火箭版本和客户端错误日志，再对应服务器实时日志。</w:t>
      </w:r>
    </w:p>
    <w:p>
      <w:r>
        <w:br w:type="page"/>
      </w:r>
    </w:p>
    <w:p>
      <w:pPr>
        <w:pStyle w:val="Heading1"/>
      </w:pPr>
      <w:r>
        <w:t>检查日志和排除故障</w:t>
      </w:r>
    </w:p>
    <w:p>
      <w:pPr>
        <w:pStyle w:val="Heading2"/>
      </w:pPr>
      <w:r>
        <w:t>14 查看完整日志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journalctl -u sing-box -n 100 --no-pager -o cat</w:t>
      </w:r>
    </w:p>
    <w:p>
      <w:pPr>
        <w:spacing w:after="0"/>
      </w:pPr>
    </w:p>
    <w:p>
      <w:r>
        <w:rPr>
          <w:b w:val="0"/>
        </w:rPr>
        <w:t>实时对应一次手机连接，执行下面命令，然后在手机打开网页：</w:t>
      </w:r>
    </w:p>
    <w:p>
      <w:pPr>
        <w:spacing w:after="0" w:before="0" w:line="252" w:lineRule="auto"/>
        <w:shd w:fill="F4F5F7"/>
      </w:pPr>
      <w:r>
        <w:rPr>
          <w:rFonts w:ascii="Liberation Mono" w:hAnsi="Liberation Mono" w:eastAsia="Noto Sans CJK SC"/>
          <w:sz w:val="18"/>
        </w:rPr>
        <w:t>journalctl -u sing-box -n 0 -f --no-pager -o cat</w:t>
      </w:r>
    </w:p>
    <w:p>
      <w:pPr>
        <w:spacing w:after="0"/>
      </w:pPr>
    </w:p>
    <w:p>
      <w:r>
        <w:rPr>
          <w:b w:val="0"/>
        </w:rPr>
        <w:t>刚执行时没有输出是正常的，它只等待新日志。Ctrl+C 结束实时查看。若看到 (END)，按 q 退出分页；行尾 &gt; 表示日志被截断。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观察结果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pPr>
              <w:spacing w:after="80" w:before="100"/>
            </w:pPr>
            <w:r>
              <w:rPr>
                <w:b/>
                <w:sz w:val="19"/>
              </w:rPr>
              <w:t>下一步检查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没有新的连接记录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核对 VPS IP、443、服务商防火墙、手机是否选中并启用了该节点。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只有 inbound connection from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只证明 TCP 到达服务；继续等待错误，结合客户端日志确认握手阶段。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REALITY: processed invalid connection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先确认来自你的测试，再核对密钥配对、SNI、Short ID、客户端支持及时间限制。扫描也可能触发此错误。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出现目标地址或出站错误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9FA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检查 VPS 出站网络和 DNS。出站尝试记录不等于请求已成功。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服务启动失败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100"/>
            </w:pPr>
            <w:r>
              <w:rPr>
                <w:b w:val="0"/>
                <w:sz w:val="19"/>
              </w:rPr>
              <w:t>检查完整配置、端口占用，以及服务加载的配置目录。</w:t>
            </w:r>
          </w:p>
        </w:tc>
      </w:tr>
    </w:tbl>
    <w:p>
      <w:pPr>
        <w:pStyle w:val="Heading2"/>
      </w:pPr>
      <w:r>
        <w:t>15 修订要点</w:t>
      </w:r>
    </w:p>
    <w:p>
      <w:r>
        <w:rPr>
          <w:b w:val="0"/>
        </w:rPr>
        <w:t>已纠正 sysctl --system，补齐 JSON、客户端设置和测试步骤；增加实际 SSH 端口、目录配置检查及公私钥配对说明。BBR 为可选项，配置检查不能替代实际连接测试。</w:t>
      </w:r>
    </w:p>
    <w:p>
      <w:pPr>
        <w:pStyle w:val="Heading2"/>
      </w:pPr>
      <w:r>
        <w:t>工具和参考</w:t>
      </w:r>
    </w:p>
    <w:p>
      <w:r>
        <w:rPr>
          <w:b w:val="0"/>
        </w:rPr>
        <w:t>SSH 工具 FinalShell：https://www.hostbuf.com/</w:t>
      </w:r>
    </w:p>
    <w:p>
      <w:r>
        <w:rPr>
          <w:b w:val="0"/>
        </w:rPr>
        <w:t>原文 VPS 链接（含推荐参数；线路以具体套餐为准）：</w:t>
      </w:r>
    </w:p>
    <w:p>
      <w:r>
        <w:rPr>
          <w:b w:val="0"/>
        </w:rPr>
        <w:t>DMIT：https://www.dmit.io/aff.php?aff=18635</w:t>
        <w:br/>
        <w:t>RackNerd：https://my.racknerd.com/aff.php?aff=18647</w:t>
      </w:r>
    </w:p>
    <w:p>
      <w:r>
        <w:rPr>
          <w:b w:val="0"/>
        </w:rPr>
        <w:t>官方安装：https://sing-box.sagernet.org/installation/package-manager/</w:t>
        <w:br/>
        <w:t>VLESS：https://sing-box.sagernet.org/configuration/inbound/vless/</w:t>
        <w:br/>
        <w:t>TLS 和 REALITY：https://sing-box.sagernet.org/configuration/shared/tls/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 w:eastAsia="Noto Sans CJK SC"/>
      <w:color w:val="000000"/>
      <w:rFonts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2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