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C</w:t>
      </w:r>
      <w:r w:rsidDel="00000000" w:rsidR="00000000" w:rsidRPr="00000000">
        <w:rPr>
          <w:b w:val="1"/>
          <w:sz w:val="56"/>
          <w:szCs w:val="56"/>
          <w:rtl w:val="0"/>
        </w:rPr>
        <w:t xml:space="preserve">APITOLI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3556828" cy="328737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828" cy="328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3426744</wp:posOffset>
            </wp:positionV>
            <wp:extent cx="1557338" cy="500573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500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995863" cy="169071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9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575110" cy="23200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110" cy="232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100513" cy="24570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45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393506" cy="230254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06" cy="230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273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256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292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433854" cy="296202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854" cy="296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OS securty &amp; trusting computing : </w:t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few things , check it on book.</w:t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