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75EAF" w14:textId="77777777" w:rsidR="001725A0" w:rsidRPr="00711B92" w:rsidRDefault="000E17B9" w:rsidP="00E556F9">
      <w:pPr>
        <w:spacing w:after="0"/>
        <w:ind w:right="118"/>
        <w:jc w:val="both"/>
        <w:rPr>
          <w:b/>
          <w:bCs/>
        </w:rPr>
      </w:pPr>
      <w:r w:rsidRPr="00711B92">
        <w:rPr>
          <w:b/>
          <w:bCs/>
        </w:rPr>
        <w:t>Decision Tree:</w:t>
      </w:r>
      <w:r w:rsidR="00314013" w:rsidRPr="00711B92">
        <w:rPr>
          <w:b/>
          <w:bCs/>
        </w:rPr>
        <w:t xml:space="preserve"> </w:t>
      </w:r>
    </w:p>
    <w:p w14:paraId="3B2A09C2" w14:textId="50858B21" w:rsidR="00C46301" w:rsidRDefault="00314013" w:rsidP="00E556F9">
      <w:pPr>
        <w:spacing w:after="0"/>
        <w:ind w:right="118"/>
        <w:jc w:val="both"/>
      </w:pPr>
      <w:r>
        <w:t xml:space="preserve">Decision tree also refer as Classification and regression tree is a decision base algorithm that uses tree like structure in which internal node represents the decision based on the feature and each leaf nodes represent a class label where as the path from leaf node to root is called as the rules. Decision tree is also called as nested if else </w:t>
      </w:r>
      <w:r w:rsidR="001725A0">
        <w:t>classification/regression model.</w:t>
      </w:r>
    </w:p>
    <w:p w14:paraId="0CDE8AF5" w14:textId="77777777" w:rsidR="001725A0" w:rsidRDefault="001725A0" w:rsidP="00E556F9">
      <w:pPr>
        <w:spacing w:after="0"/>
        <w:ind w:right="118"/>
        <w:jc w:val="both"/>
      </w:pPr>
    </w:p>
    <w:p w14:paraId="288B5651" w14:textId="04FA2EB5" w:rsidR="001725A0" w:rsidRPr="00711B92" w:rsidRDefault="001725A0" w:rsidP="00E556F9">
      <w:pPr>
        <w:spacing w:after="0"/>
        <w:ind w:right="118"/>
        <w:jc w:val="both"/>
        <w:rPr>
          <w:b/>
          <w:bCs/>
        </w:rPr>
      </w:pPr>
      <w:r w:rsidRPr="00711B92">
        <w:rPr>
          <w:b/>
          <w:bCs/>
        </w:rPr>
        <w:t>Types of decision trees:</w:t>
      </w:r>
    </w:p>
    <w:p w14:paraId="2BF8570D" w14:textId="4953A26F" w:rsidR="001725A0" w:rsidRDefault="001725A0" w:rsidP="00E556F9">
      <w:pPr>
        <w:spacing w:after="0"/>
        <w:ind w:right="118"/>
        <w:jc w:val="both"/>
      </w:pPr>
      <w:r>
        <w:t>Decision tree type is based on the type of target feature.</w:t>
      </w:r>
    </w:p>
    <w:p w14:paraId="4CCA34FB" w14:textId="550CBB91" w:rsidR="001725A0" w:rsidRDefault="001725A0" w:rsidP="00E556F9">
      <w:pPr>
        <w:pStyle w:val="ListParagraph"/>
        <w:numPr>
          <w:ilvl w:val="0"/>
          <w:numId w:val="2"/>
        </w:numPr>
        <w:spacing w:after="0"/>
        <w:ind w:right="118"/>
        <w:jc w:val="both"/>
      </w:pPr>
      <w:r w:rsidRPr="00711B92">
        <w:rPr>
          <w:b/>
          <w:bCs/>
        </w:rPr>
        <w:t>Categorical Variable</w:t>
      </w:r>
      <w:r>
        <w:t>: Decision tree is considered to be classifier when the target variable is categorical variable. Ex. YES/NO, LOW/MEDIUM/HIGH.</w:t>
      </w:r>
    </w:p>
    <w:p w14:paraId="64847CD8" w14:textId="54A47FE1" w:rsidR="001725A0" w:rsidRDefault="001725A0" w:rsidP="00E556F9">
      <w:pPr>
        <w:pStyle w:val="ListParagraph"/>
        <w:numPr>
          <w:ilvl w:val="0"/>
          <w:numId w:val="2"/>
        </w:numPr>
        <w:spacing w:after="0"/>
        <w:ind w:right="118"/>
        <w:jc w:val="both"/>
      </w:pPr>
      <w:r w:rsidRPr="00711B92">
        <w:rPr>
          <w:b/>
          <w:bCs/>
        </w:rPr>
        <w:t xml:space="preserve">Continuous </w:t>
      </w:r>
      <w:r w:rsidR="00711B92">
        <w:rPr>
          <w:b/>
          <w:bCs/>
        </w:rPr>
        <w:t>V</w:t>
      </w:r>
      <w:r w:rsidRPr="00711B92">
        <w:rPr>
          <w:b/>
          <w:bCs/>
        </w:rPr>
        <w:t>ariable</w:t>
      </w:r>
      <w:r>
        <w:t>: Decision tree is considered to be regressor when the target variable is continues variable.</w:t>
      </w:r>
    </w:p>
    <w:p w14:paraId="36328951" w14:textId="73681345" w:rsidR="000E17B9" w:rsidRDefault="000E17B9" w:rsidP="00E556F9">
      <w:pPr>
        <w:spacing w:after="0"/>
        <w:ind w:right="118"/>
        <w:jc w:val="both"/>
      </w:pPr>
    </w:p>
    <w:p w14:paraId="427E8E88" w14:textId="38AB6B89" w:rsidR="00DB6AD3" w:rsidRPr="00DB6AD3" w:rsidRDefault="007F1CA6" w:rsidP="00DB6AD3">
      <w:pPr>
        <w:spacing w:after="0"/>
        <w:ind w:right="118"/>
        <w:jc w:val="both"/>
        <w:rPr>
          <w:b/>
          <w:bCs/>
        </w:rPr>
      </w:pPr>
      <w:r w:rsidRPr="007F1CA6">
        <w:rPr>
          <w:b/>
          <w:bCs/>
        </w:rPr>
        <w:t>Splitting techniques:</w:t>
      </w:r>
    </w:p>
    <w:p w14:paraId="7D37B75F" w14:textId="7A3C1FBF" w:rsidR="00DB6AD3" w:rsidRPr="00DB6AD3" w:rsidRDefault="007F1CA6" w:rsidP="00E556F9">
      <w:pPr>
        <w:tabs>
          <w:tab w:val="left" w:pos="5175"/>
        </w:tabs>
        <w:spacing w:after="0"/>
        <w:ind w:right="118"/>
        <w:jc w:val="both"/>
        <w:rPr>
          <w:b/>
          <w:bCs/>
          <w:u w:val="single"/>
        </w:rPr>
      </w:pPr>
      <w:r w:rsidRPr="00DB6AD3">
        <w:rPr>
          <w:b/>
          <w:bCs/>
          <w:u w:val="single"/>
        </w:rPr>
        <w:t>Information Gain</w:t>
      </w:r>
      <w:r w:rsidR="00E556F9" w:rsidRPr="00DB6AD3">
        <w:rPr>
          <w:b/>
          <w:bCs/>
        </w:rPr>
        <w:t xml:space="preserve"> </w:t>
      </w:r>
      <w:r w:rsidR="00DB6AD3" w:rsidRPr="00DB6AD3">
        <w:rPr>
          <w:b/>
          <w:bCs/>
        </w:rPr>
        <w:t>–</w:t>
      </w:r>
      <w:r w:rsidRPr="00DB6AD3">
        <w:rPr>
          <w:b/>
          <w:bCs/>
          <w:u w:val="single"/>
        </w:rPr>
        <w:t xml:space="preserve"> </w:t>
      </w:r>
    </w:p>
    <w:p w14:paraId="0E6B429D" w14:textId="20E2CFFC" w:rsidR="007F1CA6" w:rsidRDefault="007F1CA6" w:rsidP="00E556F9">
      <w:pPr>
        <w:tabs>
          <w:tab w:val="left" w:pos="5175"/>
        </w:tabs>
        <w:spacing w:after="0"/>
        <w:ind w:right="118"/>
        <w:jc w:val="both"/>
      </w:pPr>
      <w:r>
        <w:t>Information theory is measure to define uncertainty in the data/impurity in a system known as Entropy. Where as the information gain will be low as the uncertainty of a respective dataset/feature increase</w:t>
      </w:r>
      <w:r w:rsidR="00E556F9">
        <w:t>. If the sample is equally divided (50-50) it has entropy of one and if the data set is completely homogenous then the entropy is zero. Following is the formula to calculate the information gain after splitting any feature.</w:t>
      </w:r>
    </w:p>
    <w:p w14:paraId="03ECDD21" w14:textId="77777777" w:rsidR="007F1CA6" w:rsidRPr="00881B8C" w:rsidRDefault="007F1CA6" w:rsidP="00E556F9">
      <w:pPr>
        <w:tabs>
          <w:tab w:val="left" w:pos="5175"/>
        </w:tabs>
        <w:spacing w:after="0"/>
        <w:ind w:right="118"/>
        <w:jc w:val="both"/>
        <w:rPr>
          <w:sz w:val="18"/>
          <w:szCs w:val="18"/>
        </w:rPr>
      </w:pPr>
      <w:r w:rsidRPr="00881B8C">
        <w:rPr>
          <w:b/>
          <w:bCs/>
          <w:sz w:val="24"/>
          <w:szCs w:val="24"/>
        </w:rPr>
        <w:t>Information Gain = Entropy before splitting – Entropy after splitting</w:t>
      </w:r>
    </w:p>
    <w:p w14:paraId="37A0FECD" w14:textId="080B218D" w:rsidR="000E17B9" w:rsidRDefault="00881B8C" w:rsidP="00E556F9">
      <w:pPr>
        <w:spacing w:after="0"/>
        <w:ind w:right="118"/>
        <w:jc w:val="both"/>
      </w:pPr>
      <w:r>
        <w:t>Entropy</w:t>
      </w:r>
      <w:r w:rsidR="00D95B47">
        <w:t xml:space="preserve">- Entropy is the uncertainty of </w:t>
      </w:r>
      <w:r w:rsidR="00962FB8">
        <w:t>a</w:t>
      </w:r>
      <w:r w:rsidR="00D95B47">
        <w:t xml:space="preserve"> data or Measure of </w:t>
      </w:r>
      <w:r w:rsidR="00AF504C">
        <w:t>impurity.</w:t>
      </w:r>
    </w:p>
    <w:p w14:paraId="7AB072F6" w14:textId="77777777" w:rsidR="00AF504C" w:rsidRDefault="00AF504C" w:rsidP="00E556F9">
      <w:pPr>
        <w:spacing w:after="0"/>
        <w:ind w:right="118"/>
        <w:jc w:val="both"/>
      </w:pPr>
    </w:p>
    <w:p w14:paraId="0D9158C9" w14:textId="48B9B8F6" w:rsidR="00881B8C" w:rsidRPr="00881B8C" w:rsidRDefault="00881B8C" w:rsidP="00E556F9">
      <w:pPr>
        <w:spacing w:after="0"/>
        <w:ind w:right="118"/>
        <w:jc w:val="both"/>
        <w:rPr>
          <w:b/>
          <w:bCs/>
          <w:sz w:val="12"/>
          <w:szCs w:val="1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2CA1738E" w14:textId="7D522C66" w:rsidR="00881B8C" w:rsidRDefault="00881B8C" w:rsidP="00E556F9">
      <w:pPr>
        <w:tabs>
          <w:tab w:val="left" w:pos="5175"/>
        </w:tabs>
        <w:spacing w:after="0"/>
        <w:ind w:right="118"/>
        <w:jc w:val="both"/>
      </w:pPr>
    </w:p>
    <w:p w14:paraId="547E3585" w14:textId="068D06A6" w:rsidR="00D95B47" w:rsidRDefault="00A34F5A" w:rsidP="00E556F9">
      <w:pPr>
        <w:tabs>
          <w:tab w:val="left" w:pos="5175"/>
        </w:tabs>
        <w:spacing w:after="0"/>
        <w:ind w:right="118"/>
        <w:jc w:val="both"/>
      </w:pPr>
      <w:r>
        <w:t>Steps to calculate entropy for a split:</w:t>
      </w:r>
    </w:p>
    <w:p w14:paraId="6B44CD51" w14:textId="0B9183B3" w:rsidR="00A34F5A" w:rsidRDefault="00A34F5A" w:rsidP="00A34F5A">
      <w:pPr>
        <w:pStyle w:val="ListParagraph"/>
        <w:numPr>
          <w:ilvl w:val="0"/>
          <w:numId w:val="3"/>
        </w:numPr>
        <w:tabs>
          <w:tab w:val="left" w:pos="5175"/>
        </w:tabs>
        <w:spacing w:after="0"/>
        <w:ind w:right="118"/>
        <w:jc w:val="both"/>
      </w:pPr>
      <w:r>
        <w:t>Calculate entropy of parent node</w:t>
      </w:r>
    </w:p>
    <w:p w14:paraId="68763135" w14:textId="621198B4" w:rsidR="00A34F5A" w:rsidRDefault="00A34F5A" w:rsidP="00A34F5A">
      <w:pPr>
        <w:pStyle w:val="ListParagraph"/>
        <w:numPr>
          <w:ilvl w:val="0"/>
          <w:numId w:val="3"/>
        </w:numPr>
        <w:tabs>
          <w:tab w:val="left" w:pos="5175"/>
        </w:tabs>
        <w:spacing w:after="0"/>
        <w:ind w:right="118"/>
        <w:jc w:val="both"/>
      </w:pPr>
      <w:r>
        <w:t>Calculate entropy of each individual node of split and calculate weighted average of all sub nodes.</w:t>
      </w:r>
    </w:p>
    <w:p w14:paraId="581C126C" w14:textId="5829032B" w:rsidR="00A34F5A" w:rsidRDefault="00A34F5A" w:rsidP="00A34F5A">
      <w:pPr>
        <w:tabs>
          <w:tab w:val="left" w:pos="5175"/>
        </w:tabs>
        <w:spacing w:after="0"/>
        <w:ind w:right="118"/>
        <w:jc w:val="both"/>
      </w:pPr>
      <w:r>
        <w:t>Derivation of information gain for entropy is done as 1 – entropy.</w:t>
      </w:r>
    </w:p>
    <w:p w14:paraId="32DAE51F" w14:textId="77777777" w:rsidR="00A34F5A" w:rsidRDefault="00A34F5A" w:rsidP="00E556F9">
      <w:pPr>
        <w:tabs>
          <w:tab w:val="left" w:pos="5175"/>
        </w:tabs>
        <w:spacing w:after="0"/>
        <w:ind w:right="118"/>
        <w:jc w:val="both"/>
      </w:pPr>
    </w:p>
    <w:p w14:paraId="4C7FE108" w14:textId="134E55C4" w:rsidR="00A34F5A" w:rsidRPr="00A34F5A" w:rsidRDefault="00A34F5A" w:rsidP="00E556F9">
      <w:pPr>
        <w:tabs>
          <w:tab w:val="left" w:pos="5175"/>
        </w:tabs>
        <w:spacing w:after="0"/>
        <w:ind w:right="118"/>
        <w:jc w:val="both"/>
        <w:rPr>
          <w:b/>
          <w:bCs/>
        </w:rPr>
      </w:pPr>
      <w:r w:rsidRPr="00A34F5A">
        <w:rPr>
          <w:b/>
          <w:bCs/>
        </w:rPr>
        <w:t>Pruning technique:</w:t>
      </w:r>
    </w:p>
    <w:p w14:paraId="09D2C534" w14:textId="77777777" w:rsidR="00D95B47" w:rsidRDefault="00D95B47" w:rsidP="00E556F9">
      <w:pPr>
        <w:tabs>
          <w:tab w:val="left" w:pos="5175"/>
        </w:tabs>
        <w:spacing w:after="0"/>
        <w:ind w:right="118"/>
        <w:jc w:val="both"/>
      </w:pPr>
      <w:r>
        <w:t>Extraction rules with respect to decision tree:</w:t>
      </w:r>
    </w:p>
    <w:p w14:paraId="6698AA86" w14:textId="3E299C2F" w:rsidR="00D95B47" w:rsidRDefault="00D95B47" w:rsidP="00E556F9">
      <w:pPr>
        <w:pStyle w:val="ListParagraph"/>
        <w:numPr>
          <w:ilvl w:val="0"/>
          <w:numId w:val="1"/>
        </w:numPr>
        <w:tabs>
          <w:tab w:val="left" w:pos="5175"/>
        </w:tabs>
        <w:spacing w:after="0"/>
        <w:ind w:right="118"/>
        <w:jc w:val="both"/>
      </w:pPr>
      <w:r>
        <w:t>Support:</w:t>
      </w:r>
      <w:r w:rsidR="00962FB8">
        <w:t xml:space="preserve"> How frequently the item-set appears in the database. (should be above 20%)</w:t>
      </w:r>
    </w:p>
    <w:p w14:paraId="01609F80" w14:textId="6E228A89" w:rsidR="00962FB8" w:rsidRDefault="00962FB8" w:rsidP="00E556F9">
      <w:pPr>
        <w:pStyle w:val="ListParagraph"/>
        <w:numPr>
          <w:ilvl w:val="0"/>
          <w:numId w:val="1"/>
        </w:numPr>
        <w:tabs>
          <w:tab w:val="left" w:pos="5175"/>
        </w:tabs>
        <w:spacing w:after="0"/>
        <w:ind w:right="118"/>
        <w:jc w:val="both"/>
      </w:pPr>
      <w:r>
        <w:t>Confidence: Confidence is an indication of how often the rule found to be true. (should be above 80%)</w:t>
      </w:r>
    </w:p>
    <w:p w14:paraId="4FCAEB2F" w14:textId="45D72DB8" w:rsidR="00962FB8" w:rsidRDefault="00962FB8" w:rsidP="00E556F9">
      <w:pPr>
        <w:pStyle w:val="ListParagraph"/>
        <w:numPr>
          <w:ilvl w:val="0"/>
          <w:numId w:val="1"/>
        </w:numPr>
        <w:tabs>
          <w:tab w:val="left" w:pos="5175"/>
        </w:tabs>
        <w:spacing w:after="0"/>
        <w:ind w:right="118"/>
        <w:jc w:val="both"/>
      </w:pPr>
      <w:r>
        <w:t>Lift: Ratio of the observed support to that expected if X and Y were independent. (1&lt;)</w:t>
      </w:r>
    </w:p>
    <w:p w14:paraId="53327FDD" w14:textId="77777777" w:rsidR="00D95B47" w:rsidRDefault="00D95B47" w:rsidP="00E556F9">
      <w:pPr>
        <w:tabs>
          <w:tab w:val="left" w:pos="5175"/>
        </w:tabs>
        <w:spacing w:after="0"/>
        <w:ind w:right="118"/>
        <w:jc w:val="both"/>
      </w:pPr>
    </w:p>
    <w:p w14:paraId="33DCCCD9" w14:textId="77777777" w:rsidR="00DB6AD3" w:rsidRDefault="00DB6AD3" w:rsidP="00E556F9">
      <w:pPr>
        <w:tabs>
          <w:tab w:val="left" w:pos="5175"/>
        </w:tabs>
        <w:spacing w:after="0"/>
        <w:ind w:right="118"/>
        <w:jc w:val="both"/>
      </w:pPr>
    </w:p>
    <w:p w14:paraId="0DE5F3DF" w14:textId="73757186" w:rsidR="00881B8C" w:rsidRPr="00DB6AD3" w:rsidRDefault="00881B8C" w:rsidP="00E556F9">
      <w:pPr>
        <w:tabs>
          <w:tab w:val="left" w:pos="5175"/>
        </w:tabs>
        <w:spacing w:after="0"/>
        <w:ind w:right="118"/>
        <w:jc w:val="both"/>
        <w:rPr>
          <w:b/>
          <w:bCs/>
          <w:u w:val="single"/>
        </w:rPr>
      </w:pPr>
      <w:r w:rsidRPr="00DB6AD3">
        <w:rPr>
          <w:b/>
          <w:bCs/>
          <w:u w:val="single"/>
        </w:rPr>
        <w:t>Gini Index (Gini Impurity</w:t>
      </w:r>
      <w:r w:rsidRPr="00DB6AD3">
        <w:rPr>
          <w:b/>
          <w:bCs/>
        </w:rPr>
        <w:t>)</w:t>
      </w:r>
      <w:r w:rsidR="00DB6AD3" w:rsidRPr="00DB6AD3">
        <w:rPr>
          <w:b/>
          <w:bCs/>
        </w:rPr>
        <w:t xml:space="preserve"> –</w:t>
      </w:r>
    </w:p>
    <w:p w14:paraId="353D03CA" w14:textId="77777777" w:rsidR="00DB6AD3" w:rsidRDefault="00DB6AD3" w:rsidP="00E556F9">
      <w:pPr>
        <w:tabs>
          <w:tab w:val="left" w:pos="5175"/>
        </w:tabs>
        <w:spacing w:after="0"/>
        <w:ind w:right="118"/>
        <w:jc w:val="both"/>
      </w:pPr>
    </w:p>
    <w:p w14:paraId="2AC55052" w14:textId="25F99B11" w:rsidR="00DB6AD3" w:rsidRDefault="00DB6AD3" w:rsidP="00E556F9">
      <w:pPr>
        <w:tabs>
          <w:tab w:val="left" w:pos="5175"/>
        </w:tabs>
        <w:spacing w:after="0"/>
        <w:ind w:right="118"/>
        <w:jc w:val="both"/>
      </w:pPr>
      <w:r>
        <w:t>Selection will be done where Gini will be low and perform only binary split.</w:t>
      </w:r>
    </w:p>
    <w:p w14:paraId="6DF0A45C" w14:textId="77777777" w:rsidR="00DB6AD3" w:rsidRDefault="00DB6AD3" w:rsidP="00E556F9">
      <w:pPr>
        <w:tabs>
          <w:tab w:val="left" w:pos="5175"/>
        </w:tabs>
        <w:spacing w:after="0"/>
        <w:ind w:right="118"/>
        <w:jc w:val="both"/>
      </w:pPr>
    </w:p>
    <w:p w14:paraId="60E15132" w14:textId="23EB97BC" w:rsidR="00D95B47" w:rsidRPr="00D95B47" w:rsidRDefault="00C20D84" w:rsidP="00E556F9">
      <w:pPr>
        <w:tabs>
          <w:tab w:val="left" w:pos="5175"/>
        </w:tabs>
        <w:spacing w:after="0"/>
        <w:ind w:right="118"/>
        <w:jc w:val="both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332FB20" w14:textId="32AB6B3F" w:rsidR="00D95B47" w:rsidRDefault="003650E9" w:rsidP="00E556F9">
      <w:pPr>
        <w:tabs>
          <w:tab w:val="left" w:pos="5175"/>
        </w:tabs>
        <w:spacing w:after="0"/>
        <w:ind w:right="118"/>
        <w:jc w:val="both"/>
      </w:pPr>
      <w:r>
        <w:t>Steps to calculate the Gini for the split:</w:t>
      </w:r>
    </w:p>
    <w:p w14:paraId="753E0C20" w14:textId="3877A47A" w:rsidR="003650E9" w:rsidRDefault="003650E9" w:rsidP="003650E9">
      <w:pPr>
        <w:pStyle w:val="ListParagraph"/>
        <w:numPr>
          <w:ilvl w:val="0"/>
          <w:numId w:val="4"/>
        </w:numPr>
        <w:tabs>
          <w:tab w:val="left" w:pos="5175"/>
        </w:tabs>
        <w:spacing w:after="0"/>
        <w:ind w:right="118"/>
        <w:jc w:val="both"/>
      </w:pPr>
      <w:r>
        <w:t>Calculate Gini for sub nodes using sum of square of probability formula.</w:t>
      </w:r>
    </w:p>
    <w:p w14:paraId="60EDBBED" w14:textId="0E375A3E" w:rsidR="003650E9" w:rsidRDefault="003650E9" w:rsidP="003650E9">
      <w:pPr>
        <w:pStyle w:val="ListParagraph"/>
        <w:numPr>
          <w:ilvl w:val="0"/>
          <w:numId w:val="4"/>
        </w:numPr>
        <w:tabs>
          <w:tab w:val="left" w:pos="5175"/>
        </w:tabs>
        <w:spacing w:after="0"/>
        <w:ind w:right="118"/>
        <w:jc w:val="both"/>
      </w:pPr>
      <w:r>
        <w:t>Calculate Gini for the split using weighted Gini score of each note of that split.</w:t>
      </w:r>
    </w:p>
    <w:p w14:paraId="2C19A87A" w14:textId="6F610CB6" w:rsidR="00D95B47" w:rsidRDefault="00D95B47" w:rsidP="00E556F9">
      <w:pPr>
        <w:tabs>
          <w:tab w:val="left" w:pos="5175"/>
        </w:tabs>
        <w:spacing w:after="0"/>
        <w:ind w:right="118"/>
        <w:jc w:val="both"/>
      </w:pPr>
    </w:p>
    <w:p w14:paraId="07A9D6AA" w14:textId="77777777" w:rsidR="00D95B47" w:rsidRDefault="00D95B47" w:rsidP="00E556F9">
      <w:pPr>
        <w:tabs>
          <w:tab w:val="left" w:pos="5175"/>
        </w:tabs>
        <w:spacing w:after="0"/>
        <w:ind w:right="118"/>
        <w:jc w:val="both"/>
      </w:pPr>
    </w:p>
    <w:p w14:paraId="4984149A" w14:textId="33665BE9" w:rsidR="00D95B47" w:rsidRDefault="003650E9" w:rsidP="00E556F9">
      <w:pPr>
        <w:tabs>
          <w:tab w:val="left" w:pos="5175"/>
        </w:tabs>
        <w:spacing w:after="0"/>
        <w:ind w:right="118"/>
        <w:jc w:val="both"/>
      </w:pPr>
      <w:r>
        <w:t>Overfitting &amp; Underfitting:</w:t>
      </w:r>
    </w:p>
    <w:p w14:paraId="26A5D006" w14:textId="0490815B" w:rsidR="00CF521D" w:rsidRDefault="003650E9" w:rsidP="00E556F9">
      <w:pPr>
        <w:tabs>
          <w:tab w:val="left" w:pos="5175"/>
        </w:tabs>
        <w:spacing w:after="0"/>
        <w:ind w:right="118"/>
        <w:jc w:val="both"/>
      </w:pPr>
      <w:r>
        <w:t xml:space="preserve">As the depth of </w:t>
      </w:r>
      <w:r w:rsidR="00CF521D">
        <w:t>a tree increase the possibility of overfitting increase gradually. Where as if depth is too low the algorithm will be underfit and the change id bias increase.</w:t>
      </w:r>
    </w:p>
    <w:p w14:paraId="358725CA" w14:textId="116AED50" w:rsidR="00CF521D" w:rsidRDefault="00CF521D" w:rsidP="00E556F9">
      <w:pPr>
        <w:tabs>
          <w:tab w:val="left" w:pos="5175"/>
        </w:tabs>
        <w:spacing w:after="0"/>
        <w:ind w:right="118"/>
        <w:jc w:val="both"/>
      </w:pPr>
      <w:r>
        <w:lastRenderedPageBreak/>
        <w:t>Algorithm Complexity:</w:t>
      </w:r>
    </w:p>
    <w:p w14:paraId="5F07EC11" w14:textId="25F253EA" w:rsidR="00CF521D" w:rsidRDefault="00CF521D" w:rsidP="00E556F9">
      <w:pPr>
        <w:tabs>
          <w:tab w:val="left" w:pos="5175"/>
        </w:tabs>
        <w:spacing w:after="0"/>
        <w:ind w:right="118"/>
        <w:jc w:val="both"/>
      </w:pPr>
      <w:r>
        <w:t>Train time complexity – approx. O (</w:t>
      </w:r>
      <w:proofErr w:type="spellStart"/>
      <w:r>
        <w:t>nlog</w:t>
      </w:r>
      <w:proofErr w:type="spellEnd"/>
      <w:r>
        <w:t>(n)*d)</w:t>
      </w:r>
    </w:p>
    <w:p w14:paraId="56E0E0F9" w14:textId="5E90BE94" w:rsidR="00CF521D" w:rsidRDefault="00CF521D" w:rsidP="00E556F9">
      <w:pPr>
        <w:tabs>
          <w:tab w:val="left" w:pos="5175"/>
        </w:tabs>
        <w:spacing w:after="0"/>
        <w:ind w:right="118"/>
        <w:jc w:val="both"/>
      </w:pPr>
      <w:r>
        <w:t>Where:                   n – number of observations</w:t>
      </w:r>
    </w:p>
    <w:p w14:paraId="4F1C9A97" w14:textId="099050F0" w:rsidR="00CF521D" w:rsidRDefault="00CF521D" w:rsidP="00E556F9">
      <w:pPr>
        <w:tabs>
          <w:tab w:val="left" w:pos="5175"/>
        </w:tabs>
        <w:spacing w:after="0"/>
        <w:ind w:right="118"/>
        <w:jc w:val="both"/>
      </w:pPr>
      <w:r>
        <w:t xml:space="preserve">                                 d – number of features</w:t>
      </w:r>
    </w:p>
    <w:p w14:paraId="007DC7B4" w14:textId="35114FD4" w:rsidR="00CF521D" w:rsidRDefault="00CF521D" w:rsidP="00E556F9">
      <w:pPr>
        <w:tabs>
          <w:tab w:val="left" w:pos="5175"/>
        </w:tabs>
        <w:spacing w:after="0"/>
        <w:ind w:right="118"/>
        <w:jc w:val="both"/>
      </w:pPr>
      <w:r>
        <w:t>Runtime Complexity - O(D)</w:t>
      </w:r>
    </w:p>
    <w:p w14:paraId="75F4842C" w14:textId="143E9297" w:rsidR="00CF521D" w:rsidRDefault="00CF521D" w:rsidP="00E556F9">
      <w:pPr>
        <w:tabs>
          <w:tab w:val="left" w:pos="5175"/>
        </w:tabs>
        <w:spacing w:after="0"/>
        <w:ind w:right="118"/>
        <w:jc w:val="both"/>
      </w:pPr>
      <w:r>
        <w:t>Where:                    D – Depth of a tree</w:t>
      </w:r>
    </w:p>
    <w:p w14:paraId="741FDAB7" w14:textId="05168C41" w:rsidR="00D95B47" w:rsidRDefault="00D95B47" w:rsidP="00E556F9">
      <w:pPr>
        <w:tabs>
          <w:tab w:val="left" w:pos="5175"/>
        </w:tabs>
        <w:spacing w:after="0"/>
        <w:ind w:right="118"/>
        <w:jc w:val="both"/>
      </w:pPr>
    </w:p>
    <w:p w14:paraId="4D0F5122" w14:textId="66C79924" w:rsidR="00D95B47" w:rsidRDefault="00CF521D" w:rsidP="00E556F9">
      <w:pPr>
        <w:tabs>
          <w:tab w:val="left" w:pos="5175"/>
        </w:tabs>
        <w:spacing w:after="0"/>
        <w:ind w:right="118"/>
        <w:jc w:val="both"/>
      </w:pPr>
      <w:r>
        <w:t>Pros:</w:t>
      </w:r>
    </w:p>
    <w:p w14:paraId="124AECA6" w14:textId="239ED2D8" w:rsidR="00CF521D" w:rsidRDefault="00CF521D" w:rsidP="00CF521D">
      <w:pPr>
        <w:pStyle w:val="ListParagraph"/>
        <w:numPr>
          <w:ilvl w:val="0"/>
          <w:numId w:val="5"/>
        </w:numPr>
        <w:tabs>
          <w:tab w:val="left" w:pos="5175"/>
        </w:tabs>
        <w:spacing w:after="0"/>
        <w:ind w:right="118"/>
        <w:jc w:val="both"/>
      </w:pPr>
      <w:r>
        <w:t>Easy to understand.</w:t>
      </w:r>
    </w:p>
    <w:p w14:paraId="705945D1" w14:textId="12CA5978" w:rsidR="00CF521D" w:rsidRDefault="00CF521D" w:rsidP="00CF521D">
      <w:pPr>
        <w:pStyle w:val="ListParagraph"/>
        <w:numPr>
          <w:ilvl w:val="0"/>
          <w:numId w:val="5"/>
        </w:numPr>
        <w:tabs>
          <w:tab w:val="left" w:pos="5175"/>
        </w:tabs>
        <w:spacing w:after="0"/>
        <w:ind w:right="118"/>
        <w:jc w:val="both"/>
      </w:pPr>
      <w:r>
        <w:t>Less fata cleaning required.</w:t>
      </w:r>
    </w:p>
    <w:p w14:paraId="77D6FA7A" w14:textId="67F1B553" w:rsidR="00CF521D" w:rsidRDefault="00CF521D" w:rsidP="00CF521D">
      <w:pPr>
        <w:pStyle w:val="ListParagraph"/>
        <w:numPr>
          <w:ilvl w:val="0"/>
          <w:numId w:val="5"/>
        </w:numPr>
        <w:tabs>
          <w:tab w:val="left" w:pos="5175"/>
        </w:tabs>
        <w:spacing w:after="0"/>
        <w:ind w:right="118"/>
        <w:jc w:val="both"/>
      </w:pPr>
      <w:r>
        <w:t>Non linear relation between parameter does not affect tree.</w:t>
      </w:r>
    </w:p>
    <w:p w14:paraId="3EC60F56" w14:textId="0A7CCD76" w:rsidR="00F85434" w:rsidRDefault="00F85434" w:rsidP="00CF521D">
      <w:pPr>
        <w:pStyle w:val="ListParagraph"/>
        <w:numPr>
          <w:ilvl w:val="0"/>
          <w:numId w:val="5"/>
        </w:numPr>
        <w:tabs>
          <w:tab w:val="left" w:pos="5175"/>
        </w:tabs>
        <w:spacing w:after="0"/>
        <w:ind w:right="118"/>
        <w:jc w:val="both"/>
      </w:pPr>
      <w:r>
        <w:t>Support multiple classification.</w:t>
      </w:r>
    </w:p>
    <w:p w14:paraId="6A4D85EA" w14:textId="407C6371" w:rsidR="00CF521D" w:rsidRDefault="00CF521D" w:rsidP="00CF521D">
      <w:pPr>
        <w:tabs>
          <w:tab w:val="left" w:pos="5175"/>
        </w:tabs>
        <w:spacing w:after="0"/>
        <w:ind w:right="118"/>
        <w:jc w:val="both"/>
      </w:pPr>
      <w:r>
        <w:t>Cons:</w:t>
      </w:r>
    </w:p>
    <w:p w14:paraId="7EFFB6AC" w14:textId="1311968D" w:rsidR="00CF521D" w:rsidRDefault="00CF521D" w:rsidP="00CF521D">
      <w:pPr>
        <w:pStyle w:val="ListParagraph"/>
        <w:numPr>
          <w:ilvl w:val="0"/>
          <w:numId w:val="6"/>
        </w:numPr>
        <w:tabs>
          <w:tab w:val="left" w:pos="5175"/>
        </w:tabs>
        <w:spacing w:after="0"/>
        <w:ind w:right="118"/>
        <w:jc w:val="both"/>
      </w:pPr>
      <w:r>
        <w:t>Easy to overfit.</w:t>
      </w:r>
    </w:p>
    <w:p w14:paraId="24C9638F" w14:textId="1C83447E" w:rsidR="00CF521D" w:rsidRDefault="00CF521D" w:rsidP="00CF521D">
      <w:pPr>
        <w:pStyle w:val="ListParagraph"/>
        <w:numPr>
          <w:ilvl w:val="0"/>
          <w:numId w:val="6"/>
        </w:numPr>
        <w:tabs>
          <w:tab w:val="left" w:pos="5175"/>
        </w:tabs>
        <w:spacing w:after="0"/>
        <w:ind w:right="118"/>
        <w:jc w:val="both"/>
      </w:pPr>
      <w:r>
        <w:t xml:space="preserve">Imbalance data impact the entropy </w:t>
      </w:r>
      <w:r w:rsidR="00F85434">
        <w:t>calculation.</w:t>
      </w:r>
    </w:p>
    <w:p w14:paraId="72E7517D" w14:textId="25D0CEEB" w:rsidR="00F85434" w:rsidRDefault="00F85434" w:rsidP="00CF521D">
      <w:pPr>
        <w:pStyle w:val="ListParagraph"/>
        <w:numPr>
          <w:ilvl w:val="0"/>
          <w:numId w:val="6"/>
        </w:numPr>
        <w:tabs>
          <w:tab w:val="left" w:pos="5175"/>
        </w:tabs>
        <w:spacing w:after="0"/>
        <w:ind w:right="118"/>
        <w:jc w:val="both"/>
      </w:pPr>
      <w:r>
        <w:t>Decision tree should not be large.</w:t>
      </w:r>
    </w:p>
    <w:p w14:paraId="569EDAEC" w14:textId="0AF66331" w:rsidR="00582160" w:rsidRDefault="00582160" w:rsidP="00582160">
      <w:pPr>
        <w:tabs>
          <w:tab w:val="left" w:pos="5175"/>
        </w:tabs>
        <w:spacing w:after="0"/>
        <w:ind w:right="118"/>
        <w:jc w:val="both"/>
      </w:pPr>
    </w:p>
    <w:p w14:paraId="29480773" w14:textId="77777777" w:rsidR="00582160" w:rsidRDefault="00582160" w:rsidP="00582160">
      <w:pPr>
        <w:tabs>
          <w:tab w:val="left" w:pos="5175"/>
        </w:tabs>
        <w:spacing w:after="0"/>
        <w:ind w:right="118"/>
        <w:jc w:val="both"/>
      </w:pPr>
    </w:p>
    <w:p w14:paraId="78927441" w14:textId="23867546" w:rsidR="000E17B9" w:rsidRPr="00881B8C" w:rsidRDefault="00D95B47" w:rsidP="00E556F9">
      <w:pPr>
        <w:tabs>
          <w:tab w:val="left" w:pos="5175"/>
        </w:tabs>
        <w:spacing w:after="0"/>
        <w:ind w:right="118"/>
        <w:jc w:val="both"/>
      </w:pPr>
      <w:r>
        <w:rPr>
          <w:b/>
          <w:bCs/>
        </w:rPr>
        <w:br/>
      </w:r>
      <w:r w:rsidR="000E17B9" w:rsidRPr="00881B8C">
        <w:rPr>
          <w:b/>
          <w:bCs/>
        </w:rPr>
        <w:tab/>
      </w:r>
      <w:bookmarkStart w:id="0" w:name="_GoBack"/>
      <w:bookmarkEnd w:id="0"/>
    </w:p>
    <w:sectPr w:rsidR="000E17B9" w:rsidRPr="00881B8C" w:rsidSect="00962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F0094"/>
    <w:multiLevelType w:val="hybridMultilevel"/>
    <w:tmpl w:val="C4B28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1A5F"/>
    <w:multiLevelType w:val="hybridMultilevel"/>
    <w:tmpl w:val="4B207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21375"/>
    <w:multiLevelType w:val="hybridMultilevel"/>
    <w:tmpl w:val="2EFAA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B372D"/>
    <w:multiLevelType w:val="hybridMultilevel"/>
    <w:tmpl w:val="E80E1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15E89"/>
    <w:multiLevelType w:val="hybridMultilevel"/>
    <w:tmpl w:val="11B80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B240A"/>
    <w:multiLevelType w:val="hybridMultilevel"/>
    <w:tmpl w:val="77DCA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01"/>
    <w:rsid w:val="000E17B9"/>
    <w:rsid w:val="001725A0"/>
    <w:rsid w:val="00314013"/>
    <w:rsid w:val="003650E9"/>
    <w:rsid w:val="00582160"/>
    <w:rsid w:val="00711B92"/>
    <w:rsid w:val="007F1CA6"/>
    <w:rsid w:val="00881B8C"/>
    <w:rsid w:val="00962FB8"/>
    <w:rsid w:val="00A34F5A"/>
    <w:rsid w:val="00AF504C"/>
    <w:rsid w:val="00C20D84"/>
    <w:rsid w:val="00C46301"/>
    <w:rsid w:val="00CA2497"/>
    <w:rsid w:val="00CF521D"/>
    <w:rsid w:val="00D95B47"/>
    <w:rsid w:val="00DB6AD3"/>
    <w:rsid w:val="00E556F9"/>
    <w:rsid w:val="00F8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7458"/>
  <w15:chartTrackingRefBased/>
  <w15:docId w15:val="{2E376687-4150-4B5E-8CF2-9D59E073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7B9"/>
    <w:rPr>
      <w:color w:val="808080"/>
    </w:rPr>
  </w:style>
  <w:style w:type="paragraph" w:styleId="ListParagraph">
    <w:name w:val="List Paragraph"/>
    <w:basedOn w:val="Normal"/>
    <w:uiPriority w:val="34"/>
    <w:qFormat/>
    <w:rsid w:val="0096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23613-0BE7-49CD-AB73-CC22C8B2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Saxena</dc:creator>
  <cp:keywords/>
  <dc:description/>
  <cp:lastModifiedBy>Akash Saxena</cp:lastModifiedBy>
  <cp:revision>10</cp:revision>
  <dcterms:created xsi:type="dcterms:W3CDTF">2019-10-03T14:27:00Z</dcterms:created>
  <dcterms:modified xsi:type="dcterms:W3CDTF">2019-10-03T21:01:00Z</dcterms:modified>
</cp:coreProperties>
</file>