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网络及分布式计算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Ping</w:t>
      </w:r>
      <w:r>
        <w:rPr>
          <w:rFonts w:hint="eastAsia"/>
          <w:b w:val="0"/>
          <w:bCs w:val="0"/>
          <w:lang w:val="en-US" w:eastAsia="zh-CN"/>
        </w:rPr>
        <w:tab/>
        <w:t>system.whu.edu.cn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正在 Ping system.whu.edu.cn [10.10.14.14] 具有 32 字节的数据: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来自 10.10.14.14 的回复: 字节=32 时间=1ms TTL=254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来自 10.10.14.14 的回复: 字节=32 时间=2ms TTL=254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来自 10.10.14.14 的回复: 字节=32 时间&lt;1ms TTL=254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来自 10.10.14.14 的回复: 字节=32 时间&lt;1ms TTL=254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10.10.14.14 的 Ping 统计信息: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数据包: 已发送 = 4，已接收 = 4，丢失 = 0 (0% 丢失)，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往返行程的估计时间(以毫秒为单位):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最短 = 0ms，最长 = 2ms，平均 = 0ms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Tracert</w:t>
      </w:r>
      <w:r>
        <w:rPr>
          <w:rFonts w:hint="eastAsia"/>
          <w:b w:val="0"/>
          <w:bCs w:val="0"/>
          <w:lang w:val="en-US" w:eastAsia="zh-CN"/>
        </w:rPr>
        <w:tab/>
        <w:t>system.whu.edu.cn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通过最多 30 个跃点跟踪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到 system.whu.edu.cn [10.10.14.14] 的路由: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1     *        *        *     请求超时。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2    &lt;1 毫秒   &lt;1 毫秒   &lt;1 毫秒 172.20.255.250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3     *        1 ms     1 ms  172.20.255.254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4     *        *        *     请求超时。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5     1 ms    &lt;1 毫秒    1 ms  10.10.14.14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跟踪完成。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172.20.255.250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本地局域网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172.20.255.254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本地局域网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10.10.14.14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本地局域网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习题P4、P5、P8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P4: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a.16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There are four links and each link has four circuits. As we know that a connection need one circuit at least to support. And we choose the adjacent switches to build connection and then, there are 16 connections existing.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b.8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 can choose the routes as A-B-C and A-D-C to finish the connection. And each route which need two links link has 4 circuits to use. So, we get 8 connections at most.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c.Yes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 choose A-D-C and A-B-C as the routes to build connections between A and C. Both of two routes take place 2 circuits in each link.So, we get 4 connections between A and C. And then, there are 2 circuits rest in each link. Use the same way, we take B-A-D and B-C-D to finish the four connections.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P5: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a.Time is 150km/(100km/h)+10*12s*3</w:t>
      </w:r>
      <w:r>
        <w:rPr>
          <w:rFonts w:hint="eastAsia"/>
          <w:b w:val="0"/>
          <w:bCs w:val="0"/>
          <w:lang w:val="en-US" w:eastAsia="zh-CN"/>
        </w:rPr>
        <w:tab/>
        <w:t>=</w:t>
      </w:r>
      <w:r>
        <w:rPr>
          <w:rFonts w:hint="eastAsia"/>
          <w:b w:val="0"/>
          <w:bCs w:val="0"/>
          <w:lang w:val="en-US" w:eastAsia="zh-CN"/>
        </w:rPr>
        <w:tab/>
        <w:t>96min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b.Time is 150km/(100km/h)+8*12s*3</w:t>
      </w:r>
      <w:r>
        <w:rPr>
          <w:rFonts w:hint="eastAsia"/>
          <w:b w:val="0"/>
          <w:bCs w:val="0"/>
          <w:lang w:val="en-US" w:eastAsia="zh-CN"/>
        </w:rPr>
        <w:tab/>
        <w:t>=</w:t>
      </w:r>
      <w:r>
        <w:rPr>
          <w:rFonts w:hint="eastAsia"/>
          <w:b w:val="0"/>
          <w:bCs w:val="0"/>
          <w:lang w:val="en-US" w:eastAsia="zh-CN"/>
        </w:rPr>
        <w:tab/>
        <w:t>94min &amp; 48sec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P8: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a.3Mpbs/150Kbps=20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So, there are 20 users existing at most.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c.We set </w:t>
      </w:r>
      <w:r>
        <w:rPr>
          <w:rFonts w:hint="eastAsia"/>
          <w:b/>
          <w:bCs/>
          <w:lang w:val="en-US" w:eastAsia="zh-CN"/>
        </w:rPr>
        <w:t>p=0.1</w:t>
      </w:r>
      <w:r>
        <w:rPr>
          <w:rFonts w:hint="eastAsia"/>
          <w:b w:val="0"/>
          <w:bCs w:val="0"/>
          <w:lang w:val="en-US" w:eastAsia="zh-CN"/>
        </w:rPr>
        <w:t>, the formula is:</w:t>
      </w:r>
    </w:p>
    <w:p>
      <w:pPr>
        <w:numPr>
          <w:numId w:val="0"/>
        </w:numPr>
        <w:ind w:leftChars="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25" o:spt="75" type="#_x0000_t75" style="height:19pt;width:10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d.Use the formula as above, we get the possibility is:</w:t>
      </w:r>
    </w:p>
    <w:p>
      <w:pPr>
        <w:numPr>
          <w:numId w:val="0"/>
        </w:numPr>
        <w:ind w:leftChars="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26" o:spt="75" type="#_x0000_t75" style="height:34pt;width:132.9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But the calculation is very hard. We can use De Moivre-Laplace limit theorem to get the approximate solution:</w:t>
      </w:r>
    </w:p>
    <w:p>
      <w:pPr>
        <w:numPr>
          <w:numId w:val="0"/>
        </w:num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32"/>
          <w:lang w:val="en-US" w:eastAsia="zh-CN"/>
        </w:rPr>
        <w:object>
          <v:shape id="_x0000_i1027" o:spt="75" type="#_x0000_t75" style="height:35pt;width:143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So, we get the answer is:</w:t>
      </w:r>
    </w:p>
    <w:p>
      <w:pPr>
        <w:numPr>
          <w:numId w:val="0"/>
        </w:num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28" o:spt="75" type="#_x0000_t75" style="height:33pt;width:270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possibility of the number of persons is more than 21 or equal to 21 is 0.0031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01FAB"/>
    <w:multiLevelType w:val="singleLevel"/>
    <w:tmpl w:val="8F501FA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F268B"/>
    <w:rsid w:val="6B4F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2019-02-23T08:01:00Z</dcterms:created>
  <dc:creator>Administrator</dc:creator>
  <cp:lastModifiedBy>Administrator</cp:lastModifiedBy>
  <dcterms:modified xsi:type="dcterms:W3CDTF">2019-02-23T09:05:40Z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