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</w:pPr>
      <w:r>
        <w:rPr/>
        <w:t>Site</w:t>
      </w:r>
      <w:r>
        <w:rPr>
          <w:spacing w:val="-2"/>
        </w:rPr>
        <w:t> </w:t>
      </w:r>
      <w:r>
        <w:rPr/>
        <w:t>name:</w:t>
      </w:r>
    </w:p>
    <w:p>
      <w:pPr>
        <w:pStyle w:val="BodyText"/>
        <w:spacing w:before="181"/>
      </w:pPr>
      <w:r>
        <w:rPr/>
        <w:t>Village:</w:t>
      </w:r>
    </w:p>
    <w:p>
      <w:pPr>
        <w:pStyle w:val="BodyText"/>
        <w:spacing w:before="183"/>
      </w:pPr>
      <w:r>
        <w:rPr/>
        <w:t>Plot</w:t>
      </w:r>
      <w:r>
        <w:rPr>
          <w:spacing w:val="-2"/>
        </w:rPr>
        <w:t> </w:t>
      </w:r>
      <w:r>
        <w:rPr/>
        <w:t>number:</w:t>
      </w:r>
    </w:p>
    <w:p>
      <w:pPr>
        <w:pStyle w:val="BodyText"/>
        <w:spacing w:before="180"/>
      </w:pPr>
      <w:r>
        <w:rPr/>
        <w:t>Longitude</w:t>
      </w:r>
      <w:r>
        <w:rPr>
          <w:spacing w:val="-3"/>
        </w:rPr>
        <w:t> </w:t>
      </w:r>
      <w:r>
        <w:rPr/>
        <w:t>(WG84; degree,</w:t>
      </w:r>
      <w:r>
        <w:rPr>
          <w:spacing w:val="-2"/>
        </w:rPr>
        <w:t> </w:t>
      </w:r>
      <w:r>
        <w:rPr/>
        <w:t>decimal):</w:t>
      </w:r>
    </w:p>
    <w:p>
      <w:pPr>
        <w:pStyle w:val="BodyText"/>
        <w:spacing w:before="182"/>
      </w:pPr>
      <w:r>
        <w:rPr/>
        <w:t>Latitude(WG</w:t>
      </w:r>
      <w:r>
        <w:rPr>
          <w:spacing w:val="-3"/>
        </w:rPr>
        <w:t> </w:t>
      </w:r>
      <w:r>
        <w:rPr/>
        <w:t>84; degree,</w:t>
      </w:r>
      <w:r>
        <w:rPr>
          <w:spacing w:val="-1"/>
        </w:rPr>
        <w:t> </w:t>
      </w:r>
      <w:r>
        <w:rPr/>
        <w:t>decimal):</w:t>
      </w:r>
    </w:p>
    <w:p>
      <w:pPr>
        <w:pStyle w:val="BodyText"/>
        <w:spacing w:before="181"/>
      </w:pPr>
      <w:r>
        <w:rPr/>
        <w:t>Plot size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meters for</w:t>
      </w:r>
      <w:r>
        <w:rPr>
          <w:spacing w:val="-1"/>
        </w:rPr>
        <w:t> </w:t>
      </w:r>
      <w:r>
        <w:rPr/>
        <w:t>ray</w:t>
      </w:r>
      <w:r>
        <w:rPr>
          <w:spacing w:val="-3"/>
        </w:rPr>
        <w:t> </w:t>
      </w:r>
      <w:r>
        <w:rPr/>
        <w:t>or for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width):</w:t>
      </w:r>
    </w:p>
    <w:p>
      <w:pPr>
        <w:pStyle w:val="BodyText"/>
        <w:spacing w:before="182"/>
      </w:pPr>
      <w:r>
        <w:rPr/>
        <w:t>Army</w:t>
      </w:r>
      <w:r>
        <w:rPr>
          <w:spacing w:val="-2"/>
        </w:rPr>
        <w:t> </w:t>
      </w:r>
      <w:r>
        <w:rPr/>
        <w:t>map</w:t>
      </w:r>
      <w:r>
        <w:rPr>
          <w:spacing w:val="-4"/>
        </w:rPr>
        <w:t> </w:t>
      </w:r>
      <w:r>
        <w:rPr/>
        <w:t>number/name:</w:t>
      </w:r>
    </w:p>
    <w:p>
      <w:pPr>
        <w:pStyle w:val="BodyText"/>
        <w:spacing w:after="1"/>
        <w:ind w:left="0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1459"/>
        <w:gridCol w:w="1540"/>
        <w:gridCol w:w="1538"/>
      </w:tblGrid>
      <w:tr>
        <w:trPr>
          <w:trHeight w:val="311" w:hRule="atLeast"/>
        </w:trPr>
        <w:tc>
          <w:tcPr>
            <w:tcW w:w="3461" w:type="dxa"/>
          </w:tcPr>
          <w:p>
            <w:pPr>
              <w:pStyle w:val="TableParagraph"/>
              <w:spacing w:line="273" w:lineRule="exact" w:before="18"/>
              <w:ind w:left="107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  <w:tc>
          <w:tcPr>
            <w:tcW w:w="1459" w:type="dxa"/>
          </w:tcPr>
          <w:p>
            <w:pPr>
              <w:pStyle w:val="TableParagraph"/>
              <w:spacing w:line="273" w:lineRule="exact" w:before="18"/>
              <w:ind w:left="108"/>
              <w:rPr>
                <w:sz w:val="24"/>
              </w:rPr>
            </w:pPr>
            <w:r>
              <w:rPr>
                <w:sz w:val="24"/>
              </w:rPr>
              <w:t>Altitude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(m)</w:t>
            </w:r>
          </w:p>
        </w:tc>
        <w:tc>
          <w:tcPr>
            <w:tcW w:w="1540" w:type="dxa"/>
          </w:tcPr>
          <w:p>
            <w:pPr>
              <w:pStyle w:val="TableParagraph"/>
              <w:spacing w:line="273" w:lineRule="exact" w:before="18"/>
              <w:ind w:left="108"/>
              <w:rPr>
                <w:sz w:val="24"/>
              </w:rPr>
            </w:pPr>
            <w:r>
              <w:rPr>
                <w:sz w:val="24"/>
              </w:rPr>
              <w:t>Exposition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(°)</w:t>
            </w:r>
          </w:p>
        </w:tc>
        <w:tc>
          <w:tcPr>
            <w:tcW w:w="1538" w:type="dxa"/>
          </w:tcPr>
          <w:p>
            <w:pPr>
              <w:pStyle w:val="TableParagraph"/>
              <w:spacing w:line="273" w:lineRule="exact" w:before="18"/>
              <w:ind w:left="109"/>
              <w:rPr>
                <w:sz w:val="24"/>
              </w:rPr>
            </w:pPr>
            <w:r>
              <w:rPr>
                <w:sz w:val="24"/>
              </w:rPr>
              <w:t>Slope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(%)</w:t>
            </w:r>
          </w:p>
        </w:tc>
      </w:tr>
      <w:tr>
        <w:trPr>
          <w:trHeight w:val="311" w:hRule="atLeast"/>
        </w:trPr>
        <w:tc>
          <w:tcPr>
            <w:tcW w:w="34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after="1"/>
        <w:ind w:left="0"/>
        <w:rPr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1905"/>
        <w:gridCol w:w="1889"/>
        <w:gridCol w:w="1980"/>
      </w:tblGrid>
      <w:tr>
        <w:trPr>
          <w:trHeight w:val="311" w:hRule="atLeast"/>
        </w:trPr>
        <w:tc>
          <w:tcPr>
            <w:tcW w:w="2321" w:type="dxa"/>
          </w:tcPr>
          <w:p>
            <w:pPr>
              <w:pStyle w:val="TableParagraph"/>
              <w:spacing w:line="273" w:lineRule="exact" w:before="18"/>
              <w:ind w:left="107"/>
              <w:rPr>
                <w:sz w:val="24"/>
              </w:rPr>
            </w:pPr>
            <w:r>
              <w:rPr>
                <w:sz w:val="24"/>
              </w:rPr>
              <w:t>Topography</w:t>
            </w:r>
          </w:p>
        </w:tc>
        <w:tc>
          <w:tcPr>
            <w:tcW w:w="1905" w:type="dxa"/>
          </w:tcPr>
          <w:p>
            <w:pPr>
              <w:pStyle w:val="TableParagraph"/>
              <w:spacing w:line="273" w:lineRule="exact" w:before="18"/>
              <w:ind w:left="108"/>
              <w:rPr>
                <w:sz w:val="24"/>
              </w:rPr>
            </w:pPr>
            <w:r>
              <w:rPr>
                <w:sz w:val="24"/>
              </w:rPr>
              <w:t>Bed rock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  <w:tc>
          <w:tcPr>
            <w:tcW w:w="1889" w:type="dxa"/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(cm)</w:t>
            </w:r>
          </w:p>
        </w:tc>
        <w:tc>
          <w:tcPr>
            <w:tcW w:w="1980" w:type="dxa"/>
          </w:tcPr>
          <w:p>
            <w:pPr>
              <w:pStyle w:val="TableParagraph"/>
              <w:spacing w:line="273" w:lineRule="exact" w:before="18"/>
              <w:ind w:left="108"/>
              <w:rPr>
                <w:sz w:val="24"/>
              </w:rPr>
            </w:pPr>
            <w:r>
              <w:rPr>
                <w:sz w:val="24"/>
              </w:rPr>
              <w:t>Organic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Matter</w:t>
            </w:r>
          </w:p>
        </w:tc>
      </w:tr>
      <w:tr>
        <w:trPr>
          <w:trHeight w:val="311" w:hRule="atLeast"/>
        </w:trPr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983"/>
        <w:gridCol w:w="2069"/>
        <w:gridCol w:w="1980"/>
      </w:tblGrid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spacing w:line="273" w:lineRule="exact" w:before="18"/>
              <w:ind w:left="107"/>
              <w:rPr>
                <w:sz w:val="24"/>
              </w:rPr>
            </w:pPr>
            <w:r>
              <w:rPr>
                <w:sz w:val="24"/>
              </w:rPr>
              <w:t>Canopy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(%)</w:t>
            </w:r>
          </w:p>
        </w:tc>
        <w:tc>
          <w:tcPr>
            <w:tcW w:w="1983" w:type="dxa"/>
          </w:tcPr>
          <w:p>
            <w:pPr>
              <w:pStyle w:val="TableParagraph"/>
              <w:spacing w:line="273" w:lineRule="exact" w:before="18"/>
              <w:ind w:left="108"/>
              <w:rPr>
                <w:sz w:val="24"/>
              </w:rPr>
            </w:pPr>
            <w:r>
              <w:rPr>
                <w:sz w:val="24"/>
              </w:rPr>
              <w:t>Canopy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category</w:t>
            </w:r>
          </w:p>
        </w:tc>
        <w:tc>
          <w:tcPr>
            <w:tcW w:w="2069" w:type="dxa"/>
          </w:tcPr>
          <w:p>
            <w:pPr>
              <w:pStyle w:val="TableParagraph"/>
              <w:spacing w:line="273" w:lineRule="exact" w:before="18"/>
              <w:ind w:left="105"/>
              <w:rPr>
                <w:sz w:val="24"/>
              </w:rPr>
            </w:pPr>
            <w:r>
              <w:rPr>
                <w:sz w:val="24"/>
              </w:rPr>
              <w:t>Stand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Origin</w:t>
            </w:r>
          </w:p>
        </w:tc>
        <w:tc>
          <w:tcPr>
            <w:tcW w:w="1980" w:type="dxa"/>
          </w:tcPr>
          <w:p>
            <w:pPr>
              <w:pStyle w:val="TableParagraph"/>
              <w:spacing w:line="273" w:lineRule="exact" w:before="18"/>
              <w:ind w:left="107"/>
              <w:rPr>
                <w:sz w:val="24"/>
              </w:rPr>
            </w:pPr>
            <w:r>
              <w:rPr>
                <w:sz w:val="24"/>
              </w:rPr>
              <w:t>Stand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spacing w:before="180"/>
      </w:pPr>
      <w:r>
        <w:rPr/>
        <w:t>Mixing</w:t>
      </w:r>
      <w:r>
        <w:rPr>
          <w:spacing w:val="-2"/>
        </w:rPr>
        <w:t> </w:t>
      </w:r>
      <w:r>
        <w:rPr/>
        <w:t>type:</w:t>
      </w:r>
    </w:p>
    <w:p>
      <w:pPr>
        <w:pStyle w:val="BodyText"/>
        <w:spacing w:before="180"/>
      </w:pP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sheathing:</w:t>
      </w:r>
    </w:p>
    <w:p>
      <w:pPr>
        <w:pStyle w:val="BodyText"/>
        <w:spacing w:before="183"/>
      </w:pPr>
      <w:r>
        <w:rPr/>
        <w:t>Current</w:t>
      </w:r>
      <w:r>
        <w:rPr>
          <w:spacing w:val="-4"/>
        </w:rPr>
        <w:t> </w:t>
      </w:r>
      <w:r>
        <w:rPr/>
        <w:t>status:</w:t>
      </w:r>
      <w:r>
        <w:rPr>
          <w:spacing w:val="-4"/>
        </w:rPr>
        <w:t> </w:t>
      </w:r>
      <w:r>
        <w:rPr/>
        <w:t>protected/managed/degraded</w:t>
      </w:r>
    </w:p>
    <w:p>
      <w:pPr>
        <w:pStyle w:val="BodyText"/>
        <w:spacing w:line="403" w:lineRule="auto" w:before="181"/>
        <w:ind w:right="510"/>
      </w:pPr>
      <w:r>
        <w:rPr/>
        <w:t>Uses: fuel wood/charcoal/grazing/foraging edible plants/ecotourism-recreation/hunting/other:</w:t>
      </w:r>
      <w:r>
        <w:rPr>
          <w:spacing w:val="1"/>
        </w:rPr>
        <w:t> </w:t>
      </w:r>
      <w:r>
        <w:rPr/>
        <w:t>Threats: habitat destruction/overexploitation/fire/snow-storm throw/landslide/erosion/drought</w:t>
      </w:r>
      <w:r>
        <w:rPr>
          <w:spacing w:val="-47"/>
        </w:rPr>
        <w:t> </w:t>
      </w:r>
      <w:r>
        <w:rPr/>
        <w:t>Pests-parasites:</w:t>
      </w:r>
    </w:p>
    <w:p>
      <w:pPr>
        <w:pStyle w:val="BodyText"/>
        <w:spacing w:line="264" w:lineRule="exact" w:after="25"/>
      </w:pPr>
      <w:r>
        <w:rPr/>
        <w:t>Regeneration</w:t>
      </w:r>
      <w:r>
        <w:rPr>
          <w:spacing w:val="-1"/>
        </w:rPr>
        <w:t> </w:t>
      </w:r>
      <w:r>
        <w:rPr/>
        <w:t>counts: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Species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trees below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1.5m)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counts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spacing w:before="179" w:after="25"/>
      </w:pPr>
      <w:r>
        <w:rPr/>
        <w:t>Shrub</w:t>
      </w:r>
      <w:r>
        <w:rPr>
          <w:spacing w:val="-2"/>
        </w:rPr>
        <w:t> </w:t>
      </w:r>
      <w:r>
        <w:rPr/>
        <w:t>cover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Species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Coverage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abundance codes)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5"/>
      <w:type w:val="continuous"/>
      <w:pgSz w:w="11910" w:h="16840"/>
      <w:pgMar w:header="0" w:footer="0" w:top="1380" w:bottom="280" w:left="1340" w:right="13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  <w:r>
      <w:rPr/>
      <w:drawing>
        <wp:anchor distT="0" distB="0" distL="0" distR="0" allowOverlap="1" layoutInCell="1" locked="0" behindDoc="1" simplePos="0" relativeHeight="487484416">
          <wp:simplePos x="0" y="0"/>
          <wp:positionH relativeFrom="page">
            <wp:posOffset>1731619</wp:posOffset>
          </wp:positionH>
          <wp:positionV relativeFrom="page">
            <wp:posOffset>3646271</wp:posOffset>
          </wp:positionV>
          <wp:extent cx="4110024" cy="41100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10024" cy="4110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stephan</dc:creator>
  <dcterms:created xsi:type="dcterms:W3CDTF">2022-06-21T18:17:16Z</dcterms:created>
  <dcterms:modified xsi:type="dcterms:W3CDTF">2022-06-21T18:17:16Z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2022-06-21T00:00:00Z</vt:filetime>
  </property>
</Properties>
</file>